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8618" w14:textId="77777777" w:rsidR="00CE2014" w:rsidRPr="00051FD2" w:rsidRDefault="00CE2014" w:rsidP="00BD4041">
      <w:pPr>
        <w:tabs>
          <w:tab w:val="left" w:pos="9214"/>
        </w:tabs>
        <w:rPr>
          <w:rFonts w:ascii="Arial" w:hAnsi="Arial" w:cs="Arial"/>
          <w:b/>
        </w:rPr>
      </w:pPr>
      <w:r w:rsidRPr="00051FD2">
        <w:rPr>
          <w:rFonts w:ascii="Arial" w:hAnsi="Arial" w:cs="Arial"/>
          <w:b/>
        </w:rPr>
        <w:t>IDENTITY OF THE PROJECT</w:t>
      </w:r>
    </w:p>
    <w:p w14:paraId="4585117F" w14:textId="77777777" w:rsidR="00CE2014" w:rsidRPr="00051FD2" w:rsidRDefault="00CE2014" w:rsidP="00BD4041">
      <w:pPr>
        <w:tabs>
          <w:tab w:val="left" w:pos="9214"/>
        </w:tabs>
        <w:rPr>
          <w:rFonts w:ascii="Arial" w:hAnsi="Arial" w:cs="Arial"/>
          <w: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20"/>
        <w:gridCol w:w="3279"/>
        <w:gridCol w:w="709"/>
        <w:gridCol w:w="1843"/>
        <w:gridCol w:w="1467"/>
      </w:tblGrid>
      <w:tr w:rsidR="00BB2ADF" w:rsidRPr="00051FD2" w14:paraId="621C1476" w14:textId="77777777" w:rsidTr="001812EC">
        <w:tc>
          <w:tcPr>
            <w:tcW w:w="603" w:type="dxa"/>
            <w:shd w:val="clear" w:color="auto" w:fill="auto"/>
          </w:tcPr>
          <w:p w14:paraId="1CFD199E" w14:textId="77777777" w:rsidR="00BB2ADF" w:rsidRPr="00051FD2" w:rsidRDefault="00842B84" w:rsidP="007923F3">
            <w:pPr>
              <w:jc w:val="center"/>
              <w:rPr>
                <w:rFonts w:ascii="Arial" w:hAnsi="Arial" w:cs="Arial"/>
                <w:b/>
                <w:sz w:val="20"/>
                <w:szCs w:val="20"/>
              </w:rPr>
            </w:pPr>
            <w:r w:rsidRPr="00051FD2">
              <w:rPr>
                <w:rFonts w:ascii="Arial" w:hAnsi="Arial" w:cs="Arial"/>
                <w:b/>
                <w:sz w:val="20"/>
                <w:szCs w:val="20"/>
              </w:rPr>
              <w:t>1</w:t>
            </w:r>
          </w:p>
        </w:tc>
        <w:tc>
          <w:tcPr>
            <w:tcW w:w="2020" w:type="dxa"/>
            <w:shd w:val="clear" w:color="auto" w:fill="auto"/>
          </w:tcPr>
          <w:p w14:paraId="34CC8C21" w14:textId="77777777" w:rsidR="00BB2ADF" w:rsidRPr="00403874" w:rsidRDefault="00B65AB5">
            <w:pPr>
              <w:rPr>
                <w:rFonts w:ascii="Arial" w:hAnsi="Arial" w:cs="Arial"/>
                <w:b/>
                <w:sz w:val="20"/>
                <w:szCs w:val="20"/>
              </w:rPr>
            </w:pPr>
            <w:r w:rsidRPr="00403874">
              <w:rPr>
                <w:rFonts w:ascii="Arial" w:hAnsi="Arial" w:cs="Arial"/>
                <w:b/>
                <w:sz w:val="20"/>
                <w:szCs w:val="20"/>
              </w:rPr>
              <w:t>B</w:t>
            </w:r>
            <w:r w:rsidR="00884171" w:rsidRPr="00403874">
              <w:rPr>
                <w:rFonts w:ascii="Arial" w:hAnsi="Arial" w:cs="Arial"/>
                <w:b/>
                <w:sz w:val="20"/>
                <w:szCs w:val="20"/>
              </w:rPr>
              <w:t>l</w:t>
            </w:r>
            <w:r w:rsidRPr="00403874">
              <w:rPr>
                <w:rFonts w:ascii="Arial" w:hAnsi="Arial" w:cs="Arial"/>
                <w:b/>
                <w:sz w:val="20"/>
                <w:szCs w:val="20"/>
              </w:rPr>
              <w:t xml:space="preserve">ending </w:t>
            </w:r>
            <w:r w:rsidR="00842B84" w:rsidRPr="00403874">
              <w:rPr>
                <w:rFonts w:ascii="Arial" w:hAnsi="Arial" w:cs="Arial"/>
                <w:b/>
                <w:sz w:val="20"/>
                <w:szCs w:val="20"/>
              </w:rPr>
              <w:t>Facility</w:t>
            </w:r>
          </w:p>
        </w:tc>
        <w:tc>
          <w:tcPr>
            <w:tcW w:w="3279" w:type="dxa"/>
            <w:shd w:val="clear" w:color="auto" w:fill="auto"/>
          </w:tcPr>
          <w:p w14:paraId="26289DA4" w14:textId="5D6FD37E" w:rsidR="00BA0A6D" w:rsidRPr="00051FD2" w:rsidRDefault="007214A8">
            <w:pPr>
              <w:rPr>
                <w:rFonts w:ascii="Arial" w:hAnsi="Arial" w:cs="Arial"/>
                <w:sz w:val="20"/>
                <w:szCs w:val="20"/>
              </w:rPr>
            </w:pPr>
            <w:r>
              <w:rPr>
                <w:rFonts w:ascii="Arial" w:hAnsi="Arial" w:cs="Arial"/>
                <w:sz w:val="20"/>
                <w:szCs w:val="20"/>
              </w:rPr>
              <w:t>WBIF</w:t>
            </w:r>
          </w:p>
        </w:tc>
        <w:tc>
          <w:tcPr>
            <w:tcW w:w="709" w:type="dxa"/>
            <w:shd w:val="clear" w:color="auto" w:fill="auto"/>
          </w:tcPr>
          <w:p w14:paraId="7F345346" w14:textId="77777777" w:rsidR="00BB2ADF" w:rsidRPr="00051FD2" w:rsidRDefault="009736F3" w:rsidP="007923F3">
            <w:pPr>
              <w:jc w:val="center"/>
              <w:rPr>
                <w:rFonts w:ascii="Arial" w:hAnsi="Arial" w:cs="Arial"/>
                <w:b/>
                <w:sz w:val="20"/>
                <w:szCs w:val="20"/>
              </w:rPr>
            </w:pPr>
            <w:r w:rsidRPr="00051FD2">
              <w:rPr>
                <w:rFonts w:ascii="Arial" w:hAnsi="Arial" w:cs="Arial"/>
                <w:b/>
                <w:sz w:val="20"/>
                <w:szCs w:val="20"/>
              </w:rPr>
              <w:t>2</w:t>
            </w:r>
          </w:p>
        </w:tc>
        <w:tc>
          <w:tcPr>
            <w:tcW w:w="1843" w:type="dxa"/>
            <w:shd w:val="clear" w:color="auto" w:fill="auto"/>
          </w:tcPr>
          <w:p w14:paraId="156B9533" w14:textId="5547CCFC" w:rsidR="00BB2ADF" w:rsidRPr="00403874" w:rsidRDefault="001812EC" w:rsidP="00A60262">
            <w:pPr>
              <w:rPr>
                <w:rFonts w:ascii="Arial" w:hAnsi="Arial" w:cs="Arial"/>
                <w:b/>
                <w:sz w:val="20"/>
                <w:szCs w:val="20"/>
              </w:rPr>
            </w:pPr>
            <w:r>
              <w:rPr>
                <w:rFonts w:ascii="Arial" w:hAnsi="Arial" w:cs="Arial"/>
                <w:b/>
                <w:sz w:val="20"/>
                <w:szCs w:val="20"/>
              </w:rPr>
              <w:t>Grant Number/code</w:t>
            </w:r>
          </w:p>
        </w:tc>
        <w:tc>
          <w:tcPr>
            <w:tcW w:w="1467" w:type="dxa"/>
            <w:shd w:val="clear" w:color="auto" w:fill="auto"/>
          </w:tcPr>
          <w:p w14:paraId="5B47873D" w14:textId="51D3985D" w:rsidR="00BB2ADF" w:rsidRPr="00BA0A6D" w:rsidRDefault="00BB2ADF">
            <w:pPr>
              <w:rPr>
                <w:rFonts w:ascii="Arial" w:hAnsi="Arial" w:cs="Arial"/>
                <w:i/>
                <w:sz w:val="20"/>
                <w:szCs w:val="20"/>
              </w:rPr>
            </w:pPr>
          </w:p>
        </w:tc>
      </w:tr>
      <w:tr w:rsidR="001812EC" w:rsidRPr="00051FD2" w14:paraId="06109DB2" w14:textId="77777777" w:rsidTr="00192032">
        <w:tc>
          <w:tcPr>
            <w:tcW w:w="603" w:type="dxa"/>
            <w:shd w:val="clear" w:color="auto" w:fill="auto"/>
          </w:tcPr>
          <w:p w14:paraId="0931A4D5" w14:textId="467E7308" w:rsidR="001812EC" w:rsidRPr="00051FD2" w:rsidRDefault="001812EC" w:rsidP="007923F3">
            <w:pPr>
              <w:jc w:val="center"/>
              <w:rPr>
                <w:rFonts w:ascii="Arial" w:hAnsi="Arial" w:cs="Arial"/>
                <w:b/>
                <w:sz w:val="20"/>
                <w:szCs w:val="20"/>
              </w:rPr>
            </w:pPr>
            <w:r>
              <w:rPr>
                <w:rFonts w:ascii="Arial" w:hAnsi="Arial" w:cs="Arial"/>
                <w:b/>
                <w:sz w:val="20"/>
                <w:szCs w:val="20"/>
              </w:rPr>
              <w:t>3</w:t>
            </w:r>
          </w:p>
        </w:tc>
        <w:tc>
          <w:tcPr>
            <w:tcW w:w="2020" w:type="dxa"/>
            <w:shd w:val="clear" w:color="auto" w:fill="auto"/>
          </w:tcPr>
          <w:p w14:paraId="508D3481" w14:textId="2F35E821" w:rsidR="001812EC" w:rsidRPr="00403874" w:rsidRDefault="001812EC">
            <w:pPr>
              <w:rPr>
                <w:rFonts w:ascii="Arial" w:hAnsi="Arial" w:cs="Arial"/>
                <w:b/>
                <w:sz w:val="20"/>
                <w:szCs w:val="20"/>
              </w:rPr>
            </w:pPr>
            <w:r>
              <w:rPr>
                <w:rFonts w:ascii="Arial" w:hAnsi="Arial" w:cs="Arial"/>
                <w:b/>
                <w:sz w:val="20"/>
                <w:szCs w:val="20"/>
              </w:rPr>
              <w:t>Date of Steering Committee</w:t>
            </w:r>
          </w:p>
        </w:tc>
        <w:tc>
          <w:tcPr>
            <w:tcW w:w="7298" w:type="dxa"/>
            <w:gridSpan w:val="4"/>
            <w:shd w:val="clear" w:color="auto" w:fill="auto"/>
          </w:tcPr>
          <w:p w14:paraId="15C3729D" w14:textId="77777777" w:rsidR="001812EC" w:rsidRPr="00BA0A6D" w:rsidRDefault="001812EC">
            <w:pPr>
              <w:rPr>
                <w:rFonts w:ascii="Arial" w:hAnsi="Arial" w:cs="Arial"/>
                <w:i/>
                <w:sz w:val="20"/>
                <w:szCs w:val="20"/>
              </w:rPr>
            </w:pPr>
          </w:p>
        </w:tc>
      </w:tr>
      <w:tr w:rsidR="001812EC" w:rsidRPr="00051FD2" w14:paraId="5C895E1A" w14:textId="77777777" w:rsidTr="00BA0A6D">
        <w:tc>
          <w:tcPr>
            <w:tcW w:w="603" w:type="dxa"/>
            <w:shd w:val="clear" w:color="auto" w:fill="auto"/>
          </w:tcPr>
          <w:p w14:paraId="046F2C6B" w14:textId="1CEBE4FD" w:rsidR="001812EC" w:rsidRDefault="001812EC" w:rsidP="007923F3">
            <w:pPr>
              <w:jc w:val="center"/>
              <w:rPr>
                <w:rFonts w:ascii="Arial" w:hAnsi="Arial" w:cs="Arial"/>
                <w:b/>
                <w:sz w:val="20"/>
                <w:szCs w:val="20"/>
              </w:rPr>
            </w:pPr>
            <w:r>
              <w:rPr>
                <w:rFonts w:ascii="Arial" w:hAnsi="Arial" w:cs="Arial"/>
                <w:b/>
                <w:sz w:val="20"/>
                <w:szCs w:val="20"/>
              </w:rPr>
              <w:t>4</w:t>
            </w:r>
          </w:p>
        </w:tc>
        <w:tc>
          <w:tcPr>
            <w:tcW w:w="2020" w:type="dxa"/>
            <w:shd w:val="clear" w:color="auto" w:fill="auto"/>
          </w:tcPr>
          <w:p w14:paraId="3807BE31" w14:textId="5FE46F6B" w:rsidR="001812EC" w:rsidRDefault="001812EC">
            <w:pPr>
              <w:rPr>
                <w:rFonts w:ascii="Arial" w:hAnsi="Arial" w:cs="Arial"/>
                <w:b/>
                <w:sz w:val="20"/>
                <w:szCs w:val="20"/>
              </w:rPr>
            </w:pPr>
            <w:r>
              <w:rPr>
                <w:rFonts w:ascii="Arial" w:hAnsi="Arial" w:cs="Arial"/>
                <w:b/>
                <w:sz w:val="20"/>
                <w:szCs w:val="20"/>
              </w:rPr>
              <w:t>Sector(s)</w:t>
            </w:r>
          </w:p>
        </w:tc>
        <w:tc>
          <w:tcPr>
            <w:tcW w:w="3279" w:type="dxa"/>
            <w:shd w:val="clear" w:color="auto" w:fill="auto"/>
          </w:tcPr>
          <w:p w14:paraId="1C1835EB" w14:textId="77777777" w:rsidR="001812EC" w:rsidRDefault="001812EC">
            <w:pPr>
              <w:rPr>
                <w:rFonts w:ascii="Arial" w:hAnsi="Arial" w:cs="Arial"/>
                <w:sz w:val="20"/>
                <w:szCs w:val="20"/>
              </w:rPr>
            </w:pPr>
          </w:p>
        </w:tc>
        <w:tc>
          <w:tcPr>
            <w:tcW w:w="709" w:type="dxa"/>
            <w:shd w:val="clear" w:color="auto" w:fill="auto"/>
          </w:tcPr>
          <w:p w14:paraId="67D94339" w14:textId="273061F1" w:rsidR="001812EC" w:rsidRPr="00051FD2" w:rsidRDefault="001812EC" w:rsidP="007923F3">
            <w:pPr>
              <w:jc w:val="center"/>
              <w:rPr>
                <w:rFonts w:ascii="Arial" w:hAnsi="Arial" w:cs="Arial"/>
                <w:b/>
                <w:sz w:val="20"/>
                <w:szCs w:val="20"/>
              </w:rPr>
            </w:pPr>
            <w:r>
              <w:rPr>
                <w:rFonts w:ascii="Arial" w:hAnsi="Arial" w:cs="Arial"/>
                <w:b/>
                <w:sz w:val="20"/>
                <w:szCs w:val="20"/>
              </w:rPr>
              <w:t>5</w:t>
            </w:r>
          </w:p>
        </w:tc>
        <w:tc>
          <w:tcPr>
            <w:tcW w:w="1843" w:type="dxa"/>
            <w:shd w:val="clear" w:color="auto" w:fill="auto"/>
          </w:tcPr>
          <w:p w14:paraId="14F4CD28" w14:textId="24F5015D" w:rsidR="001812EC" w:rsidRDefault="00192032" w:rsidP="00A60262">
            <w:pPr>
              <w:rPr>
                <w:rFonts w:ascii="Arial" w:hAnsi="Arial" w:cs="Arial"/>
                <w:b/>
                <w:sz w:val="20"/>
                <w:szCs w:val="20"/>
              </w:rPr>
            </w:pPr>
            <w:r>
              <w:rPr>
                <w:rFonts w:ascii="Arial" w:hAnsi="Arial" w:cs="Arial"/>
                <w:b/>
                <w:sz w:val="20"/>
                <w:szCs w:val="20"/>
              </w:rPr>
              <w:t>CRS</w:t>
            </w:r>
            <w:r w:rsidR="001812EC">
              <w:rPr>
                <w:rFonts w:ascii="Arial" w:hAnsi="Arial" w:cs="Arial"/>
                <w:b/>
                <w:sz w:val="20"/>
                <w:szCs w:val="20"/>
              </w:rPr>
              <w:t>-code</w:t>
            </w:r>
          </w:p>
        </w:tc>
        <w:tc>
          <w:tcPr>
            <w:tcW w:w="1467" w:type="dxa"/>
            <w:shd w:val="clear" w:color="auto" w:fill="auto"/>
          </w:tcPr>
          <w:p w14:paraId="0E6F3D25" w14:textId="77777777" w:rsidR="001812EC" w:rsidRPr="00BA0A6D" w:rsidRDefault="001812EC">
            <w:pPr>
              <w:rPr>
                <w:rFonts w:ascii="Arial" w:hAnsi="Arial" w:cs="Arial"/>
                <w:i/>
                <w:sz w:val="20"/>
                <w:szCs w:val="20"/>
              </w:rPr>
            </w:pPr>
          </w:p>
        </w:tc>
      </w:tr>
      <w:tr w:rsidR="001812EC" w:rsidRPr="00051FD2" w14:paraId="2EB70D81" w14:textId="77777777" w:rsidTr="00192032">
        <w:tc>
          <w:tcPr>
            <w:tcW w:w="603" w:type="dxa"/>
            <w:shd w:val="clear" w:color="auto" w:fill="auto"/>
          </w:tcPr>
          <w:p w14:paraId="631B3CDD" w14:textId="062A1DFD" w:rsidR="001812EC" w:rsidRDefault="001812EC" w:rsidP="007923F3">
            <w:pPr>
              <w:jc w:val="center"/>
              <w:rPr>
                <w:rFonts w:ascii="Arial" w:hAnsi="Arial" w:cs="Arial"/>
                <w:b/>
                <w:sz w:val="20"/>
                <w:szCs w:val="20"/>
              </w:rPr>
            </w:pPr>
            <w:r>
              <w:rPr>
                <w:rFonts w:ascii="Arial" w:hAnsi="Arial" w:cs="Arial"/>
                <w:b/>
                <w:sz w:val="20"/>
                <w:szCs w:val="20"/>
              </w:rPr>
              <w:t>6</w:t>
            </w:r>
          </w:p>
        </w:tc>
        <w:tc>
          <w:tcPr>
            <w:tcW w:w="2020" w:type="dxa"/>
            <w:shd w:val="clear" w:color="auto" w:fill="auto"/>
          </w:tcPr>
          <w:p w14:paraId="26FACB78" w14:textId="5781004F" w:rsidR="001812EC" w:rsidRDefault="001812EC">
            <w:pPr>
              <w:rPr>
                <w:rFonts w:ascii="Arial" w:hAnsi="Arial" w:cs="Arial"/>
                <w:b/>
                <w:sz w:val="20"/>
                <w:szCs w:val="20"/>
              </w:rPr>
            </w:pPr>
            <w:r>
              <w:rPr>
                <w:rFonts w:ascii="Arial" w:hAnsi="Arial" w:cs="Arial"/>
                <w:b/>
                <w:sz w:val="20"/>
                <w:szCs w:val="20"/>
              </w:rPr>
              <w:t>Beneficiary country</w:t>
            </w:r>
          </w:p>
        </w:tc>
        <w:tc>
          <w:tcPr>
            <w:tcW w:w="7298" w:type="dxa"/>
            <w:gridSpan w:val="4"/>
            <w:shd w:val="clear" w:color="auto" w:fill="auto"/>
          </w:tcPr>
          <w:p w14:paraId="758C9EDA" w14:textId="5D67C90E" w:rsidR="001812EC" w:rsidRPr="00BA0A6D" w:rsidRDefault="001812EC">
            <w:pPr>
              <w:rPr>
                <w:rFonts w:ascii="Arial" w:hAnsi="Arial" w:cs="Arial"/>
                <w:i/>
                <w:sz w:val="20"/>
                <w:szCs w:val="20"/>
              </w:rPr>
            </w:pPr>
          </w:p>
        </w:tc>
      </w:tr>
      <w:tr w:rsidR="001812EC" w:rsidRPr="00051FD2" w14:paraId="00334448" w14:textId="77777777" w:rsidTr="00192032">
        <w:tc>
          <w:tcPr>
            <w:tcW w:w="603" w:type="dxa"/>
            <w:shd w:val="clear" w:color="auto" w:fill="auto"/>
          </w:tcPr>
          <w:p w14:paraId="3C23392B" w14:textId="49CF1F0D" w:rsidR="001812EC" w:rsidRDefault="001812EC" w:rsidP="007923F3">
            <w:pPr>
              <w:jc w:val="center"/>
              <w:rPr>
                <w:rFonts w:ascii="Arial" w:hAnsi="Arial" w:cs="Arial"/>
                <w:b/>
                <w:sz w:val="20"/>
                <w:szCs w:val="20"/>
              </w:rPr>
            </w:pPr>
            <w:r>
              <w:rPr>
                <w:rFonts w:ascii="Arial" w:hAnsi="Arial" w:cs="Arial"/>
                <w:b/>
                <w:sz w:val="20"/>
                <w:szCs w:val="20"/>
              </w:rPr>
              <w:t>7</w:t>
            </w:r>
          </w:p>
        </w:tc>
        <w:tc>
          <w:tcPr>
            <w:tcW w:w="2020" w:type="dxa"/>
            <w:shd w:val="clear" w:color="auto" w:fill="auto"/>
          </w:tcPr>
          <w:p w14:paraId="2E550123" w14:textId="715121E6" w:rsidR="001812EC" w:rsidRDefault="001812EC">
            <w:pPr>
              <w:rPr>
                <w:rFonts w:ascii="Arial" w:hAnsi="Arial" w:cs="Arial"/>
                <w:b/>
                <w:sz w:val="20"/>
                <w:szCs w:val="20"/>
              </w:rPr>
            </w:pPr>
            <w:r>
              <w:rPr>
                <w:rFonts w:ascii="Arial" w:hAnsi="Arial" w:cs="Arial"/>
                <w:b/>
                <w:sz w:val="20"/>
                <w:szCs w:val="20"/>
              </w:rPr>
              <w:t>Name of project</w:t>
            </w:r>
          </w:p>
        </w:tc>
        <w:tc>
          <w:tcPr>
            <w:tcW w:w="7298" w:type="dxa"/>
            <w:gridSpan w:val="4"/>
            <w:shd w:val="clear" w:color="auto" w:fill="auto"/>
          </w:tcPr>
          <w:p w14:paraId="3C50BB6E" w14:textId="77777777" w:rsidR="001812EC" w:rsidRPr="00BA0A6D" w:rsidRDefault="001812EC">
            <w:pPr>
              <w:rPr>
                <w:rFonts w:ascii="Arial" w:hAnsi="Arial" w:cs="Arial"/>
                <w:i/>
                <w:sz w:val="20"/>
                <w:szCs w:val="20"/>
              </w:rPr>
            </w:pPr>
          </w:p>
        </w:tc>
      </w:tr>
    </w:tbl>
    <w:p w14:paraId="6E8D1984" w14:textId="77777777" w:rsidR="00FD5BE4" w:rsidRPr="00051FD2" w:rsidRDefault="00FD5BE4">
      <w:pPr>
        <w:rPr>
          <w:rFonts w:ascii="Arial" w:hAnsi="Arial" w:cs="Arial"/>
        </w:rPr>
      </w:pPr>
    </w:p>
    <w:tbl>
      <w:tblPr>
        <w:tblW w:w="9900" w:type="dxa"/>
        <w:tblInd w:w="-72" w:type="dxa"/>
        <w:tblLayout w:type="fixed"/>
        <w:tblLook w:val="0000" w:firstRow="0" w:lastRow="0" w:firstColumn="0" w:lastColumn="0" w:noHBand="0" w:noVBand="0"/>
      </w:tblPr>
      <w:tblGrid>
        <w:gridCol w:w="607"/>
        <w:gridCol w:w="3486"/>
        <w:gridCol w:w="2949"/>
        <w:gridCol w:w="1440"/>
        <w:gridCol w:w="1418"/>
      </w:tblGrid>
      <w:tr w:rsidR="009D12F1" w:rsidRPr="009D12F1" w14:paraId="67DA6FEF" w14:textId="77777777" w:rsidTr="006636E6">
        <w:trPr>
          <w:trHeight w:val="345"/>
        </w:trPr>
        <w:tc>
          <w:tcPr>
            <w:tcW w:w="607" w:type="dxa"/>
            <w:tcBorders>
              <w:top w:val="single" w:sz="4" w:space="0" w:color="auto"/>
              <w:left w:val="single" w:sz="4" w:space="0" w:color="auto"/>
              <w:bottom w:val="single" w:sz="4" w:space="0" w:color="auto"/>
              <w:right w:val="single" w:sz="4" w:space="0" w:color="auto"/>
            </w:tcBorders>
            <w:vAlign w:val="center"/>
          </w:tcPr>
          <w:p w14:paraId="3618CE9F" w14:textId="77777777" w:rsidR="008606F2" w:rsidRPr="009D12F1" w:rsidRDefault="00290CB3" w:rsidP="001C6AAA">
            <w:pPr>
              <w:jc w:val="center"/>
              <w:rPr>
                <w:rFonts w:ascii="Arial" w:hAnsi="Arial" w:cs="Arial"/>
                <w:b/>
                <w:sz w:val="20"/>
                <w:szCs w:val="20"/>
              </w:rPr>
            </w:pPr>
            <w:r w:rsidRPr="009D12F1">
              <w:rPr>
                <w:rFonts w:ascii="Arial" w:hAnsi="Arial" w:cs="Arial"/>
                <w:b/>
                <w:sz w:val="20"/>
                <w:szCs w:val="20"/>
              </w:rPr>
              <w:t>8</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B725D" w14:textId="4BC1118E" w:rsidR="008606F2" w:rsidRPr="009D12F1" w:rsidRDefault="008606F2" w:rsidP="002E54E4">
            <w:pPr>
              <w:rPr>
                <w:rFonts w:ascii="Arial" w:hAnsi="Arial" w:cs="Arial"/>
                <w:b/>
                <w:sz w:val="20"/>
                <w:szCs w:val="20"/>
              </w:rPr>
            </w:pPr>
            <w:r w:rsidRPr="009D12F1">
              <w:rPr>
                <w:rFonts w:ascii="Arial" w:hAnsi="Arial" w:cs="Arial"/>
                <w:b/>
                <w:sz w:val="20"/>
                <w:szCs w:val="20"/>
              </w:rPr>
              <w:t xml:space="preserve">Lead </w:t>
            </w:r>
            <w:r w:rsidR="003F1CAB" w:rsidRPr="009D12F1">
              <w:rPr>
                <w:rFonts w:ascii="Arial" w:hAnsi="Arial" w:cs="Arial"/>
                <w:b/>
                <w:sz w:val="20"/>
                <w:szCs w:val="20"/>
              </w:rPr>
              <w:t xml:space="preserve">International </w:t>
            </w:r>
            <w:r w:rsidR="00AE1755" w:rsidRPr="009D12F1">
              <w:rPr>
                <w:rFonts w:ascii="Arial" w:hAnsi="Arial" w:cs="Arial"/>
                <w:b/>
                <w:sz w:val="20"/>
                <w:szCs w:val="20"/>
              </w:rPr>
              <w:t>Financial</w:t>
            </w:r>
            <w:r w:rsidRPr="009D12F1">
              <w:rPr>
                <w:rFonts w:ascii="Arial" w:hAnsi="Arial" w:cs="Arial"/>
                <w:b/>
                <w:sz w:val="20"/>
                <w:szCs w:val="20"/>
              </w:rPr>
              <w:t xml:space="preserve"> Institution</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21F5A5C" w14:textId="77777777" w:rsidR="008606F2" w:rsidRPr="009D12F1" w:rsidRDefault="008606F2" w:rsidP="002E54E4">
            <w:pPr>
              <w:rPr>
                <w:rFonts w:ascii="Arial" w:hAnsi="Arial" w:cs="Arial"/>
                <w:bCs/>
                <w:sz w:val="20"/>
                <w:szCs w:val="20"/>
              </w:rPr>
            </w:pPr>
          </w:p>
        </w:tc>
      </w:tr>
      <w:tr w:rsidR="009D12F1" w:rsidRPr="009D12F1" w14:paraId="0B6D5EC3" w14:textId="77777777" w:rsidTr="006636E6">
        <w:trPr>
          <w:trHeight w:val="345"/>
        </w:trPr>
        <w:tc>
          <w:tcPr>
            <w:tcW w:w="607" w:type="dxa"/>
            <w:tcBorders>
              <w:top w:val="single" w:sz="4" w:space="0" w:color="auto"/>
              <w:left w:val="single" w:sz="4" w:space="0" w:color="auto"/>
              <w:bottom w:val="single" w:sz="4" w:space="0" w:color="auto"/>
              <w:right w:val="single" w:sz="4" w:space="0" w:color="auto"/>
            </w:tcBorders>
            <w:vAlign w:val="center"/>
          </w:tcPr>
          <w:p w14:paraId="42050EF9" w14:textId="77777777" w:rsidR="008606F2" w:rsidRPr="009D12F1" w:rsidRDefault="00290CB3" w:rsidP="001C6AAA">
            <w:pPr>
              <w:jc w:val="center"/>
              <w:rPr>
                <w:rFonts w:ascii="Arial" w:hAnsi="Arial" w:cs="Arial"/>
                <w:b/>
                <w:sz w:val="20"/>
                <w:szCs w:val="20"/>
              </w:rPr>
            </w:pPr>
            <w:r w:rsidRPr="009D12F1">
              <w:rPr>
                <w:rFonts w:ascii="Arial" w:hAnsi="Arial" w:cs="Arial"/>
                <w:b/>
                <w:sz w:val="20"/>
                <w:szCs w:val="20"/>
              </w:rPr>
              <w:t>9</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C368E" w14:textId="77777777" w:rsidR="008606F2" w:rsidRPr="009D12F1" w:rsidRDefault="00C3408C" w:rsidP="002E54E4">
            <w:pPr>
              <w:rPr>
                <w:rFonts w:ascii="Arial" w:hAnsi="Arial" w:cs="Arial"/>
                <w:b/>
                <w:sz w:val="20"/>
                <w:szCs w:val="20"/>
              </w:rPr>
            </w:pPr>
            <w:r w:rsidRPr="009D12F1">
              <w:rPr>
                <w:rFonts w:ascii="Arial" w:hAnsi="Arial" w:cs="Arial"/>
                <w:b/>
                <w:sz w:val="20"/>
                <w:szCs w:val="20"/>
              </w:rPr>
              <w:t>C</w:t>
            </w:r>
            <w:r w:rsidR="008606F2" w:rsidRPr="009D12F1">
              <w:rPr>
                <w:rFonts w:ascii="Arial" w:hAnsi="Arial" w:cs="Arial"/>
                <w:b/>
                <w:sz w:val="20"/>
                <w:szCs w:val="20"/>
              </w:rPr>
              <w:t>o-financier(s)</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065C617" w14:textId="77777777" w:rsidR="008606F2" w:rsidRPr="009D12F1" w:rsidRDefault="008606F2" w:rsidP="002E54E4">
            <w:pPr>
              <w:rPr>
                <w:rFonts w:ascii="Arial" w:hAnsi="Arial" w:cs="Arial"/>
                <w:bCs/>
                <w:sz w:val="20"/>
                <w:szCs w:val="20"/>
              </w:rPr>
            </w:pPr>
          </w:p>
        </w:tc>
      </w:tr>
      <w:tr w:rsidR="009D12F1" w:rsidRPr="009D12F1" w14:paraId="1C178B89" w14:textId="77777777" w:rsidTr="006636E6">
        <w:trPr>
          <w:trHeight w:val="345"/>
        </w:trPr>
        <w:tc>
          <w:tcPr>
            <w:tcW w:w="607" w:type="dxa"/>
            <w:tcBorders>
              <w:top w:val="single" w:sz="4" w:space="0" w:color="auto"/>
              <w:left w:val="single" w:sz="4" w:space="0" w:color="auto"/>
              <w:bottom w:val="single" w:sz="4" w:space="0" w:color="auto"/>
              <w:right w:val="single" w:sz="4" w:space="0" w:color="auto"/>
            </w:tcBorders>
            <w:vAlign w:val="center"/>
          </w:tcPr>
          <w:p w14:paraId="7DD922CC" w14:textId="77777777" w:rsidR="00DF7128" w:rsidRPr="009D12F1" w:rsidRDefault="00DF7128" w:rsidP="001C6AAA">
            <w:pPr>
              <w:jc w:val="center"/>
              <w:rPr>
                <w:rFonts w:ascii="Arial" w:hAnsi="Arial" w:cs="Arial"/>
                <w:b/>
                <w:sz w:val="20"/>
                <w:szCs w:val="20"/>
              </w:rPr>
            </w:pPr>
            <w:r w:rsidRPr="009D12F1">
              <w:rPr>
                <w:rFonts w:ascii="Arial" w:hAnsi="Arial" w:cs="Arial"/>
                <w:b/>
                <w:sz w:val="20"/>
                <w:szCs w:val="20"/>
              </w:rPr>
              <w:t>10</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5EB7F" w14:textId="77777777" w:rsidR="00DF7128" w:rsidRPr="009D12F1" w:rsidRDefault="00DF7128" w:rsidP="00807842">
            <w:pPr>
              <w:rPr>
                <w:rFonts w:ascii="Arial" w:hAnsi="Arial" w:cs="Arial"/>
                <w:b/>
                <w:sz w:val="20"/>
                <w:szCs w:val="20"/>
              </w:rPr>
            </w:pPr>
            <w:r w:rsidRPr="009D12F1">
              <w:rPr>
                <w:rFonts w:ascii="Arial" w:hAnsi="Arial" w:cs="Arial"/>
                <w:b/>
                <w:sz w:val="20"/>
                <w:szCs w:val="20"/>
              </w:rPr>
              <w:t xml:space="preserve">Type(s) of WBIF </w:t>
            </w:r>
            <w:r w:rsidR="00807842" w:rsidRPr="009D12F1">
              <w:rPr>
                <w:rFonts w:ascii="Arial" w:hAnsi="Arial" w:cs="Arial"/>
                <w:b/>
                <w:sz w:val="20"/>
                <w:szCs w:val="20"/>
              </w:rPr>
              <w:t xml:space="preserve">contribution </w:t>
            </w:r>
          </w:p>
          <w:p w14:paraId="0E18E2A6" w14:textId="51A08D3A" w:rsidR="00D108BD" w:rsidRPr="009D12F1" w:rsidRDefault="00D108BD" w:rsidP="00807842">
            <w:pPr>
              <w:rPr>
                <w:rFonts w:ascii="Arial" w:hAnsi="Arial" w:cs="Arial"/>
                <w:sz w:val="18"/>
                <w:szCs w:val="18"/>
              </w:rPr>
            </w:pPr>
            <w:r w:rsidRPr="009D12F1">
              <w:rPr>
                <w:rFonts w:ascii="Arial" w:eastAsia="Calibri" w:hAnsi="Arial" w:cs="Arial"/>
                <w:i/>
                <w:sz w:val="18"/>
                <w:szCs w:val="18"/>
              </w:rPr>
              <w:t>[choose as appropriate]</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BBBBB91" w14:textId="66420FFE" w:rsidR="00DF7128" w:rsidRPr="009D12F1" w:rsidRDefault="006B73F0" w:rsidP="00CD6678">
            <w:pPr>
              <w:rPr>
                <w:rFonts w:ascii="Arial" w:hAnsi="Arial" w:cs="Arial"/>
                <w:bCs/>
                <w:sz w:val="20"/>
                <w:szCs w:val="20"/>
              </w:rPr>
            </w:pPr>
            <w:r w:rsidRPr="009D12F1">
              <w:rPr>
                <w:rFonts w:ascii="Arial" w:hAnsi="Arial" w:cs="Arial"/>
              </w:rPr>
              <w:t>I</w:t>
            </w:r>
            <w:r w:rsidR="00426874">
              <w:rPr>
                <w:rFonts w:ascii="Arial" w:hAnsi="Arial" w:cs="Arial"/>
              </w:rPr>
              <w:t>NV</w:t>
            </w:r>
            <w:r w:rsidR="00D108BD" w:rsidRPr="009D12F1">
              <w:rPr>
                <w:rFonts w:ascii="Arial" w:hAnsi="Arial" w:cs="Arial"/>
              </w:rPr>
              <w:t xml:space="preserve"> </w:t>
            </w:r>
            <w:r w:rsidR="00D108BD" w:rsidRPr="009D12F1">
              <w:rPr>
                <w:rFonts w:ascii="Arial" w:hAnsi="Arial" w:cs="Arial"/>
              </w:rPr>
              <w:fldChar w:fldCharType="begin">
                <w:ffData>
                  <w:name w:val=""/>
                  <w:enabled/>
                  <w:calcOnExit w:val="0"/>
                  <w:checkBox>
                    <w:sizeAuto/>
                    <w:default w:val="0"/>
                  </w:checkBox>
                </w:ffData>
              </w:fldChar>
            </w:r>
            <w:r w:rsidR="00D108BD" w:rsidRPr="009D12F1">
              <w:rPr>
                <w:rFonts w:ascii="Arial" w:hAnsi="Arial" w:cs="Arial"/>
              </w:rPr>
              <w:instrText xml:space="preserve"> FORMCHECKBOX </w:instrText>
            </w:r>
            <w:r w:rsidR="00FD5321">
              <w:rPr>
                <w:rFonts w:ascii="Arial" w:hAnsi="Arial" w:cs="Arial"/>
              </w:rPr>
            </w:r>
            <w:r w:rsidR="00FD5321">
              <w:rPr>
                <w:rFonts w:ascii="Arial" w:hAnsi="Arial" w:cs="Arial"/>
              </w:rPr>
              <w:fldChar w:fldCharType="separate"/>
            </w:r>
            <w:r w:rsidR="00D108BD" w:rsidRPr="009D12F1">
              <w:rPr>
                <w:rFonts w:ascii="Arial" w:hAnsi="Arial" w:cs="Arial"/>
              </w:rPr>
              <w:fldChar w:fldCharType="end"/>
            </w:r>
            <w:r w:rsidR="00D108BD" w:rsidRPr="009D12F1">
              <w:rPr>
                <w:rFonts w:ascii="Arial" w:hAnsi="Arial" w:cs="Arial"/>
              </w:rPr>
              <w:t xml:space="preserve">                TA </w:t>
            </w:r>
            <w:r w:rsidR="00D108BD" w:rsidRPr="009D12F1">
              <w:rPr>
                <w:rFonts w:ascii="Arial" w:hAnsi="Arial" w:cs="Arial"/>
              </w:rPr>
              <w:fldChar w:fldCharType="begin">
                <w:ffData>
                  <w:name w:val=""/>
                  <w:enabled/>
                  <w:calcOnExit w:val="0"/>
                  <w:checkBox>
                    <w:sizeAuto/>
                    <w:default w:val="0"/>
                  </w:checkBox>
                </w:ffData>
              </w:fldChar>
            </w:r>
            <w:r w:rsidR="00D108BD" w:rsidRPr="009D12F1">
              <w:rPr>
                <w:rFonts w:ascii="Arial" w:hAnsi="Arial" w:cs="Arial"/>
              </w:rPr>
              <w:instrText xml:space="preserve"> FORMCHECKBOX </w:instrText>
            </w:r>
            <w:r w:rsidR="00FD5321">
              <w:rPr>
                <w:rFonts w:ascii="Arial" w:hAnsi="Arial" w:cs="Arial"/>
              </w:rPr>
            </w:r>
            <w:r w:rsidR="00FD5321">
              <w:rPr>
                <w:rFonts w:ascii="Arial" w:hAnsi="Arial" w:cs="Arial"/>
              </w:rPr>
              <w:fldChar w:fldCharType="separate"/>
            </w:r>
            <w:r w:rsidR="00D108BD" w:rsidRPr="009D12F1">
              <w:rPr>
                <w:rFonts w:ascii="Arial" w:hAnsi="Arial" w:cs="Arial"/>
              </w:rPr>
              <w:fldChar w:fldCharType="end"/>
            </w:r>
          </w:p>
        </w:tc>
      </w:tr>
      <w:tr w:rsidR="009D12F1" w:rsidRPr="009D12F1" w14:paraId="63C36E5A" w14:textId="77777777" w:rsidTr="006636E6">
        <w:trPr>
          <w:trHeight w:val="233"/>
        </w:trPr>
        <w:tc>
          <w:tcPr>
            <w:tcW w:w="607" w:type="dxa"/>
            <w:vMerge w:val="restart"/>
            <w:tcBorders>
              <w:top w:val="single" w:sz="4" w:space="0" w:color="auto"/>
              <w:left w:val="single" w:sz="4" w:space="0" w:color="auto"/>
              <w:right w:val="single" w:sz="4" w:space="0" w:color="auto"/>
            </w:tcBorders>
            <w:vAlign w:val="center"/>
          </w:tcPr>
          <w:p w14:paraId="4E50C2F0" w14:textId="77777777" w:rsidR="00D108BD" w:rsidRPr="009D12F1" w:rsidRDefault="00D108BD" w:rsidP="001C6AAA">
            <w:pPr>
              <w:jc w:val="center"/>
              <w:rPr>
                <w:rFonts w:ascii="Arial" w:hAnsi="Arial" w:cs="Arial"/>
                <w:b/>
                <w:sz w:val="20"/>
                <w:szCs w:val="20"/>
              </w:rPr>
            </w:pPr>
            <w:r w:rsidRPr="009D12F1">
              <w:rPr>
                <w:rFonts w:ascii="Arial" w:hAnsi="Arial" w:cs="Arial"/>
                <w:b/>
                <w:sz w:val="20"/>
                <w:szCs w:val="20"/>
              </w:rPr>
              <w:t>11</w:t>
            </w:r>
          </w:p>
        </w:tc>
        <w:tc>
          <w:tcPr>
            <w:tcW w:w="3486" w:type="dxa"/>
            <w:vMerge w:val="restart"/>
            <w:tcBorders>
              <w:top w:val="single" w:sz="4" w:space="0" w:color="auto"/>
              <w:left w:val="single" w:sz="4" w:space="0" w:color="auto"/>
              <w:right w:val="single" w:sz="4" w:space="0" w:color="auto"/>
            </w:tcBorders>
            <w:shd w:val="clear" w:color="auto" w:fill="auto"/>
            <w:noWrap/>
            <w:vAlign w:val="center"/>
          </w:tcPr>
          <w:p w14:paraId="50EA683A" w14:textId="33062AC3" w:rsidR="00D108BD" w:rsidRDefault="00D108BD" w:rsidP="00725140">
            <w:pPr>
              <w:rPr>
                <w:rFonts w:ascii="Arial" w:hAnsi="Arial" w:cs="Arial"/>
                <w:b/>
                <w:sz w:val="20"/>
                <w:szCs w:val="20"/>
              </w:rPr>
            </w:pPr>
            <w:r w:rsidRPr="009D12F1">
              <w:rPr>
                <w:rFonts w:ascii="Arial" w:hAnsi="Arial" w:cs="Arial"/>
                <w:b/>
                <w:sz w:val="20"/>
                <w:szCs w:val="20"/>
              </w:rPr>
              <w:t>Grant amount requested (€)</w:t>
            </w:r>
          </w:p>
          <w:p w14:paraId="60D327DD" w14:textId="1DBDE9E3" w:rsidR="00171426" w:rsidRPr="00FD5321" w:rsidRDefault="00171426" w:rsidP="00725140">
            <w:pPr>
              <w:rPr>
                <w:rFonts w:ascii="Arial" w:hAnsi="Arial" w:cs="Arial"/>
                <w:b/>
                <w:sz w:val="20"/>
                <w:szCs w:val="20"/>
              </w:rPr>
            </w:pPr>
            <w:r w:rsidRPr="00FD5321">
              <w:rPr>
                <w:rFonts w:ascii="Arial" w:hAnsi="Arial" w:cs="Arial"/>
                <w:i/>
                <w:sz w:val="18"/>
                <w:szCs w:val="20"/>
              </w:rPr>
              <w:t>[should be identical to the “Grant amount requested” from section 23]</w:t>
            </w:r>
          </w:p>
          <w:p w14:paraId="0B53458F" w14:textId="144C5F22" w:rsidR="00171426" w:rsidRPr="009D12F1" w:rsidRDefault="00171426" w:rsidP="00725140">
            <w:pPr>
              <w:rPr>
                <w:rFonts w:ascii="Arial" w:hAnsi="Arial" w:cs="Arial"/>
                <w:b/>
                <w:sz w:val="20"/>
                <w:szCs w:val="20"/>
              </w:rPr>
            </w:pPr>
          </w:p>
        </w:tc>
        <w:tc>
          <w:tcPr>
            <w:tcW w:w="2949" w:type="dxa"/>
            <w:vMerge w:val="restart"/>
            <w:tcBorders>
              <w:top w:val="single" w:sz="4" w:space="0" w:color="auto"/>
              <w:left w:val="single" w:sz="4" w:space="0" w:color="auto"/>
              <w:right w:val="single" w:sz="4" w:space="0" w:color="auto"/>
            </w:tcBorders>
            <w:shd w:val="clear" w:color="auto" w:fill="FFFFFF"/>
            <w:noWrap/>
            <w:vAlign w:val="center"/>
          </w:tcPr>
          <w:p w14:paraId="7E922778" w14:textId="202154AE" w:rsidR="00D108BD" w:rsidRPr="009D12F1" w:rsidRDefault="00703067" w:rsidP="00FB5D84">
            <w:pPr>
              <w:rPr>
                <w:rFonts w:ascii="Arial" w:hAnsi="Arial" w:cs="Arial"/>
                <w:b/>
                <w:bCs/>
                <w:sz w:val="20"/>
                <w:szCs w:val="20"/>
              </w:rPr>
            </w:pPr>
            <w:r w:rsidRPr="009D12F1">
              <w:rPr>
                <w:rFonts w:ascii="Arial" w:hAnsi="Arial" w:cs="Arial"/>
                <w:b/>
                <w:sz w:val="20"/>
                <w:szCs w:val="20"/>
              </w:rPr>
              <w:t>Total amount</w:t>
            </w:r>
            <w:r w:rsidR="009C1EB9" w:rsidRPr="009D12F1">
              <w:rPr>
                <w:rFonts w:ascii="Arial" w:hAnsi="Arial" w:cs="Arial"/>
                <w:b/>
                <w:sz w:val="20"/>
                <w:szCs w:val="20"/>
              </w:rPr>
              <w:t>:</w:t>
            </w:r>
            <w:r w:rsidR="00633BDF" w:rsidRPr="009D12F1">
              <w:rPr>
                <w:rFonts w:ascii="Arial" w:hAnsi="Arial" w:cs="Arial"/>
                <w:b/>
                <w:sz w:val="20"/>
                <w:szCs w:val="20"/>
              </w:rPr>
              <w:t xml:space="preserve">                   </w:t>
            </w:r>
            <w:r w:rsidRPr="009D12F1">
              <w:rPr>
                <w:rFonts w:ascii="Arial" w:hAnsi="Arial" w:cs="Arial"/>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76A920A" w14:textId="0F6C80DB" w:rsidR="00D108BD" w:rsidRPr="009D12F1" w:rsidRDefault="00426874" w:rsidP="00CD6678">
            <w:pPr>
              <w:jc w:val="center"/>
              <w:rPr>
                <w:rFonts w:ascii="Arial" w:hAnsi="Arial" w:cs="Arial"/>
                <w:b/>
                <w:bCs/>
                <w:sz w:val="20"/>
                <w:szCs w:val="20"/>
              </w:rPr>
            </w:pPr>
            <w:r>
              <w:rPr>
                <w:rFonts w:ascii="Arial" w:hAnsi="Arial" w:cs="Arial"/>
                <w:b/>
                <w:bCs/>
                <w:sz w:val="20"/>
                <w:szCs w:val="20"/>
              </w:rPr>
              <w:t>INV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A046A9" w14:textId="2080B9D9" w:rsidR="00D108BD" w:rsidRPr="009D12F1" w:rsidRDefault="00D108BD" w:rsidP="00D108BD">
            <w:pPr>
              <w:jc w:val="right"/>
              <w:rPr>
                <w:rFonts w:ascii="Arial" w:hAnsi="Arial" w:cs="Arial"/>
                <w:bCs/>
                <w:i/>
                <w:sz w:val="20"/>
                <w:szCs w:val="20"/>
              </w:rPr>
            </w:pPr>
          </w:p>
        </w:tc>
      </w:tr>
      <w:tr w:rsidR="009D12F1" w:rsidRPr="009D12F1" w14:paraId="364E571A" w14:textId="77777777" w:rsidTr="006636E6">
        <w:trPr>
          <w:trHeight w:val="232"/>
        </w:trPr>
        <w:tc>
          <w:tcPr>
            <w:tcW w:w="607" w:type="dxa"/>
            <w:vMerge/>
            <w:tcBorders>
              <w:left w:val="single" w:sz="4" w:space="0" w:color="auto"/>
              <w:bottom w:val="single" w:sz="4" w:space="0" w:color="auto"/>
              <w:right w:val="single" w:sz="4" w:space="0" w:color="auto"/>
            </w:tcBorders>
            <w:vAlign w:val="center"/>
          </w:tcPr>
          <w:p w14:paraId="586E4592" w14:textId="77777777" w:rsidR="00D108BD" w:rsidRPr="009D12F1" w:rsidRDefault="00D108BD" w:rsidP="001C6AAA">
            <w:pPr>
              <w:jc w:val="center"/>
              <w:rPr>
                <w:rFonts w:ascii="Arial" w:hAnsi="Arial" w:cs="Arial"/>
                <w:b/>
                <w:sz w:val="20"/>
                <w:szCs w:val="20"/>
              </w:rPr>
            </w:pPr>
          </w:p>
        </w:tc>
        <w:tc>
          <w:tcPr>
            <w:tcW w:w="3486" w:type="dxa"/>
            <w:vMerge/>
            <w:tcBorders>
              <w:left w:val="single" w:sz="4" w:space="0" w:color="auto"/>
              <w:bottom w:val="single" w:sz="4" w:space="0" w:color="auto"/>
              <w:right w:val="single" w:sz="4" w:space="0" w:color="auto"/>
            </w:tcBorders>
            <w:shd w:val="clear" w:color="auto" w:fill="auto"/>
            <w:noWrap/>
            <w:vAlign w:val="center"/>
          </w:tcPr>
          <w:p w14:paraId="196FD5C5" w14:textId="77777777" w:rsidR="00D108BD" w:rsidRPr="009D12F1" w:rsidRDefault="00D108BD" w:rsidP="00725140">
            <w:pPr>
              <w:rPr>
                <w:rFonts w:ascii="Arial" w:hAnsi="Arial" w:cs="Arial"/>
                <w:sz w:val="20"/>
                <w:szCs w:val="20"/>
              </w:rPr>
            </w:pPr>
          </w:p>
        </w:tc>
        <w:tc>
          <w:tcPr>
            <w:tcW w:w="2949" w:type="dxa"/>
            <w:vMerge/>
            <w:tcBorders>
              <w:left w:val="single" w:sz="4" w:space="0" w:color="auto"/>
              <w:bottom w:val="single" w:sz="4" w:space="0" w:color="auto"/>
              <w:right w:val="single" w:sz="4" w:space="0" w:color="auto"/>
            </w:tcBorders>
            <w:shd w:val="clear" w:color="auto" w:fill="FFFFFF"/>
            <w:noWrap/>
            <w:vAlign w:val="center"/>
          </w:tcPr>
          <w:p w14:paraId="5A106758" w14:textId="47FCB7AB" w:rsidR="00D108BD" w:rsidRPr="009D12F1" w:rsidRDefault="00D108BD" w:rsidP="00D108BD">
            <w:pPr>
              <w:jc w:val="right"/>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910C4F2" w14:textId="1DF8C3B8" w:rsidR="00D108BD" w:rsidRPr="009D12F1" w:rsidRDefault="00CD6678" w:rsidP="00CD6678">
            <w:pPr>
              <w:jc w:val="center"/>
              <w:rPr>
                <w:rFonts w:ascii="Arial" w:hAnsi="Arial" w:cs="Arial"/>
                <w:b/>
                <w:bCs/>
                <w:sz w:val="20"/>
                <w:szCs w:val="20"/>
              </w:rPr>
            </w:pPr>
            <w:r w:rsidRPr="009D12F1">
              <w:rPr>
                <w:rFonts w:ascii="Arial" w:hAnsi="Arial" w:cs="Arial"/>
                <w:b/>
                <w:bCs/>
                <w:sz w:val="20"/>
                <w:szCs w:val="20"/>
              </w:rPr>
              <w:t>TA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68B756" w14:textId="05668C55" w:rsidR="00D108BD" w:rsidRPr="009D12F1" w:rsidRDefault="00D108BD" w:rsidP="00D108BD">
            <w:pPr>
              <w:jc w:val="right"/>
              <w:rPr>
                <w:rFonts w:ascii="Arial" w:hAnsi="Arial" w:cs="Arial"/>
                <w:bCs/>
                <w:i/>
                <w:sz w:val="20"/>
                <w:szCs w:val="20"/>
              </w:rPr>
            </w:pPr>
          </w:p>
        </w:tc>
      </w:tr>
      <w:tr w:rsidR="009D12F1" w:rsidRPr="009D12F1" w14:paraId="36F42E98" w14:textId="77777777" w:rsidTr="006636E6">
        <w:trPr>
          <w:trHeight w:val="291"/>
        </w:trPr>
        <w:tc>
          <w:tcPr>
            <w:tcW w:w="607" w:type="dxa"/>
            <w:tcBorders>
              <w:top w:val="single" w:sz="4" w:space="0" w:color="auto"/>
              <w:left w:val="single" w:sz="4" w:space="0" w:color="auto"/>
              <w:bottom w:val="single" w:sz="4" w:space="0" w:color="auto"/>
              <w:right w:val="single" w:sz="4" w:space="0" w:color="auto"/>
            </w:tcBorders>
            <w:vAlign w:val="center"/>
          </w:tcPr>
          <w:p w14:paraId="5B6D4BEF" w14:textId="77777777" w:rsidR="000B4F44" w:rsidRPr="009D12F1" w:rsidRDefault="000B4F44" w:rsidP="004A33C0">
            <w:pPr>
              <w:jc w:val="center"/>
              <w:rPr>
                <w:rFonts w:ascii="Arial" w:hAnsi="Arial" w:cs="Arial"/>
                <w:b/>
                <w:sz w:val="20"/>
                <w:szCs w:val="20"/>
              </w:rPr>
            </w:pPr>
            <w:r w:rsidRPr="009D12F1">
              <w:rPr>
                <w:rFonts w:ascii="Arial" w:hAnsi="Arial" w:cs="Arial"/>
                <w:b/>
                <w:sz w:val="20"/>
                <w:szCs w:val="20"/>
              </w:rPr>
              <w:t>1</w:t>
            </w:r>
            <w:r w:rsidR="00A27085" w:rsidRPr="009D12F1">
              <w:rPr>
                <w:rFonts w:ascii="Arial" w:hAnsi="Arial" w:cs="Arial"/>
                <w:b/>
                <w:sz w:val="20"/>
                <w:szCs w:val="20"/>
              </w:rPr>
              <w:t>2</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6F67B" w14:textId="77777777" w:rsidR="000B4F44" w:rsidRPr="009D12F1" w:rsidRDefault="005C4B41" w:rsidP="0065356E">
            <w:pPr>
              <w:rPr>
                <w:rFonts w:ascii="Arial" w:hAnsi="Arial" w:cs="Arial"/>
                <w:b/>
                <w:sz w:val="20"/>
                <w:szCs w:val="20"/>
              </w:rPr>
            </w:pPr>
            <w:r w:rsidRPr="009D12F1">
              <w:rPr>
                <w:rFonts w:ascii="Arial" w:hAnsi="Arial" w:cs="Arial"/>
                <w:b/>
                <w:sz w:val="20"/>
                <w:szCs w:val="20"/>
              </w:rPr>
              <w:t xml:space="preserve">Project </w:t>
            </w:r>
            <w:r w:rsidR="00DF7128" w:rsidRPr="009D12F1">
              <w:rPr>
                <w:rFonts w:ascii="Arial" w:hAnsi="Arial" w:cs="Arial"/>
                <w:b/>
                <w:sz w:val="20"/>
                <w:szCs w:val="20"/>
              </w:rPr>
              <w:t>stage</w:t>
            </w:r>
          </w:p>
          <w:p w14:paraId="252A7A51" w14:textId="52282CA8" w:rsidR="002F1F3F" w:rsidRPr="009D12F1" w:rsidRDefault="001E46D4" w:rsidP="0065356E">
            <w:pPr>
              <w:rPr>
                <w:rFonts w:ascii="Arial" w:hAnsi="Arial" w:cs="Arial"/>
                <w:i/>
                <w:sz w:val="20"/>
                <w:szCs w:val="20"/>
              </w:rPr>
            </w:pPr>
            <w:r w:rsidRPr="009D12F1">
              <w:rPr>
                <w:rFonts w:ascii="Arial" w:hAnsi="Arial" w:cs="Arial"/>
                <w:i/>
                <w:sz w:val="18"/>
                <w:szCs w:val="20"/>
              </w:rPr>
              <w:t>[</w:t>
            </w:r>
            <w:r w:rsidR="002F1F3F" w:rsidRPr="009D12F1">
              <w:rPr>
                <w:rFonts w:ascii="Arial" w:hAnsi="Arial" w:cs="Arial"/>
                <w:i/>
                <w:sz w:val="18"/>
                <w:szCs w:val="20"/>
              </w:rPr>
              <w:t>See Annex I</w:t>
            </w:r>
            <w:r w:rsidR="00EE76C3" w:rsidRPr="009D12F1">
              <w:rPr>
                <w:rFonts w:ascii="Arial" w:hAnsi="Arial" w:cs="Arial"/>
                <w:i/>
                <w:sz w:val="18"/>
                <w:szCs w:val="20"/>
              </w:rPr>
              <w:t>I</w:t>
            </w:r>
            <w:r w:rsidRPr="009D12F1">
              <w:rPr>
                <w:rFonts w:ascii="Arial" w:hAnsi="Arial" w:cs="Arial"/>
                <w:i/>
                <w:sz w:val="18"/>
                <w:szCs w:val="20"/>
              </w:rPr>
              <w:t>]</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9A340A7" w14:textId="77777777" w:rsidR="000B4F44" w:rsidRPr="009D12F1" w:rsidRDefault="000B4F44" w:rsidP="002E54E4">
            <w:pPr>
              <w:rPr>
                <w:rFonts w:ascii="Arial" w:hAnsi="Arial" w:cs="Arial"/>
                <w:bCs/>
                <w:sz w:val="20"/>
                <w:szCs w:val="20"/>
              </w:rPr>
            </w:pPr>
          </w:p>
        </w:tc>
      </w:tr>
      <w:tr w:rsidR="009D12F1" w:rsidRPr="009D12F1" w14:paraId="71885442" w14:textId="77777777" w:rsidTr="006636E6">
        <w:tc>
          <w:tcPr>
            <w:tcW w:w="607" w:type="dxa"/>
            <w:tcBorders>
              <w:top w:val="single" w:sz="4" w:space="0" w:color="auto"/>
              <w:bottom w:val="single" w:sz="4" w:space="0" w:color="auto"/>
            </w:tcBorders>
          </w:tcPr>
          <w:p w14:paraId="50AC5496" w14:textId="77777777" w:rsidR="008606F2" w:rsidRPr="009D12F1" w:rsidRDefault="008606F2" w:rsidP="00CD764F">
            <w:pPr>
              <w:rPr>
                <w:rFonts w:ascii="Arial" w:hAnsi="Arial" w:cs="Arial"/>
                <w:b/>
                <w:bCs/>
                <w:sz w:val="20"/>
                <w:szCs w:val="20"/>
              </w:rPr>
            </w:pPr>
          </w:p>
        </w:tc>
        <w:tc>
          <w:tcPr>
            <w:tcW w:w="9293" w:type="dxa"/>
            <w:gridSpan w:val="4"/>
            <w:tcBorders>
              <w:top w:val="single" w:sz="4" w:space="0" w:color="auto"/>
              <w:bottom w:val="single" w:sz="4" w:space="0" w:color="auto"/>
            </w:tcBorders>
            <w:shd w:val="clear" w:color="auto" w:fill="auto"/>
            <w:noWrap/>
            <w:vAlign w:val="center"/>
          </w:tcPr>
          <w:p w14:paraId="7E35D063" w14:textId="77777777" w:rsidR="008606F2" w:rsidRPr="009D12F1" w:rsidRDefault="008606F2" w:rsidP="00CD764F">
            <w:pPr>
              <w:rPr>
                <w:rFonts w:ascii="Arial" w:hAnsi="Arial" w:cs="Arial"/>
                <w:b/>
                <w:bCs/>
                <w:sz w:val="20"/>
                <w:szCs w:val="20"/>
              </w:rPr>
            </w:pPr>
          </w:p>
        </w:tc>
      </w:tr>
      <w:tr w:rsidR="009D12F1" w:rsidRPr="009D12F1" w14:paraId="6EEBA64A" w14:textId="77777777" w:rsidTr="00663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07" w:type="dxa"/>
            <w:shd w:val="clear" w:color="auto" w:fill="auto"/>
          </w:tcPr>
          <w:p w14:paraId="16155034" w14:textId="77777777" w:rsidR="00DF7128" w:rsidRPr="009D12F1" w:rsidRDefault="00DF7128" w:rsidP="0069274D">
            <w:pPr>
              <w:jc w:val="center"/>
              <w:rPr>
                <w:rFonts w:ascii="Arial" w:hAnsi="Arial" w:cs="Arial"/>
                <w:b/>
                <w:sz w:val="20"/>
                <w:szCs w:val="20"/>
              </w:rPr>
            </w:pPr>
            <w:r w:rsidRPr="009D12F1">
              <w:rPr>
                <w:rFonts w:ascii="Arial" w:hAnsi="Arial" w:cs="Arial"/>
                <w:b/>
                <w:sz w:val="20"/>
                <w:szCs w:val="20"/>
              </w:rPr>
              <w:t>13</w:t>
            </w:r>
          </w:p>
        </w:tc>
        <w:tc>
          <w:tcPr>
            <w:tcW w:w="3486" w:type="dxa"/>
            <w:shd w:val="clear" w:color="auto" w:fill="auto"/>
          </w:tcPr>
          <w:p w14:paraId="4AB2A7D7" w14:textId="18935C85" w:rsidR="00DF7128" w:rsidRPr="009D12F1" w:rsidRDefault="00DF7128" w:rsidP="0069274D">
            <w:pPr>
              <w:rPr>
                <w:rFonts w:ascii="Arial" w:hAnsi="Arial" w:cs="Arial"/>
                <w:b/>
                <w:sz w:val="20"/>
                <w:szCs w:val="20"/>
              </w:rPr>
            </w:pPr>
            <w:r w:rsidRPr="009D12F1">
              <w:rPr>
                <w:rFonts w:ascii="Arial" w:hAnsi="Arial" w:cs="Arial"/>
                <w:b/>
                <w:sz w:val="20"/>
                <w:szCs w:val="20"/>
              </w:rPr>
              <w:t xml:space="preserve">Responsible </w:t>
            </w:r>
            <w:r w:rsidR="00953AB3" w:rsidRPr="009D12F1">
              <w:rPr>
                <w:rFonts w:ascii="Arial" w:hAnsi="Arial" w:cs="Arial"/>
                <w:b/>
                <w:sz w:val="20"/>
                <w:szCs w:val="20"/>
              </w:rPr>
              <w:t>beneficiary</w:t>
            </w:r>
            <w:r w:rsidRPr="009D12F1">
              <w:rPr>
                <w:rFonts w:ascii="Arial" w:hAnsi="Arial" w:cs="Arial"/>
                <w:b/>
                <w:sz w:val="20"/>
                <w:szCs w:val="20"/>
              </w:rPr>
              <w:t xml:space="preserve"> country</w:t>
            </w:r>
            <w:r w:rsidR="008B6389" w:rsidRPr="009D12F1">
              <w:rPr>
                <w:rFonts w:ascii="Arial" w:hAnsi="Arial" w:cs="Arial"/>
                <w:b/>
                <w:sz w:val="20"/>
                <w:szCs w:val="20"/>
              </w:rPr>
              <w:t xml:space="preserve"> </w:t>
            </w:r>
            <w:r w:rsidRPr="009D12F1">
              <w:rPr>
                <w:rFonts w:ascii="Arial" w:hAnsi="Arial" w:cs="Arial"/>
                <w:b/>
                <w:sz w:val="20"/>
                <w:szCs w:val="20"/>
              </w:rPr>
              <w:t>authority</w:t>
            </w:r>
          </w:p>
          <w:p w14:paraId="42DDD1DA" w14:textId="77777777" w:rsidR="00DF7128" w:rsidRPr="009D12F1" w:rsidRDefault="00DF7128" w:rsidP="0069274D">
            <w:pPr>
              <w:rPr>
                <w:rFonts w:ascii="Arial" w:hAnsi="Arial" w:cs="Arial"/>
                <w:sz w:val="20"/>
                <w:szCs w:val="20"/>
              </w:rPr>
            </w:pPr>
          </w:p>
        </w:tc>
        <w:tc>
          <w:tcPr>
            <w:tcW w:w="5807" w:type="dxa"/>
            <w:gridSpan w:val="3"/>
            <w:shd w:val="clear" w:color="auto" w:fill="auto"/>
          </w:tcPr>
          <w:p w14:paraId="52C85D81" w14:textId="77777777" w:rsidR="00DF7128" w:rsidRPr="009D12F1" w:rsidRDefault="00DF7128" w:rsidP="00DF7128">
            <w:pPr>
              <w:rPr>
                <w:rFonts w:ascii="Arial" w:hAnsi="Arial" w:cs="Arial"/>
                <w:b/>
                <w:sz w:val="20"/>
                <w:szCs w:val="20"/>
              </w:rPr>
            </w:pPr>
          </w:p>
          <w:p w14:paraId="6BB7F860" w14:textId="77777777" w:rsidR="00DF7128" w:rsidRPr="009D12F1" w:rsidRDefault="00DF7128" w:rsidP="0069274D">
            <w:pPr>
              <w:rPr>
                <w:rFonts w:ascii="Arial" w:hAnsi="Arial" w:cs="Arial"/>
                <w:sz w:val="20"/>
                <w:szCs w:val="20"/>
              </w:rPr>
            </w:pPr>
          </w:p>
          <w:p w14:paraId="0BC064E7" w14:textId="77777777" w:rsidR="00DF7128" w:rsidRPr="009D12F1" w:rsidRDefault="00DF7128" w:rsidP="008F3E27">
            <w:pPr>
              <w:rPr>
                <w:rFonts w:ascii="Arial" w:hAnsi="Arial" w:cs="Arial"/>
                <w:sz w:val="20"/>
                <w:szCs w:val="20"/>
              </w:rPr>
            </w:pPr>
          </w:p>
        </w:tc>
      </w:tr>
      <w:tr w:rsidR="009D12F1" w:rsidRPr="009D12F1" w14:paraId="0178E585" w14:textId="77777777" w:rsidTr="006636E6">
        <w:trPr>
          <w:trHeight w:val="345"/>
        </w:trPr>
        <w:tc>
          <w:tcPr>
            <w:tcW w:w="607" w:type="dxa"/>
            <w:tcBorders>
              <w:top w:val="single" w:sz="4" w:space="0" w:color="auto"/>
              <w:left w:val="single" w:sz="4" w:space="0" w:color="auto"/>
              <w:bottom w:val="single" w:sz="4" w:space="0" w:color="auto"/>
              <w:right w:val="single" w:sz="4" w:space="0" w:color="auto"/>
            </w:tcBorders>
            <w:vAlign w:val="center"/>
          </w:tcPr>
          <w:p w14:paraId="615763CF" w14:textId="77777777" w:rsidR="00DF7128" w:rsidRPr="009D12F1" w:rsidRDefault="00DF7128" w:rsidP="00155D92">
            <w:pPr>
              <w:jc w:val="center"/>
              <w:rPr>
                <w:rFonts w:ascii="Arial" w:hAnsi="Arial" w:cs="Arial"/>
                <w:b/>
                <w:sz w:val="20"/>
                <w:szCs w:val="20"/>
              </w:rPr>
            </w:pPr>
            <w:r w:rsidRPr="009D12F1">
              <w:rPr>
                <w:rFonts w:ascii="Arial" w:hAnsi="Arial" w:cs="Arial"/>
                <w:b/>
                <w:sz w:val="20"/>
                <w:szCs w:val="20"/>
              </w:rPr>
              <w:t>14</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CF103" w14:textId="0324A764" w:rsidR="00DF7128" w:rsidRPr="009D12F1" w:rsidRDefault="00DF7128" w:rsidP="00403874">
            <w:pPr>
              <w:rPr>
                <w:rFonts w:ascii="Arial" w:hAnsi="Arial" w:cs="Arial"/>
                <w:b/>
                <w:sz w:val="20"/>
                <w:szCs w:val="20"/>
              </w:rPr>
            </w:pPr>
            <w:r w:rsidRPr="009D12F1">
              <w:rPr>
                <w:rFonts w:ascii="Arial" w:hAnsi="Arial" w:cs="Arial"/>
                <w:b/>
                <w:sz w:val="20"/>
                <w:szCs w:val="20"/>
              </w:rPr>
              <w:t>Implementing entity(</w:t>
            </w:r>
            <w:proofErr w:type="spellStart"/>
            <w:r w:rsidRPr="009D12F1">
              <w:rPr>
                <w:rFonts w:ascii="Arial" w:hAnsi="Arial" w:cs="Arial"/>
                <w:b/>
                <w:sz w:val="20"/>
                <w:szCs w:val="20"/>
              </w:rPr>
              <w:t>ies</w:t>
            </w:r>
            <w:proofErr w:type="spellEnd"/>
            <w:r w:rsidRPr="009D12F1">
              <w:rPr>
                <w:rFonts w:ascii="Arial" w:hAnsi="Arial" w:cs="Arial"/>
                <w:b/>
                <w:sz w:val="20"/>
                <w:szCs w:val="20"/>
              </w:rPr>
              <w:t>)</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FD6E0BF" w14:textId="77777777" w:rsidR="00DF7128" w:rsidRPr="009D12F1" w:rsidRDefault="00DF7128" w:rsidP="002E54E4">
            <w:pPr>
              <w:rPr>
                <w:rFonts w:ascii="Arial" w:hAnsi="Arial" w:cs="Arial"/>
                <w:bCs/>
                <w:sz w:val="20"/>
                <w:szCs w:val="20"/>
              </w:rPr>
            </w:pPr>
          </w:p>
        </w:tc>
      </w:tr>
    </w:tbl>
    <w:p w14:paraId="6B7F172A" w14:textId="77777777" w:rsidR="006636E6" w:rsidRDefault="006636E6"/>
    <w:tbl>
      <w:tblPr>
        <w:tblW w:w="9877" w:type="dxa"/>
        <w:tblInd w:w="-72" w:type="dxa"/>
        <w:tblLayout w:type="fixed"/>
        <w:tblLook w:val="0000" w:firstRow="0" w:lastRow="0" w:firstColumn="0" w:lastColumn="0" w:noHBand="0" w:noVBand="0"/>
      </w:tblPr>
      <w:tblGrid>
        <w:gridCol w:w="606"/>
        <w:gridCol w:w="3061"/>
        <w:gridCol w:w="6210"/>
      </w:tblGrid>
      <w:tr w:rsidR="009D12F1" w:rsidRPr="009D12F1" w14:paraId="1E5FA8FB" w14:textId="77777777" w:rsidTr="00403874">
        <w:trPr>
          <w:trHeight w:val="345"/>
        </w:trPr>
        <w:tc>
          <w:tcPr>
            <w:tcW w:w="606" w:type="dxa"/>
            <w:tcBorders>
              <w:top w:val="single" w:sz="4" w:space="0" w:color="auto"/>
              <w:left w:val="single" w:sz="4" w:space="0" w:color="auto"/>
              <w:bottom w:val="single" w:sz="4" w:space="0" w:color="auto"/>
              <w:right w:val="single" w:sz="4" w:space="0" w:color="auto"/>
            </w:tcBorders>
            <w:vAlign w:val="center"/>
          </w:tcPr>
          <w:p w14:paraId="5632E392" w14:textId="32C72D7E" w:rsidR="00FE353B" w:rsidRPr="009D12F1" w:rsidRDefault="00FE353B" w:rsidP="004A33C0">
            <w:pPr>
              <w:jc w:val="center"/>
              <w:rPr>
                <w:rFonts w:ascii="Arial" w:hAnsi="Arial" w:cs="Arial"/>
                <w:b/>
                <w:sz w:val="20"/>
                <w:szCs w:val="20"/>
              </w:rPr>
            </w:pPr>
            <w:r w:rsidRPr="009D12F1">
              <w:rPr>
                <w:rFonts w:ascii="Arial" w:hAnsi="Arial" w:cs="Arial"/>
                <w:b/>
                <w:sz w:val="20"/>
                <w:szCs w:val="20"/>
              </w:rPr>
              <w:t>1</w:t>
            </w:r>
            <w:r w:rsidR="006636E6">
              <w:rPr>
                <w:rFonts w:ascii="Arial" w:hAnsi="Arial" w:cs="Arial"/>
                <w:b/>
                <w:sz w:val="20"/>
                <w:szCs w:val="20"/>
              </w:rPr>
              <w:t>5</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9005" w14:textId="77777777" w:rsidR="00FE353B" w:rsidRPr="009D12F1" w:rsidRDefault="005C4B41" w:rsidP="005C47E1">
            <w:pPr>
              <w:rPr>
                <w:rFonts w:ascii="Arial" w:hAnsi="Arial" w:cs="Arial"/>
                <w:b/>
                <w:sz w:val="20"/>
                <w:szCs w:val="20"/>
              </w:rPr>
            </w:pPr>
            <w:r w:rsidRPr="009D12F1">
              <w:rPr>
                <w:rFonts w:ascii="Arial" w:hAnsi="Arial" w:cs="Arial"/>
                <w:b/>
                <w:sz w:val="20"/>
                <w:szCs w:val="20"/>
              </w:rPr>
              <w:t xml:space="preserve">Short </w:t>
            </w:r>
            <w:r w:rsidR="00E54601" w:rsidRPr="009D12F1">
              <w:rPr>
                <w:rFonts w:ascii="Arial" w:hAnsi="Arial" w:cs="Arial"/>
                <w:b/>
                <w:sz w:val="20"/>
                <w:szCs w:val="20"/>
              </w:rPr>
              <w:t>d</w:t>
            </w:r>
            <w:r w:rsidR="00FE353B" w:rsidRPr="009D12F1">
              <w:rPr>
                <w:rFonts w:ascii="Arial" w:hAnsi="Arial" w:cs="Arial"/>
                <w:b/>
                <w:sz w:val="20"/>
                <w:szCs w:val="20"/>
              </w:rPr>
              <w:t xml:space="preserve">escription of the </w:t>
            </w:r>
            <w:r w:rsidR="005C47E1" w:rsidRPr="009D12F1">
              <w:rPr>
                <w:rFonts w:ascii="Arial" w:hAnsi="Arial" w:cs="Arial"/>
                <w:b/>
                <w:sz w:val="20"/>
                <w:szCs w:val="20"/>
              </w:rPr>
              <w:t>Project</w:t>
            </w:r>
            <w:r w:rsidR="007729A1" w:rsidRPr="009D12F1">
              <w:rPr>
                <w:rFonts w:ascii="Arial" w:hAnsi="Arial" w:cs="Arial"/>
                <w:b/>
                <w:sz w:val="20"/>
                <w:szCs w:val="20"/>
              </w:rPr>
              <w:t xml:space="preserve"> </w:t>
            </w:r>
          </w:p>
          <w:p w14:paraId="79513AA4" w14:textId="100FDE61" w:rsidR="007729A1" w:rsidRPr="009D12F1" w:rsidRDefault="00347F38" w:rsidP="005C47E1">
            <w:pPr>
              <w:rPr>
                <w:rFonts w:ascii="Arial" w:hAnsi="Arial" w:cs="Arial"/>
                <w:i/>
                <w:sz w:val="20"/>
                <w:szCs w:val="20"/>
              </w:rPr>
            </w:pPr>
            <w:r w:rsidRPr="009D12F1">
              <w:rPr>
                <w:rFonts w:ascii="Arial" w:hAnsi="Arial" w:cs="Arial"/>
                <w:i/>
                <w:sz w:val="18"/>
                <w:szCs w:val="20"/>
              </w:rPr>
              <w:t>[</w:t>
            </w:r>
            <w:r w:rsidR="007729A1" w:rsidRPr="009D12F1">
              <w:rPr>
                <w:rFonts w:ascii="Arial" w:hAnsi="Arial" w:cs="Arial"/>
                <w:i/>
                <w:sz w:val="18"/>
                <w:szCs w:val="20"/>
              </w:rPr>
              <w:t>please annex map</w:t>
            </w:r>
            <w:r w:rsidRPr="009D12F1">
              <w:rPr>
                <w:rFonts w:ascii="Arial" w:hAnsi="Arial" w:cs="Arial"/>
                <w:i/>
                <w:sz w:val="18"/>
                <w:szCs w:val="20"/>
              </w:rPr>
              <w:t>]</w:t>
            </w:r>
          </w:p>
        </w:tc>
        <w:tc>
          <w:tcPr>
            <w:tcW w:w="62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43A748" w14:textId="77777777" w:rsidR="00FE353B" w:rsidRPr="009D12F1" w:rsidRDefault="00FE353B" w:rsidP="0055504A">
            <w:pPr>
              <w:rPr>
                <w:rFonts w:ascii="Arial" w:hAnsi="Arial" w:cs="Arial"/>
                <w:sz w:val="20"/>
                <w:szCs w:val="20"/>
              </w:rPr>
            </w:pPr>
          </w:p>
          <w:p w14:paraId="0A7538D2" w14:textId="77777777" w:rsidR="00316209" w:rsidRPr="009D12F1" w:rsidRDefault="00316209" w:rsidP="0055504A">
            <w:pPr>
              <w:rPr>
                <w:rFonts w:ascii="Arial" w:hAnsi="Arial" w:cs="Arial"/>
                <w:sz w:val="20"/>
                <w:szCs w:val="20"/>
              </w:rPr>
            </w:pPr>
          </w:p>
          <w:p w14:paraId="5D9453CC" w14:textId="77777777" w:rsidR="00316209" w:rsidRPr="009D12F1" w:rsidRDefault="00316209" w:rsidP="0055504A">
            <w:pPr>
              <w:rPr>
                <w:rFonts w:ascii="Arial" w:hAnsi="Arial" w:cs="Arial"/>
                <w:sz w:val="20"/>
                <w:szCs w:val="20"/>
              </w:rPr>
            </w:pPr>
          </w:p>
        </w:tc>
      </w:tr>
    </w:tbl>
    <w:p w14:paraId="56E25FED" w14:textId="019FEF81" w:rsidR="00A84C80" w:rsidRPr="00051FD2" w:rsidRDefault="00A84C80" w:rsidP="002869DA">
      <w:pPr>
        <w:rPr>
          <w:rFonts w:ascii="Arial" w:hAnsi="Arial" w:cs="Arial"/>
        </w:rPr>
      </w:pPr>
    </w:p>
    <w:tbl>
      <w:tblPr>
        <w:tblW w:w="9877" w:type="dxa"/>
        <w:tblInd w:w="-72" w:type="dxa"/>
        <w:tblLayout w:type="fixed"/>
        <w:tblLook w:val="0000" w:firstRow="0" w:lastRow="0" w:firstColumn="0" w:lastColumn="0" w:noHBand="0" w:noVBand="0"/>
      </w:tblPr>
      <w:tblGrid>
        <w:gridCol w:w="606"/>
        <w:gridCol w:w="3061"/>
        <w:gridCol w:w="6210"/>
      </w:tblGrid>
      <w:tr w:rsidR="00216167" w:rsidRPr="00051FD2" w14:paraId="0496512F" w14:textId="77777777" w:rsidTr="009D12F1">
        <w:trPr>
          <w:trHeight w:val="1053"/>
        </w:trPr>
        <w:tc>
          <w:tcPr>
            <w:tcW w:w="606" w:type="dxa"/>
            <w:tcBorders>
              <w:top w:val="single" w:sz="4" w:space="0" w:color="auto"/>
              <w:left w:val="single" w:sz="4" w:space="0" w:color="auto"/>
              <w:bottom w:val="single" w:sz="4" w:space="0" w:color="auto"/>
              <w:right w:val="single" w:sz="4" w:space="0" w:color="auto"/>
            </w:tcBorders>
            <w:vAlign w:val="center"/>
          </w:tcPr>
          <w:p w14:paraId="4586F086" w14:textId="67D1CDD9" w:rsidR="00216167" w:rsidRPr="00051FD2" w:rsidRDefault="00216167" w:rsidP="00A95A07">
            <w:pPr>
              <w:jc w:val="center"/>
              <w:rPr>
                <w:rFonts w:ascii="Arial" w:hAnsi="Arial" w:cs="Arial"/>
                <w:b/>
                <w:sz w:val="20"/>
                <w:szCs w:val="20"/>
              </w:rPr>
            </w:pPr>
            <w:r w:rsidRPr="00051FD2">
              <w:rPr>
                <w:rFonts w:ascii="Arial" w:hAnsi="Arial" w:cs="Arial"/>
                <w:b/>
                <w:sz w:val="20"/>
                <w:szCs w:val="20"/>
              </w:rPr>
              <w:t>1</w:t>
            </w:r>
            <w:r w:rsidR="006636E6">
              <w:rPr>
                <w:rFonts w:ascii="Arial" w:hAnsi="Arial" w:cs="Arial"/>
                <w:b/>
                <w:sz w:val="20"/>
                <w:szCs w:val="20"/>
              </w:rPr>
              <w:t>6</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60DF5" w14:textId="146A6CC1" w:rsidR="00216167" w:rsidRPr="00403874" w:rsidRDefault="00216167" w:rsidP="005C47E1">
            <w:pPr>
              <w:jc w:val="center"/>
              <w:rPr>
                <w:rFonts w:ascii="Arial" w:hAnsi="Arial" w:cs="Arial"/>
                <w:b/>
                <w:sz w:val="20"/>
                <w:szCs w:val="20"/>
              </w:rPr>
            </w:pPr>
            <w:r w:rsidRPr="00403874">
              <w:rPr>
                <w:rFonts w:ascii="Arial" w:hAnsi="Arial" w:cs="Arial"/>
                <w:b/>
                <w:sz w:val="20"/>
                <w:szCs w:val="20"/>
              </w:rPr>
              <w:t xml:space="preserve">Main objectives of the </w:t>
            </w:r>
            <w:r w:rsidR="005C47E1" w:rsidRPr="00403874">
              <w:rPr>
                <w:rFonts w:ascii="Arial" w:hAnsi="Arial" w:cs="Arial"/>
                <w:b/>
                <w:sz w:val="20"/>
                <w:szCs w:val="20"/>
              </w:rPr>
              <w:t>Project</w:t>
            </w:r>
          </w:p>
        </w:tc>
        <w:tc>
          <w:tcPr>
            <w:tcW w:w="62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126292" w14:textId="77777777" w:rsidR="00216167" w:rsidRPr="00051FD2" w:rsidRDefault="00216167" w:rsidP="00A95A07">
            <w:pPr>
              <w:rPr>
                <w:rFonts w:ascii="Arial" w:hAnsi="Arial" w:cs="Arial"/>
                <w:sz w:val="20"/>
                <w:szCs w:val="20"/>
              </w:rPr>
            </w:pPr>
          </w:p>
          <w:p w14:paraId="655C4A76" w14:textId="77777777" w:rsidR="00216167" w:rsidRPr="00051FD2" w:rsidRDefault="00216167" w:rsidP="00A95A07">
            <w:pPr>
              <w:rPr>
                <w:rFonts w:ascii="Arial" w:hAnsi="Arial" w:cs="Arial"/>
                <w:sz w:val="20"/>
                <w:szCs w:val="20"/>
              </w:rPr>
            </w:pPr>
          </w:p>
          <w:p w14:paraId="20A17F63" w14:textId="77777777" w:rsidR="004A33C0" w:rsidRPr="00051FD2" w:rsidRDefault="004A33C0" w:rsidP="00A95A07">
            <w:pPr>
              <w:rPr>
                <w:rFonts w:ascii="Arial" w:hAnsi="Arial" w:cs="Arial"/>
                <w:sz w:val="20"/>
                <w:szCs w:val="20"/>
              </w:rPr>
            </w:pPr>
          </w:p>
          <w:p w14:paraId="6EA0CFBB" w14:textId="77777777" w:rsidR="004A33C0" w:rsidRPr="00051FD2" w:rsidRDefault="004A33C0" w:rsidP="00A95A07">
            <w:pPr>
              <w:rPr>
                <w:rFonts w:ascii="Arial" w:hAnsi="Arial" w:cs="Arial"/>
                <w:sz w:val="20"/>
                <w:szCs w:val="20"/>
              </w:rPr>
            </w:pPr>
          </w:p>
          <w:p w14:paraId="2A4E1FD0" w14:textId="77777777" w:rsidR="004A33C0" w:rsidRPr="00051FD2" w:rsidRDefault="004A33C0" w:rsidP="00A95A07">
            <w:pPr>
              <w:rPr>
                <w:rFonts w:ascii="Arial" w:hAnsi="Arial" w:cs="Arial"/>
                <w:sz w:val="20"/>
                <w:szCs w:val="20"/>
              </w:rPr>
            </w:pPr>
          </w:p>
          <w:p w14:paraId="1227312D" w14:textId="77777777" w:rsidR="00216167" w:rsidRPr="00051FD2" w:rsidRDefault="00216167" w:rsidP="00A95A07">
            <w:pPr>
              <w:rPr>
                <w:rFonts w:ascii="Arial" w:hAnsi="Arial" w:cs="Arial"/>
                <w:sz w:val="20"/>
                <w:szCs w:val="20"/>
              </w:rPr>
            </w:pPr>
          </w:p>
        </w:tc>
      </w:tr>
    </w:tbl>
    <w:p w14:paraId="22230F67" w14:textId="09D568BE" w:rsidR="00CE2014" w:rsidRPr="00051FD2" w:rsidRDefault="00CE2014" w:rsidP="00334833">
      <w:pPr>
        <w:spacing w:before="400"/>
        <w:rPr>
          <w:rFonts w:ascii="Arial" w:hAnsi="Arial" w:cs="Arial"/>
          <w:b/>
        </w:rPr>
      </w:pPr>
      <w:r w:rsidRPr="00051FD2">
        <w:rPr>
          <w:rFonts w:ascii="Arial" w:hAnsi="Arial" w:cs="Arial"/>
          <w:b/>
        </w:rPr>
        <w:t>DETAILED DESCRIPTION OF THE PROJECT</w:t>
      </w:r>
    </w:p>
    <w:p w14:paraId="36129B5D" w14:textId="77777777" w:rsidR="00CE2014" w:rsidRPr="00051FD2" w:rsidRDefault="00CE2014" w:rsidP="002869DA">
      <w:pPr>
        <w:rPr>
          <w:rFonts w:ascii="Arial" w:hAnsi="Arial" w:cs="Arial"/>
        </w:rPr>
      </w:pPr>
    </w:p>
    <w:tbl>
      <w:tblPr>
        <w:tblW w:w="9877" w:type="dxa"/>
        <w:tblInd w:w="-72" w:type="dxa"/>
        <w:tblLayout w:type="fixed"/>
        <w:tblLook w:val="0000" w:firstRow="0" w:lastRow="0" w:firstColumn="0" w:lastColumn="0" w:noHBand="0" w:noVBand="0"/>
      </w:tblPr>
      <w:tblGrid>
        <w:gridCol w:w="606"/>
        <w:gridCol w:w="2835"/>
        <w:gridCol w:w="6436"/>
      </w:tblGrid>
      <w:tr w:rsidR="00490BF4" w:rsidRPr="00051FD2" w14:paraId="4ACD5298" w14:textId="77777777" w:rsidTr="009D12F1">
        <w:trPr>
          <w:trHeight w:val="345"/>
        </w:trPr>
        <w:tc>
          <w:tcPr>
            <w:tcW w:w="606" w:type="dxa"/>
            <w:tcBorders>
              <w:top w:val="single" w:sz="4" w:space="0" w:color="auto"/>
              <w:left w:val="single" w:sz="4" w:space="0" w:color="auto"/>
              <w:bottom w:val="single" w:sz="4" w:space="0" w:color="auto"/>
              <w:right w:val="single" w:sz="4" w:space="0" w:color="auto"/>
            </w:tcBorders>
            <w:vAlign w:val="center"/>
          </w:tcPr>
          <w:p w14:paraId="02DF1A6D" w14:textId="5E318D66" w:rsidR="00490BF4" w:rsidRPr="00051FD2" w:rsidRDefault="00A27085" w:rsidP="00155D92">
            <w:pPr>
              <w:jc w:val="center"/>
              <w:rPr>
                <w:rFonts w:ascii="Arial" w:hAnsi="Arial" w:cs="Arial"/>
                <w:b/>
                <w:sz w:val="20"/>
                <w:szCs w:val="20"/>
              </w:rPr>
            </w:pPr>
            <w:r>
              <w:rPr>
                <w:rFonts w:ascii="Arial" w:hAnsi="Arial" w:cs="Arial"/>
                <w:b/>
                <w:sz w:val="20"/>
                <w:szCs w:val="20"/>
              </w:rPr>
              <w:t>1</w:t>
            </w:r>
            <w:r w:rsidR="006636E6">
              <w:rPr>
                <w:rFonts w:ascii="Arial" w:hAnsi="Arial" w:cs="Arial"/>
                <w:b/>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580B1" w14:textId="51DADD77" w:rsidR="006D0A56" w:rsidRPr="00403874" w:rsidRDefault="00490BF4" w:rsidP="005C47E1">
            <w:pPr>
              <w:rPr>
                <w:rFonts w:ascii="Arial" w:hAnsi="Arial" w:cs="Arial"/>
                <w:b/>
                <w:sz w:val="20"/>
                <w:szCs w:val="20"/>
              </w:rPr>
            </w:pPr>
            <w:r w:rsidRPr="00403874">
              <w:rPr>
                <w:rFonts w:ascii="Arial" w:hAnsi="Arial" w:cs="Arial"/>
                <w:b/>
                <w:sz w:val="20"/>
                <w:szCs w:val="20"/>
              </w:rPr>
              <w:t xml:space="preserve">Context of the </w:t>
            </w:r>
            <w:r w:rsidR="005C47E1" w:rsidRPr="00403874">
              <w:rPr>
                <w:rFonts w:ascii="Arial" w:hAnsi="Arial" w:cs="Arial"/>
                <w:b/>
                <w:sz w:val="20"/>
                <w:szCs w:val="20"/>
              </w:rPr>
              <w:t>Project</w:t>
            </w:r>
          </w:p>
        </w:tc>
        <w:tc>
          <w:tcPr>
            <w:tcW w:w="643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26EFE1" w14:textId="77777777" w:rsidR="00316209" w:rsidRPr="00CF3A13" w:rsidRDefault="00316209" w:rsidP="006317F6">
            <w:pPr>
              <w:rPr>
                <w:rFonts w:ascii="Arial" w:hAnsi="Arial" w:cs="Arial"/>
                <w:i/>
                <w:sz w:val="20"/>
                <w:szCs w:val="20"/>
              </w:rPr>
            </w:pPr>
          </w:p>
        </w:tc>
      </w:tr>
    </w:tbl>
    <w:p w14:paraId="41E6727A" w14:textId="77777777" w:rsidR="00216167" w:rsidRPr="00051FD2" w:rsidRDefault="00216167" w:rsidP="00490BF4">
      <w:pPr>
        <w:rPr>
          <w:rFonts w:ascii="Arial" w:hAnsi="Arial" w:cs="Arial"/>
        </w:rPr>
      </w:pPr>
    </w:p>
    <w:tbl>
      <w:tblPr>
        <w:tblW w:w="9967" w:type="dxa"/>
        <w:tblInd w:w="-72" w:type="dxa"/>
        <w:tblLayout w:type="fixed"/>
        <w:tblLook w:val="0000" w:firstRow="0" w:lastRow="0" w:firstColumn="0" w:lastColumn="0" w:noHBand="0" w:noVBand="0"/>
      </w:tblPr>
      <w:tblGrid>
        <w:gridCol w:w="606"/>
        <w:gridCol w:w="2835"/>
        <w:gridCol w:w="6526"/>
      </w:tblGrid>
      <w:tr w:rsidR="001E35B2" w:rsidRPr="00051FD2" w14:paraId="290A0118" w14:textId="77777777" w:rsidTr="000445F5">
        <w:trPr>
          <w:trHeight w:val="345"/>
        </w:trPr>
        <w:tc>
          <w:tcPr>
            <w:tcW w:w="606" w:type="dxa"/>
            <w:tcBorders>
              <w:top w:val="single" w:sz="4" w:space="0" w:color="auto"/>
              <w:left w:val="single" w:sz="4" w:space="0" w:color="auto"/>
              <w:bottom w:val="single" w:sz="4" w:space="0" w:color="auto"/>
              <w:right w:val="single" w:sz="4" w:space="0" w:color="auto"/>
            </w:tcBorders>
            <w:vAlign w:val="center"/>
          </w:tcPr>
          <w:p w14:paraId="40C28351" w14:textId="53B27FFA" w:rsidR="001E35B2" w:rsidRPr="00051FD2" w:rsidRDefault="00A27085" w:rsidP="00D05A3D">
            <w:pPr>
              <w:jc w:val="center"/>
              <w:rPr>
                <w:rFonts w:ascii="Arial" w:hAnsi="Arial" w:cs="Arial"/>
                <w:b/>
                <w:sz w:val="20"/>
                <w:szCs w:val="20"/>
              </w:rPr>
            </w:pPr>
            <w:r>
              <w:rPr>
                <w:rFonts w:ascii="Arial" w:hAnsi="Arial" w:cs="Arial"/>
                <w:b/>
                <w:sz w:val="20"/>
                <w:szCs w:val="20"/>
              </w:rPr>
              <w:t>1</w:t>
            </w:r>
            <w:r w:rsidR="006636E6">
              <w:rPr>
                <w:rFonts w:ascii="Arial" w:hAnsi="Arial" w:cs="Arial"/>
                <w:b/>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4A1D5" w14:textId="5FA71183" w:rsidR="001E35B2" w:rsidRPr="00403874" w:rsidRDefault="0052034A" w:rsidP="00D36EF0">
            <w:pPr>
              <w:rPr>
                <w:rFonts w:ascii="Arial" w:hAnsi="Arial" w:cs="Arial"/>
                <w:b/>
                <w:sz w:val="20"/>
                <w:szCs w:val="20"/>
              </w:rPr>
            </w:pPr>
            <w:r w:rsidRPr="00403874">
              <w:rPr>
                <w:rFonts w:ascii="Arial" w:hAnsi="Arial" w:cs="Arial"/>
                <w:b/>
                <w:sz w:val="20"/>
                <w:szCs w:val="20"/>
              </w:rPr>
              <w:t xml:space="preserve">Coherence </w:t>
            </w:r>
            <w:r w:rsidR="00D36EF0" w:rsidRPr="00403874">
              <w:rPr>
                <w:rFonts w:ascii="Arial" w:hAnsi="Arial" w:cs="Arial"/>
                <w:b/>
                <w:sz w:val="20"/>
                <w:szCs w:val="20"/>
              </w:rPr>
              <w:t xml:space="preserve">with </w:t>
            </w:r>
            <w:r w:rsidRPr="00403874">
              <w:rPr>
                <w:rFonts w:ascii="Arial" w:hAnsi="Arial" w:cs="Arial"/>
                <w:b/>
                <w:sz w:val="20"/>
                <w:szCs w:val="20"/>
              </w:rPr>
              <w:t>the</w:t>
            </w:r>
            <w:r w:rsidR="00D36EF0" w:rsidRPr="00403874">
              <w:rPr>
                <w:rFonts w:ascii="Arial" w:hAnsi="Arial" w:cs="Arial"/>
                <w:b/>
                <w:sz w:val="20"/>
                <w:szCs w:val="20"/>
              </w:rPr>
              <w:t xml:space="preserve"> WBIF</w:t>
            </w:r>
            <w:r w:rsidRPr="00403874">
              <w:rPr>
                <w:rFonts w:ascii="Arial" w:hAnsi="Arial" w:cs="Arial"/>
                <w:b/>
                <w:sz w:val="20"/>
                <w:szCs w:val="20"/>
              </w:rPr>
              <w:t xml:space="preserve"> objectives and EU </w:t>
            </w:r>
            <w:r w:rsidR="005465C8" w:rsidRPr="00403874">
              <w:rPr>
                <w:rFonts w:ascii="Arial" w:hAnsi="Arial" w:cs="Arial"/>
                <w:b/>
                <w:sz w:val="20"/>
                <w:szCs w:val="20"/>
              </w:rPr>
              <w:t>P</w:t>
            </w:r>
            <w:r w:rsidRPr="00403874">
              <w:rPr>
                <w:rFonts w:ascii="Arial" w:hAnsi="Arial" w:cs="Arial"/>
                <w:b/>
                <w:sz w:val="20"/>
                <w:szCs w:val="20"/>
              </w:rPr>
              <w:t>olicies</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310EF7" w14:textId="77777777" w:rsidR="00316209" w:rsidRPr="006317F6" w:rsidRDefault="00316209" w:rsidP="00316209">
            <w:pPr>
              <w:rPr>
                <w:rFonts w:ascii="Arial" w:hAnsi="Arial" w:cs="Arial"/>
                <w:i/>
                <w:sz w:val="20"/>
                <w:szCs w:val="20"/>
              </w:rPr>
            </w:pPr>
          </w:p>
          <w:p w14:paraId="0418087B" w14:textId="77777777" w:rsidR="00316209" w:rsidRPr="00CF3A13" w:rsidRDefault="00316209" w:rsidP="00316209">
            <w:pPr>
              <w:rPr>
                <w:rFonts w:ascii="Arial" w:hAnsi="Arial" w:cs="Arial"/>
                <w:sz w:val="20"/>
                <w:szCs w:val="20"/>
              </w:rPr>
            </w:pPr>
          </w:p>
        </w:tc>
      </w:tr>
    </w:tbl>
    <w:p w14:paraId="7FD8C836" w14:textId="77777777" w:rsidR="00490BF4" w:rsidRPr="00051FD2" w:rsidRDefault="00490BF4" w:rsidP="002869DA">
      <w:pPr>
        <w:rPr>
          <w:rFonts w:ascii="Arial" w:hAnsi="Arial" w:cs="Arial"/>
        </w:rPr>
      </w:pPr>
    </w:p>
    <w:tbl>
      <w:tblPr>
        <w:tblW w:w="9967" w:type="dxa"/>
        <w:tblInd w:w="-72" w:type="dxa"/>
        <w:tblLayout w:type="fixed"/>
        <w:tblLook w:val="0000" w:firstRow="0" w:lastRow="0" w:firstColumn="0" w:lastColumn="0" w:noHBand="0" w:noVBand="0"/>
      </w:tblPr>
      <w:tblGrid>
        <w:gridCol w:w="606"/>
        <w:gridCol w:w="2835"/>
        <w:gridCol w:w="6526"/>
      </w:tblGrid>
      <w:tr w:rsidR="00B23755" w:rsidRPr="00051FD2" w14:paraId="2EB91C1A" w14:textId="77777777" w:rsidTr="000445F5">
        <w:trPr>
          <w:trHeight w:val="345"/>
        </w:trPr>
        <w:tc>
          <w:tcPr>
            <w:tcW w:w="606" w:type="dxa"/>
            <w:tcBorders>
              <w:top w:val="single" w:sz="4" w:space="0" w:color="auto"/>
              <w:left w:val="single" w:sz="4" w:space="0" w:color="auto"/>
              <w:bottom w:val="single" w:sz="4" w:space="0" w:color="auto"/>
              <w:right w:val="single" w:sz="4" w:space="0" w:color="auto"/>
            </w:tcBorders>
            <w:vAlign w:val="center"/>
          </w:tcPr>
          <w:p w14:paraId="3A85BF4C" w14:textId="5233434E" w:rsidR="00B23755" w:rsidRPr="00051FD2" w:rsidRDefault="006636E6" w:rsidP="000740EA">
            <w:pPr>
              <w:jc w:val="center"/>
              <w:rPr>
                <w:rFonts w:ascii="Arial" w:hAnsi="Arial" w:cs="Arial"/>
                <w:b/>
                <w:sz w:val="20"/>
                <w:szCs w:val="20"/>
              </w:rPr>
            </w:pPr>
            <w:r>
              <w:rPr>
                <w:rFonts w:ascii="Arial" w:hAnsi="Arial" w:cs="Arial"/>
                <w:b/>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88DDE" w14:textId="77777777" w:rsidR="001D29FD" w:rsidRDefault="00B23755" w:rsidP="001D29FD">
            <w:pPr>
              <w:rPr>
                <w:rFonts w:ascii="Arial" w:hAnsi="Arial" w:cs="Arial"/>
                <w:sz w:val="20"/>
                <w:szCs w:val="20"/>
              </w:rPr>
            </w:pPr>
            <w:r w:rsidRPr="00403874">
              <w:rPr>
                <w:rFonts w:ascii="Arial" w:hAnsi="Arial" w:cs="Arial"/>
                <w:b/>
                <w:sz w:val="20"/>
                <w:szCs w:val="20"/>
              </w:rPr>
              <w:t>Consultations before submission</w:t>
            </w:r>
            <w:r w:rsidR="001D29FD">
              <w:rPr>
                <w:rFonts w:ascii="Arial" w:hAnsi="Arial" w:cs="Arial"/>
                <w:sz w:val="20"/>
                <w:szCs w:val="20"/>
              </w:rPr>
              <w:t>:</w:t>
            </w:r>
          </w:p>
          <w:p w14:paraId="3B374D86" w14:textId="77777777" w:rsidR="00655AA7" w:rsidRDefault="00655AA7" w:rsidP="00E352EB">
            <w:pPr>
              <w:numPr>
                <w:ilvl w:val="0"/>
                <w:numId w:val="4"/>
              </w:numPr>
              <w:ind w:left="317" w:hanging="284"/>
              <w:rPr>
                <w:rFonts w:ascii="Arial" w:hAnsi="Arial" w:cs="Arial"/>
                <w:sz w:val="20"/>
                <w:szCs w:val="20"/>
              </w:rPr>
            </w:pPr>
            <w:r>
              <w:rPr>
                <w:rFonts w:ascii="Arial" w:hAnsi="Arial" w:cs="Arial"/>
                <w:sz w:val="20"/>
                <w:szCs w:val="20"/>
              </w:rPr>
              <w:t>NIC</w:t>
            </w:r>
            <w:r w:rsidR="00AE1755">
              <w:rPr>
                <w:rFonts w:ascii="Arial" w:hAnsi="Arial" w:cs="Arial"/>
                <w:sz w:val="20"/>
                <w:szCs w:val="20"/>
              </w:rPr>
              <w:t>;</w:t>
            </w:r>
          </w:p>
          <w:p w14:paraId="53A5D948" w14:textId="77777777" w:rsidR="00655AA7" w:rsidRDefault="00655AA7" w:rsidP="00E352EB">
            <w:pPr>
              <w:numPr>
                <w:ilvl w:val="0"/>
                <w:numId w:val="4"/>
              </w:numPr>
              <w:ind w:left="317" w:hanging="284"/>
              <w:rPr>
                <w:rFonts w:ascii="Arial" w:hAnsi="Arial" w:cs="Arial"/>
                <w:sz w:val="20"/>
                <w:szCs w:val="20"/>
              </w:rPr>
            </w:pPr>
            <w:r>
              <w:rPr>
                <w:rFonts w:ascii="Arial" w:hAnsi="Arial" w:cs="Arial"/>
                <w:sz w:val="20"/>
                <w:szCs w:val="20"/>
              </w:rPr>
              <w:t>IFIs</w:t>
            </w:r>
            <w:r w:rsidR="00AE1755">
              <w:rPr>
                <w:rFonts w:ascii="Arial" w:hAnsi="Arial" w:cs="Arial"/>
                <w:sz w:val="20"/>
                <w:szCs w:val="20"/>
              </w:rPr>
              <w:t>;</w:t>
            </w:r>
          </w:p>
          <w:p w14:paraId="1C8D8390" w14:textId="32705B56" w:rsidR="001D29FD" w:rsidRDefault="001D29FD" w:rsidP="00E352EB">
            <w:pPr>
              <w:numPr>
                <w:ilvl w:val="0"/>
                <w:numId w:val="4"/>
              </w:numPr>
              <w:ind w:left="317" w:hanging="284"/>
              <w:rPr>
                <w:rFonts w:ascii="Arial" w:hAnsi="Arial" w:cs="Arial"/>
                <w:sz w:val="20"/>
                <w:szCs w:val="20"/>
              </w:rPr>
            </w:pPr>
            <w:r w:rsidRPr="00051FD2">
              <w:rPr>
                <w:rFonts w:ascii="Arial" w:hAnsi="Arial" w:cs="Arial"/>
                <w:sz w:val="20"/>
                <w:szCs w:val="20"/>
              </w:rPr>
              <w:t>EU Delegation(s)</w:t>
            </w:r>
            <w:r w:rsidR="00AE1755">
              <w:rPr>
                <w:rFonts w:ascii="Arial" w:hAnsi="Arial" w:cs="Arial"/>
                <w:sz w:val="20"/>
                <w:szCs w:val="20"/>
              </w:rPr>
              <w:t>;</w:t>
            </w:r>
          </w:p>
          <w:p w14:paraId="7BFCEE12" w14:textId="0EBD25AE" w:rsidR="001D29FD" w:rsidRPr="00051FD2" w:rsidRDefault="00D36EF0" w:rsidP="00E352EB">
            <w:pPr>
              <w:numPr>
                <w:ilvl w:val="0"/>
                <w:numId w:val="4"/>
              </w:numPr>
              <w:ind w:left="317" w:hanging="284"/>
              <w:rPr>
                <w:rFonts w:ascii="Arial" w:hAnsi="Arial" w:cs="Arial"/>
                <w:sz w:val="20"/>
                <w:szCs w:val="20"/>
              </w:rPr>
            </w:pPr>
            <w:r>
              <w:rPr>
                <w:rFonts w:ascii="Arial" w:hAnsi="Arial" w:cs="Arial"/>
                <w:sz w:val="20"/>
                <w:szCs w:val="20"/>
              </w:rPr>
              <w:lastRenderedPageBreak/>
              <w:t>Donors</w:t>
            </w:r>
            <w:r w:rsidR="00AE1755">
              <w:rPr>
                <w:rFonts w:ascii="Arial" w:hAnsi="Arial" w:cs="Arial"/>
                <w:sz w:val="20"/>
                <w:szCs w:val="20"/>
              </w:rPr>
              <w:t>;</w:t>
            </w:r>
          </w:p>
          <w:p w14:paraId="75D23D3C" w14:textId="77777777" w:rsidR="00AE1755" w:rsidRDefault="001D29FD" w:rsidP="00E352EB">
            <w:pPr>
              <w:numPr>
                <w:ilvl w:val="0"/>
                <w:numId w:val="4"/>
              </w:numPr>
              <w:ind w:left="317" w:hanging="284"/>
              <w:rPr>
                <w:rFonts w:ascii="Arial" w:hAnsi="Arial" w:cs="Arial"/>
                <w:sz w:val="20"/>
                <w:szCs w:val="20"/>
              </w:rPr>
            </w:pPr>
            <w:r w:rsidRPr="00051FD2">
              <w:rPr>
                <w:rFonts w:ascii="Arial" w:hAnsi="Arial" w:cs="Arial"/>
                <w:sz w:val="20"/>
                <w:szCs w:val="20"/>
              </w:rPr>
              <w:t>Regional organisations</w:t>
            </w:r>
            <w:r w:rsidR="00AE1755">
              <w:rPr>
                <w:rFonts w:ascii="Arial" w:hAnsi="Arial" w:cs="Arial"/>
                <w:sz w:val="20"/>
                <w:szCs w:val="20"/>
              </w:rPr>
              <w:t>;</w:t>
            </w:r>
          </w:p>
          <w:p w14:paraId="6AACFD51" w14:textId="48CB5132" w:rsidR="001B2D0E" w:rsidRPr="00051FD2" w:rsidRDefault="00D36EF0" w:rsidP="00E352EB">
            <w:pPr>
              <w:numPr>
                <w:ilvl w:val="0"/>
                <w:numId w:val="4"/>
              </w:numPr>
              <w:ind w:left="317" w:hanging="284"/>
              <w:rPr>
                <w:rFonts w:ascii="Arial" w:hAnsi="Arial" w:cs="Arial"/>
                <w:sz w:val="20"/>
                <w:szCs w:val="20"/>
              </w:rPr>
            </w:pPr>
            <w:r>
              <w:rPr>
                <w:rFonts w:ascii="Arial" w:hAnsi="Arial" w:cs="Arial"/>
                <w:sz w:val="20"/>
                <w:szCs w:val="20"/>
              </w:rPr>
              <w:t>O</w:t>
            </w:r>
            <w:r w:rsidR="001B2D0E">
              <w:rPr>
                <w:rFonts w:ascii="Arial" w:hAnsi="Arial" w:cs="Arial"/>
                <w:sz w:val="20"/>
                <w:szCs w:val="20"/>
              </w:rPr>
              <w:t>ther</w:t>
            </w:r>
            <w:r>
              <w:rPr>
                <w:rFonts w:ascii="Arial" w:hAnsi="Arial" w:cs="Arial"/>
                <w:sz w:val="20"/>
                <w:szCs w:val="20"/>
              </w:rPr>
              <w:t xml:space="preserve"> </w:t>
            </w:r>
            <w:r w:rsidRPr="00051FD2">
              <w:rPr>
                <w:rFonts w:ascii="Arial" w:hAnsi="Arial" w:cs="Arial"/>
                <w:sz w:val="20"/>
                <w:szCs w:val="20"/>
              </w:rPr>
              <w:t>stakeholders</w:t>
            </w:r>
            <w:r w:rsidR="00AE1755">
              <w:rPr>
                <w:rFonts w:ascii="Arial" w:hAnsi="Arial" w:cs="Arial"/>
                <w:sz w:val="20"/>
                <w:szCs w:val="20"/>
              </w:rPr>
              <w:t>.</w:t>
            </w:r>
          </w:p>
          <w:p w14:paraId="097F0EA8" w14:textId="77777777" w:rsidR="00B23755" w:rsidRPr="00051FD2" w:rsidRDefault="00B23755" w:rsidP="00051FD2">
            <w:pPr>
              <w:rPr>
                <w:rFonts w:ascii="Arial" w:hAnsi="Arial"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45B839" w14:textId="77777777" w:rsidR="00051FD2" w:rsidRPr="00051FD2" w:rsidRDefault="00051FD2" w:rsidP="00807842">
            <w:pPr>
              <w:rPr>
                <w:rFonts w:ascii="Arial" w:hAnsi="Arial" w:cs="Arial"/>
                <w:sz w:val="20"/>
                <w:szCs w:val="20"/>
              </w:rPr>
            </w:pPr>
          </w:p>
        </w:tc>
      </w:tr>
    </w:tbl>
    <w:p w14:paraId="0E77F088" w14:textId="77777777" w:rsidR="009670B9" w:rsidRPr="00051FD2" w:rsidRDefault="009670B9" w:rsidP="002869DA">
      <w:pPr>
        <w:rPr>
          <w:rFonts w:ascii="Arial" w:hAnsi="Arial" w:cs="Arial"/>
        </w:rPr>
      </w:pPr>
    </w:p>
    <w:tbl>
      <w:tblPr>
        <w:tblW w:w="9929" w:type="dxa"/>
        <w:tblInd w:w="-34" w:type="dxa"/>
        <w:tblLayout w:type="fixed"/>
        <w:tblLook w:val="0000" w:firstRow="0" w:lastRow="0" w:firstColumn="0" w:lastColumn="0" w:noHBand="0" w:noVBand="0"/>
      </w:tblPr>
      <w:tblGrid>
        <w:gridCol w:w="568"/>
        <w:gridCol w:w="2835"/>
        <w:gridCol w:w="6526"/>
      </w:tblGrid>
      <w:tr w:rsidR="0065356E" w:rsidRPr="00051FD2" w14:paraId="0E5ECA39" w14:textId="77777777" w:rsidTr="000445F5">
        <w:trPr>
          <w:trHeight w:val="345"/>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2A535824" w14:textId="43EA17FB" w:rsidR="0065356E" w:rsidRPr="00051FD2" w:rsidRDefault="0065356E" w:rsidP="000740EA">
            <w:pPr>
              <w:jc w:val="center"/>
              <w:rPr>
                <w:rFonts w:ascii="Arial" w:hAnsi="Arial" w:cs="Arial"/>
                <w:b/>
                <w:sz w:val="20"/>
                <w:szCs w:val="20"/>
              </w:rPr>
            </w:pPr>
            <w:r w:rsidRPr="00051FD2">
              <w:rPr>
                <w:rFonts w:ascii="Arial" w:hAnsi="Arial" w:cs="Arial"/>
                <w:b/>
                <w:sz w:val="20"/>
                <w:szCs w:val="20"/>
              </w:rPr>
              <w:t>2</w:t>
            </w:r>
            <w:r w:rsidR="006636E6">
              <w:rPr>
                <w:rFonts w:ascii="Arial" w:hAnsi="Arial" w:cs="Arial"/>
                <w:b/>
                <w:sz w:val="20"/>
                <w:szCs w:val="20"/>
              </w:rPr>
              <w:t>0</w:t>
            </w:r>
          </w:p>
        </w:tc>
        <w:tc>
          <w:tcPr>
            <w:tcW w:w="9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692289" w14:textId="77777777" w:rsidR="0065356E" w:rsidRPr="00051FD2" w:rsidRDefault="0065356E" w:rsidP="00660FD5">
            <w:pPr>
              <w:rPr>
                <w:rFonts w:ascii="Arial" w:hAnsi="Arial" w:cs="Arial"/>
                <w:i/>
                <w:sz w:val="20"/>
                <w:szCs w:val="20"/>
              </w:rPr>
            </w:pPr>
            <w:r>
              <w:rPr>
                <w:rFonts w:ascii="Arial" w:hAnsi="Arial" w:cs="Arial"/>
                <w:b/>
                <w:sz w:val="20"/>
                <w:szCs w:val="20"/>
              </w:rPr>
              <w:t>Institutional Framework of the Project</w:t>
            </w:r>
          </w:p>
        </w:tc>
      </w:tr>
      <w:tr w:rsidR="00580FF3" w:rsidRPr="00051FD2" w14:paraId="672B4A02" w14:textId="77777777" w:rsidTr="000445F5">
        <w:trPr>
          <w:trHeight w:val="345"/>
        </w:trPr>
        <w:tc>
          <w:tcPr>
            <w:tcW w:w="568" w:type="dxa"/>
            <w:vMerge/>
            <w:tcBorders>
              <w:left w:val="single" w:sz="4" w:space="0" w:color="auto"/>
              <w:bottom w:val="single" w:sz="4" w:space="0" w:color="auto"/>
              <w:right w:val="single" w:sz="4" w:space="0" w:color="auto"/>
            </w:tcBorders>
          </w:tcPr>
          <w:p w14:paraId="6580A820" w14:textId="77777777" w:rsidR="00580FF3" w:rsidRPr="00051FD2" w:rsidRDefault="00580FF3" w:rsidP="00660FD5">
            <w:pPr>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EAF0A" w14:textId="77777777" w:rsidR="00580FF3" w:rsidRPr="00DE0BA4" w:rsidRDefault="00580FF3" w:rsidP="00D608AE">
            <w:pPr>
              <w:rPr>
                <w:rFonts w:ascii="Arial" w:hAnsi="Arial" w:cs="Arial"/>
                <w:sz w:val="20"/>
                <w:szCs w:val="20"/>
              </w:rPr>
            </w:pPr>
            <w:r w:rsidRPr="00DE0BA4">
              <w:rPr>
                <w:rFonts w:ascii="Arial" w:hAnsi="Arial" w:cs="Arial"/>
                <w:sz w:val="20"/>
                <w:szCs w:val="20"/>
              </w:rPr>
              <w:t xml:space="preserve">Description of </w:t>
            </w:r>
            <w:r w:rsidR="00D608AE" w:rsidRPr="00DE0BA4">
              <w:rPr>
                <w:rFonts w:ascii="Arial" w:hAnsi="Arial" w:cs="Arial"/>
                <w:sz w:val="20"/>
                <w:szCs w:val="20"/>
              </w:rPr>
              <w:t xml:space="preserve">entities involved </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4DDD30" w14:textId="77777777" w:rsidR="00580FF3" w:rsidRPr="00051FD2" w:rsidRDefault="00580FF3" w:rsidP="00660FD5">
            <w:pPr>
              <w:rPr>
                <w:rFonts w:ascii="Arial" w:hAnsi="Arial" w:cs="Arial"/>
                <w:i/>
                <w:sz w:val="20"/>
                <w:szCs w:val="20"/>
              </w:rPr>
            </w:pPr>
          </w:p>
        </w:tc>
      </w:tr>
      <w:tr w:rsidR="00D608AE" w:rsidRPr="00051FD2" w14:paraId="11E9831E" w14:textId="77777777" w:rsidTr="000445F5">
        <w:trPr>
          <w:trHeight w:val="484"/>
        </w:trPr>
        <w:tc>
          <w:tcPr>
            <w:tcW w:w="568" w:type="dxa"/>
            <w:vMerge/>
            <w:tcBorders>
              <w:left w:val="single" w:sz="4" w:space="0" w:color="auto"/>
              <w:bottom w:val="single" w:sz="4" w:space="0" w:color="auto"/>
              <w:right w:val="single" w:sz="4" w:space="0" w:color="auto"/>
            </w:tcBorders>
          </w:tcPr>
          <w:p w14:paraId="02C32B30" w14:textId="77777777" w:rsidR="00D608AE" w:rsidRPr="00051FD2" w:rsidRDefault="00D608AE" w:rsidP="00660FD5">
            <w:pPr>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C789A" w14:textId="77777777" w:rsidR="00D608AE" w:rsidRPr="00DE0BA4" w:rsidRDefault="00D608AE" w:rsidP="004816EA">
            <w:pPr>
              <w:rPr>
                <w:rFonts w:ascii="Arial" w:hAnsi="Arial" w:cs="Arial"/>
                <w:sz w:val="20"/>
                <w:szCs w:val="20"/>
              </w:rPr>
            </w:pPr>
            <w:r w:rsidRPr="00DE0BA4">
              <w:rPr>
                <w:rFonts w:ascii="Arial" w:hAnsi="Arial" w:cs="Arial"/>
                <w:sz w:val="20"/>
                <w:szCs w:val="20"/>
              </w:rPr>
              <w:t>Organisational set-up</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8B6D36" w14:textId="77777777" w:rsidR="00D608AE" w:rsidRPr="00051FD2" w:rsidRDefault="00D608AE" w:rsidP="00660FD5">
            <w:pPr>
              <w:rPr>
                <w:rFonts w:ascii="Arial" w:hAnsi="Arial" w:cs="Arial"/>
                <w:i/>
                <w:sz w:val="20"/>
                <w:szCs w:val="20"/>
              </w:rPr>
            </w:pPr>
          </w:p>
        </w:tc>
      </w:tr>
    </w:tbl>
    <w:p w14:paraId="4657C8DA" w14:textId="77777777" w:rsidR="00B81077" w:rsidRDefault="00B81077" w:rsidP="002869DA">
      <w:pPr>
        <w:rPr>
          <w:rFonts w:ascii="Arial" w:hAnsi="Arial" w:cs="Arial"/>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327"/>
        <w:gridCol w:w="2974"/>
        <w:gridCol w:w="1405"/>
        <w:gridCol w:w="1573"/>
        <w:gridCol w:w="857"/>
        <w:gridCol w:w="1256"/>
      </w:tblGrid>
      <w:tr w:rsidR="00FD5321" w:rsidRPr="00FD5321" w14:paraId="29D41173" w14:textId="50147690" w:rsidTr="00EA3D54">
        <w:trPr>
          <w:trHeight w:val="193"/>
        </w:trPr>
        <w:tc>
          <w:tcPr>
            <w:tcW w:w="266" w:type="pct"/>
            <w:vMerge w:val="restart"/>
            <w:tcBorders>
              <w:top w:val="single" w:sz="2" w:space="0" w:color="auto"/>
              <w:left w:val="single" w:sz="2" w:space="0" w:color="auto"/>
              <w:right w:val="single" w:sz="4" w:space="0" w:color="auto"/>
            </w:tcBorders>
            <w:shd w:val="clear" w:color="auto" w:fill="auto"/>
            <w:vAlign w:val="center"/>
          </w:tcPr>
          <w:p w14:paraId="604E68D2" w14:textId="45FFA271" w:rsidR="000D356E" w:rsidRPr="00FD5321" w:rsidRDefault="000D356E" w:rsidP="00633BDF">
            <w:pPr>
              <w:jc w:val="center"/>
              <w:rPr>
                <w:rFonts w:ascii="Arial" w:hAnsi="Arial" w:cs="Arial"/>
                <w:b/>
                <w:sz w:val="18"/>
                <w:szCs w:val="18"/>
              </w:rPr>
            </w:pPr>
            <w:r w:rsidRPr="00FD5321">
              <w:rPr>
                <w:rFonts w:ascii="Arial" w:hAnsi="Arial" w:cs="Arial"/>
                <w:b/>
                <w:sz w:val="20"/>
                <w:szCs w:val="18"/>
              </w:rPr>
              <w:t>21</w:t>
            </w:r>
          </w:p>
        </w:tc>
        <w:tc>
          <w:tcPr>
            <w:tcW w:w="4734" w:type="pct"/>
            <w:gridSpan w:val="6"/>
            <w:tcBorders>
              <w:top w:val="single" w:sz="2" w:space="0" w:color="auto"/>
              <w:left w:val="single" w:sz="4" w:space="0" w:color="auto"/>
              <w:right w:val="single" w:sz="2" w:space="0" w:color="auto"/>
            </w:tcBorders>
          </w:tcPr>
          <w:p w14:paraId="3C154F26" w14:textId="242E4D7F" w:rsidR="000D356E" w:rsidRPr="00FD5321" w:rsidRDefault="000D356E" w:rsidP="00633BDF">
            <w:pPr>
              <w:tabs>
                <w:tab w:val="left" w:pos="340"/>
                <w:tab w:val="left" w:pos="567"/>
              </w:tabs>
              <w:rPr>
                <w:rFonts w:ascii="Arial" w:hAnsi="Arial" w:cs="Arial"/>
                <w:b/>
                <w:sz w:val="20"/>
                <w:szCs w:val="18"/>
              </w:rPr>
            </w:pPr>
            <w:r w:rsidRPr="00FD5321">
              <w:rPr>
                <w:rFonts w:ascii="Arial" w:hAnsi="Arial" w:cs="Arial"/>
                <w:b/>
                <w:sz w:val="20"/>
                <w:szCs w:val="18"/>
              </w:rPr>
              <w:t>Project Budget and Financing Plan</w:t>
            </w:r>
          </w:p>
        </w:tc>
      </w:tr>
      <w:tr w:rsidR="00FD5321" w:rsidRPr="00FD5321" w14:paraId="02D60E9E" w14:textId="188A40AB" w:rsidTr="00EA3D54">
        <w:trPr>
          <w:trHeight w:val="287"/>
        </w:trPr>
        <w:tc>
          <w:tcPr>
            <w:tcW w:w="266" w:type="pct"/>
            <w:vMerge/>
            <w:tcBorders>
              <w:top w:val="single" w:sz="2" w:space="0" w:color="auto"/>
              <w:left w:val="single" w:sz="2" w:space="0" w:color="auto"/>
              <w:right w:val="single" w:sz="4" w:space="0" w:color="auto"/>
            </w:tcBorders>
            <w:shd w:val="clear" w:color="auto" w:fill="auto"/>
            <w:vAlign w:val="center"/>
          </w:tcPr>
          <w:p w14:paraId="49E540CF" w14:textId="77777777" w:rsidR="000D356E" w:rsidRPr="00FD5321" w:rsidRDefault="000D356E" w:rsidP="00633BDF">
            <w:pPr>
              <w:jc w:val="center"/>
              <w:rPr>
                <w:rFonts w:ascii="Arial" w:hAnsi="Arial" w:cs="Arial"/>
                <w:b/>
                <w:sz w:val="20"/>
                <w:szCs w:val="18"/>
              </w:rPr>
            </w:pPr>
          </w:p>
        </w:tc>
        <w:tc>
          <w:tcPr>
            <w:tcW w:w="4734" w:type="pct"/>
            <w:gridSpan w:val="6"/>
            <w:tcBorders>
              <w:top w:val="single" w:sz="2" w:space="0" w:color="auto"/>
              <w:left w:val="single" w:sz="4" w:space="0" w:color="auto"/>
              <w:right w:val="single" w:sz="2" w:space="0" w:color="auto"/>
            </w:tcBorders>
          </w:tcPr>
          <w:p w14:paraId="0ADFAE20" w14:textId="0EA349E5" w:rsidR="000D356E" w:rsidRPr="00FD5321" w:rsidRDefault="000D356E" w:rsidP="00633BDF">
            <w:pPr>
              <w:tabs>
                <w:tab w:val="left" w:pos="340"/>
                <w:tab w:val="left" w:pos="567"/>
              </w:tabs>
              <w:rPr>
                <w:rFonts w:ascii="Arial" w:hAnsi="Arial" w:cs="Arial"/>
                <w:b/>
                <w:sz w:val="20"/>
                <w:szCs w:val="18"/>
              </w:rPr>
            </w:pPr>
            <w:r w:rsidRPr="00FD5321">
              <w:rPr>
                <w:rFonts w:ascii="Arial" w:hAnsi="Arial" w:cs="Arial"/>
                <w:b/>
                <w:sz w:val="20"/>
                <w:szCs w:val="18"/>
              </w:rPr>
              <w:t>Indicative Total Project Budget (Cost Breakdown)</w:t>
            </w:r>
          </w:p>
        </w:tc>
      </w:tr>
      <w:tr w:rsidR="00FD5321" w:rsidRPr="00FD5321" w14:paraId="08302A3D" w14:textId="4227B879" w:rsidTr="002F577D">
        <w:tc>
          <w:tcPr>
            <w:tcW w:w="266" w:type="pct"/>
            <w:vMerge/>
            <w:tcBorders>
              <w:left w:val="single" w:sz="2" w:space="0" w:color="auto"/>
              <w:right w:val="single" w:sz="4" w:space="0" w:color="auto"/>
            </w:tcBorders>
            <w:shd w:val="clear" w:color="auto" w:fill="auto"/>
            <w:vAlign w:val="center"/>
          </w:tcPr>
          <w:p w14:paraId="47AE3F2B" w14:textId="77777777" w:rsidR="002F577D" w:rsidRPr="00FD5321" w:rsidRDefault="002F577D" w:rsidP="00633BDF">
            <w:pPr>
              <w:jc w:val="center"/>
              <w:rPr>
                <w:rFonts w:ascii="Arial" w:hAnsi="Arial" w:cs="Arial"/>
                <w:b/>
                <w:sz w:val="18"/>
                <w:szCs w:val="18"/>
              </w:rPr>
            </w:pPr>
          </w:p>
        </w:tc>
        <w:tc>
          <w:tcPr>
            <w:tcW w:w="669" w:type="pct"/>
            <w:tcBorders>
              <w:left w:val="single" w:sz="4" w:space="0" w:color="auto"/>
              <w:right w:val="single" w:sz="4" w:space="0" w:color="auto"/>
            </w:tcBorders>
          </w:tcPr>
          <w:p w14:paraId="3D549462" w14:textId="28CC1ED1" w:rsidR="002F577D" w:rsidRPr="00FD5321" w:rsidRDefault="002F577D" w:rsidP="0012317D">
            <w:pPr>
              <w:rPr>
                <w:rFonts w:ascii="Arial" w:hAnsi="Arial" w:cs="Arial"/>
                <w:b/>
                <w:sz w:val="20"/>
                <w:szCs w:val="20"/>
              </w:rPr>
            </w:pPr>
            <w:r w:rsidRPr="00FD5321">
              <w:rPr>
                <w:rFonts w:ascii="Arial" w:hAnsi="Arial" w:cs="Arial"/>
                <w:b/>
                <w:sz w:val="20"/>
                <w:szCs w:val="20"/>
              </w:rPr>
              <w:t>Component</w:t>
            </w:r>
          </w:p>
        </w:tc>
        <w:tc>
          <w:tcPr>
            <w:tcW w:w="1499" w:type="pct"/>
            <w:tcBorders>
              <w:left w:val="single" w:sz="4" w:space="0" w:color="auto"/>
              <w:right w:val="single" w:sz="4" w:space="0" w:color="auto"/>
            </w:tcBorders>
            <w:shd w:val="clear" w:color="auto" w:fill="auto"/>
          </w:tcPr>
          <w:p w14:paraId="6EC9E146" w14:textId="44E5304B" w:rsidR="002F577D" w:rsidRPr="00FD5321" w:rsidRDefault="002F577D" w:rsidP="0012317D">
            <w:pPr>
              <w:rPr>
                <w:rFonts w:ascii="Arial" w:hAnsi="Arial" w:cs="Arial"/>
                <w:b/>
                <w:sz w:val="20"/>
                <w:szCs w:val="20"/>
              </w:rPr>
            </w:pPr>
            <w:r w:rsidRPr="00FD5321">
              <w:rPr>
                <w:rFonts w:ascii="Arial" w:hAnsi="Arial" w:cs="Arial"/>
                <w:b/>
                <w:sz w:val="20"/>
                <w:szCs w:val="20"/>
              </w:rPr>
              <w:t>Cost category</w:t>
            </w:r>
          </w:p>
          <w:p w14:paraId="02BA3F06" w14:textId="4584A5AC" w:rsidR="002F577D" w:rsidRPr="00FD5321" w:rsidRDefault="002F577D" w:rsidP="0012317D">
            <w:pPr>
              <w:rPr>
                <w:rFonts w:ascii="Arial" w:hAnsi="Arial" w:cs="Arial"/>
                <w:b/>
                <w:sz w:val="20"/>
                <w:szCs w:val="20"/>
              </w:rPr>
            </w:pPr>
            <w:r w:rsidRPr="00FD5321">
              <w:rPr>
                <w:rFonts w:ascii="Arial" w:hAnsi="Arial" w:cs="Arial"/>
                <w:b/>
                <w:sz w:val="20"/>
                <w:szCs w:val="20"/>
              </w:rPr>
              <w:t>(description)</w:t>
            </w:r>
          </w:p>
        </w:tc>
        <w:tc>
          <w:tcPr>
            <w:tcW w:w="708" w:type="pct"/>
            <w:tcBorders>
              <w:left w:val="single" w:sz="4" w:space="0" w:color="auto"/>
              <w:right w:val="single" w:sz="4" w:space="0" w:color="auto"/>
            </w:tcBorders>
            <w:vAlign w:val="center"/>
          </w:tcPr>
          <w:p w14:paraId="3E1079F5" w14:textId="77862B62" w:rsidR="002F577D" w:rsidRPr="00FD5321" w:rsidRDefault="002F577D" w:rsidP="00633BDF">
            <w:pPr>
              <w:tabs>
                <w:tab w:val="left" w:pos="340"/>
                <w:tab w:val="left" w:pos="567"/>
              </w:tabs>
              <w:jc w:val="center"/>
              <w:rPr>
                <w:rFonts w:ascii="Arial" w:hAnsi="Arial" w:cs="Arial"/>
                <w:b/>
                <w:sz w:val="16"/>
                <w:szCs w:val="16"/>
              </w:rPr>
            </w:pPr>
            <w:r w:rsidRPr="00FD5321">
              <w:rPr>
                <w:rFonts w:ascii="Arial" w:hAnsi="Arial" w:cs="Arial"/>
                <w:b/>
                <w:sz w:val="18"/>
                <w:szCs w:val="16"/>
              </w:rPr>
              <w:t xml:space="preserve">Total costs </w:t>
            </w:r>
            <w:r w:rsidRPr="00FD5321">
              <w:rPr>
                <w:rFonts w:ascii="Arial" w:hAnsi="Arial" w:cs="Arial"/>
                <w:b/>
                <w:sz w:val="16"/>
                <w:szCs w:val="16"/>
              </w:rPr>
              <w:br/>
              <w:t>(€)</w:t>
            </w:r>
          </w:p>
          <w:p w14:paraId="19238F5D" w14:textId="77777777" w:rsidR="002F577D" w:rsidRPr="00FD5321" w:rsidRDefault="002F577D" w:rsidP="00633BDF">
            <w:pPr>
              <w:tabs>
                <w:tab w:val="left" w:pos="340"/>
                <w:tab w:val="left" w:pos="567"/>
              </w:tabs>
              <w:jc w:val="center"/>
              <w:rPr>
                <w:rFonts w:ascii="Arial" w:hAnsi="Arial" w:cs="Arial"/>
                <w:i/>
                <w:sz w:val="16"/>
                <w:szCs w:val="16"/>
              </w:rPr>
            </w:pPr>
            <w:r w:rsidRPr="00FD5321">
              <w:rPr>
                <w:rFonts w:ascii="Arial" w:hAnsi="Arial" w:cs="Arial"/>
                <w:i/>
                <w:sz w:val="16"/>
                <w:szCs w:val="16"/>
              </w:rPr>
              <w:t>(A)</w:t>
            </w:r>
          </w:p>
        </w:tc>
        <w:tc>
          <w:tcPr>
            <w:tcW w:w="793" w:type="pct"/>
            <w:tcBorders>
              <w:left w:val="single" w:sz="4" w:space="0" w:color="auto"/>
              <w:right w:val="single" w:sz="4" w:space="0" w:color="auto"/>
            </w:tcBorders>
            <w:vAlign w:val="center"/>
          </w:tcPr>
          <w:p w14:paraId="043FA7B9" w14:textId="713B3404" w:rsidR="002F577D" w:rsidRPr="00FD5321" w:rsidRDefault="006756EC" w:rsidP="00633BDF">
            <w:pPr>
              <w:tabs>
                <w:tab w:val="left" w:pos="340"/>
                <w:tab w:val="left" w:pos="567"/>
              </w:tabs>
              <w:jc w:val="center"/>
              <w:rPr>
                <w:rFonts w:ascii="Arial" w:hAnsi="Arial" w:cs="Arial"/>
                <w:b/>
                <w:sz w:val="16"/>
                <w:szCs w:val="16"/>
              </w:rPr>
            </w:pPr>
            <w:r w:rsidRPr="00FD5321">
              <w:rPr>
                <w:rFonts w:ascii="Arial" w:hAnsi="Arial" w:cs="Arial"/>
                <w:b/>
                <w:sz w:val="18"/>
                <w:szCs w:val="16"/>
              </w:rPr>
              <w:t>Non-</w:t>
            </w:r>
            <w:r w:rsidR="002F577D" w:rsidRPr="00FD5321">
              <w:rPr>
                <w:rFonts w:ascii="Arial" w:hAnsi="Arial" w:cs="Arial"/>
                <w:b/>
                <w:sz w:val="18"/>
                <w:szCs w:val="16"/>
              </w:rPr>
              <w:t>eligible costs</w:t>
            </w:r>
            <w:r w:rsidR="002F577D" w:rsidRPr="00FD5321">
              <w:rPr>
                <w:rFonts w:ascii="Arial" w:hAnsi="Arial" w:cs="Arial"/>
                <w:b/>
                <w:sz w:val="18"/>
                <w:szCs w:val="16"/>
                <w:vertAlign w:val="superscript"/>
              </w:rPr>
              <w:t xml:space="preserve"> </w:t>
            </w:r>
            <w:r w:rsidR="002F577D" w:rsidRPr="00FD5321">
              <w:rPr>
                <w:rFonts w:ascii="Arial" w:hAnsi="Arial" w:cs="Arial"/>
                <w:b/>
                <w:sz w:val="16"/>
                <w:szCs w:val="16"/>
              </w:rPr>
              <w:br/>
              <w:t>(€)</w:t>
            </w:r>
            <w:r w:rsidR="002F577D" w:rsidRPr="00FD5321">
              <w:rPr>
                <w:rFonts w:ascii="Arial" w:hAnsi="Arial" w:cs="Arial"/>
                <w:b/>
                <w:sz w:val="16"/>
                <w:szCs w:val="16"/>
                <w:vertAlign w:val="superscript"/>
              </w:rPr>
              <w:t>(a)</w:t>
            </w:r>
          </w:p>
          <w:p w14:paraId="66C45F00" w14:textId="77777777" w:rsidR="002F577D" w:rsidRPr="00FD5321" w:rsidRDefault="002F577D" w:rsidP="00633BDF">
            <w:pPr>
              <w:tabs>
                <w:tab w:val="left" w:pos="340"/>
                <w:tab w:val="left" w:pos="567"/>
              </w:tabs>
              <w:jc w:val="center"/>
              <w:rPr>
                <w:rFonts w:ascii="Arial" w:hAnsi="Arial" w:cs="Arial"/>
                <w:i/>
                <w:sz w:val="16"/>
                <w:szCs w:val="16"/>
              </w:rPr>
            </w:pPr>
            <w:r w:rsidRPr="00FD5321">
              <w:rPr>
                <w:rFonts w:ascii="Arial" w:hAnsi="Arial" w:cs="Arial"/>
                <w:i/>
                <w:sz w:val="16"/>
                <w:szCs w:val="16"/>
              </w:rPr>
              <w:t>(B)</w:t>
            </w:r>
          </w:p>
        </w:tc>
        <w:tc>
          <w:tcPr>
            <w:tcW w:w="1065" w:type="pct"/>
            <w:gridSpan w:val="2"/>
            <w:tcBorders>
              <w:left w:val="single" w:sz="4" w:space="0" w:color="auto"/>
              <w:right w:val="single" w:sz="2" w:space="0" w:color="auto"/>
            </w:tcBorders>
            <w:vAlign w:val="center"/>
          </w:tcPr>
          <w:p w14:paraId="56300010" w14:textId="77777777" w:rsidR="002F577D" w:rsidRPr="00FD5321" w:rsidRDefault="002F577D" w:rsidP="00633BDF">
            <w:pPr>
              <w:tabs>
                <w:tab w:val="left" w:pos="340"/>
                <w:tab w:val="left" w:pos="567"/>
              </w:tabs>
              <w:jc w:val="center"/>
              <w:rPr>
                <w:rFonts w:ascii="Arial" w:hAnsi="Arial" w:cs="Arial"/>
                <w:b/>
                <w:sz w:val="18"/>
                <w:szCs w:val="16"/>
              </w:rPr>
            </w:pPr>
            <w:r w:rsidRPr="00FD5321">
              <w:rPr>
                <w:rFonts w:ascii="Arial" w:hAnsi="Arial" w:cs="Arial"/>
                <w:b/>
                <w:sz w:val="18"/>
                <w:szCs w:val="16"/>
              </w:rPr>
              <w:t xml:space="preserve">Eligible </w:t>
            </w:r>
            <w:r w:rsidRPr="00FD5321">
              <w:rPr>
                <w:rFonts w:ascii="Arial" w:hAnsi="Arial" w:cs="Arial"/>
                <w:b/>
                <w:sz w:val="18"/>
                <w:szCs w:val="16"/>
              </w:rPr>
              <w:br/>
              <w:t>costs</w:t>
            </w:r>
          </w:p>
          <w:p w14:paraId="08DCD24D" w14:textId="074764C8" w:rsidR="002F577D" w:rsidRPr="00FD5321" w:rsidRDefault="002F577D" w:rsidP="00EA3D54">
            <w:pPr>
              <w:tabs>
                <w:tab w:val="left" w:pos="340"/>
                <w:tab w:val="left" w:pos="567"/>
              </w:tabs>
              <w:jc w:val="center"/>
              <w:rPr>
                <w:rFonts w:ascii="Arial" w:hAnsi="Arial" w:cs="Arial"/>
                <w:i/>
                <w:sz w:val="18"/>
                <w:szCs w:val="16"/>
              </w:rPr>
            </w:pPr>
            <w:r w:rsidRPr="00FD5321">
              <w:rPr>
                <w:rFonts w:ascii="Arial" w:hAnsi="Arial" w:cs="Arial"/>
                <w:b/>
                <w:sz w:val="16"/>
                <w:szCs w:val="16"/>
              </w:rPr>
              <w:t>(€)</w:t>
            </w:r>
            <w:r w:rsidRPr="00FD5321">
              <w:rPr>
                <w:rFonts w:ascii="Arial" w:hAnsi="Arial" w:cs="Arial"/>
                <w:b/>
                <w:sz w:val="16"/>
                <w:szCs w:val="16"/>
                <w:vertAlign w:val="superscript"/>
              </w:rPr>
              <w:t>(a)</w:t>
            </w:r>
            <w:r w:rsidRPr="00FD5321">
              <w:rPr>
                <w:rFonts w:ascii="Arial" w:hAnsi="Arial" w:cs="Arial"/>
                <w:b/>
                <w:sz w:val="16"/>
                <w:szCs w:val="16"/>
              </w:rPr>
              <w:br/>
            </w:r>
            <w:r w:rsidRPr="00FD5321">
              <w:rPr>
                <w:rFonts w:ascii="Arial" w:hAnsi="Arial" w:cs="Arial"/>
                <w:i/>
                <w:sz w:val="16"/>
                <w:szCs w:val="16"/>
              </w:rPr>
              <w:t>(C)=(A)-(B)</w:t>
            </w:r>
          </w:p>
        </w:tc>
      </w:tr>
      <w:tr w:rsidR="00FD5321" w:rsidRPr="00FD5321" w14:paraId="0FD57E21" w14:textId="1A7C8D5F" w:rsidTr="002F577D">
        <w:trPr>
          <w:trHeight w:val="224"/>
        </w:trPr>
        <w:tc>
          <w:tcPr>
            <w:tcW w:w="266" w:type="pct"/>
            <w:vMerge/>
            <w:tcBorders>
              <w:left w:val="single" w:sz="2" w:space="0" w:color="auto"/>
              <w:right w:val="single" w:sz="4" w:space="0" w:color="auto"/>
            </w:tcBorders>
            <w:shd w:val="clear" w:color="auto" w:fill="auto"/>
          </w:tcPr>
          <w:p w14:paraId="3AD108C7"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0D7A2CBD" w14:textId="69B933E4" w:rsidR="002F577D" w:rsidRPr="00FD5321" w:rsidRDefault="002F577D" w:rsidP="00633BDF">
            <w:pPr>
              <w:rPr>
                <w:rFonts w:ascii="Arial" w:hAnsi="Arial" w:cs="Arial"/>
                <w:sz w:val="20"/>
                <w:szCs w:val="20"/>
              </w:rPr>
            </w:pPr>
            <w:r w:rsidRPr="00FD5321">
              <w:rPr>
                <w:rFonts w:ascii="Arial" w:hAnsi="Arial" w:cs="Arial"/>
                <w:sz w:val="20"/>
                <w:szCs w:val="20"/>
              </w:rPr>
              <w:t>1</w:t>
            </w:r>
          </w:p>
        </w:tc>
        <w:tc>
          <w:tcPr>
            <w:tcW w:w="1499" w:type="pct"/>
            <w:tcBorders>
              <w:left w:val="single" w:sz="4" w:space="0" w:color="auto"/>
              <w:right w:val="single" w:sz="4" w:space="0" w:color="auto"/>
            </w:tcBorders>
            <w:shd w:val="clear" w:color="auto" w:fill="auto"/>
            <w:vAlign w:val="center"/>
          </w:tcPr>
          <w:p w14:paraId="004A90FD" w14:textId="70CD426C" w:rsidR="002F577D" w:rsidRPr="00FD5321" w:rsidRDefault="002F577D" w:rsidP="00633BDF">
            <w:pPr>
              <w:rPr>
                <w:rFonts w:ascii="Arial" w:hAnsi="Arial" w:cs="Arial"/>
                <w:sz w:val="20"/>
                <w:szCs w:val="20"/>
              </w:rPr>
            </w:pPr>
            <w:r w:rsidRPr="00FD5321">
              <w:rPr>
                <w:rFonts w:ascii="Arial" w:hAnsi="Arial" w:cs="Arial"/>
                <w:sz w:val="20"/>
                <w:szCs w:val="20"/>
              </w:rPr>
              <w:t>Planning/design fees</w:t>
            </w:r>
          </w:p>
        </w:tc>
        <w:tc>
          <w:tcPr>
            <w:tcW w:w="708" w:type="pct"/>
            <w:tcBorders>
              <w:left w:val="single" w:sz="4" w:space="0" w:color="auto"/>
              <w:right w:val="single" w:sz="4" w:space="0" w:color="auto"/>
            </w:tcBorders>
          </w:tcPr>
          <w:p w14:paraId="47A8F374"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3790962A"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37482E3C" w14:textId="77777777" w:rsidR="002F577D" w:rsidRPr="00FD5321" w:rsidRDefault="002F577D" w:rsidP="00633BDF">
            <w:pPr>
              <w:rPr>
                <w:rFonts w:ascii="Arial" w:hAnsi="Arial" w:cs="Arial"/>
                <w:sz w:val="18"/>
                <w:szCs w:val="18"/>
              </w:rPr>
            </w:pPr>
          </w:p>
        </w:tc>
      </w:tr>
      <w:tr w:rsidR="00FD5321" w:rsidRPr="00FD5321" w14:paraId="655B69C2" w14:textId="67227A87" w:rsidTr="002F577D">
        <w:trPr>
          <w:trHeight w:val="251"/>
        </w:trPr>
        <w:tc>
          <w:tcPr>
            <w:tcW w:w="266" w:type="pct"/>
            <w:vMerge/>
            <w:tcBorders>
              <w:left w:val="single" w:sz="2" w:space="0" w:color="auto"/>
              <w:right w:val="single" w:sz="4" w:space="0" w:color="auto"/>
            </w:tcBorders>
            <w:shd w:val="clear" w:color="auto" w:fill="auto"/>
          </w:tcPr>
          <w:p w14:paraId="0C54816C"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2A03D8DF" w14:textId="0108A453" w:rsidR="002F577D" w:rsidRPr="00FD5321" w:rsidRDefault="002F577D" w:rsidP="00633BDF">
            <w:pPr>
              <w:rPr>
                <w:rFonts w:ascii="Arial" w:hAnsi="Arial" w:cs="Arial"/>
                <w:sz w:val="20"/>
                <w:szCs w:val="20"/>
              </w:rPr>
            </w:pPr>
            <w:r w:rsidRPr="00FD5321">
              <w:rPr>
                <w:rFonts w:ascii="Arial" w:hAnsi="Arial" w:cs="Arial"/>
                <w:sz w:val="20"/>
                <w:szCs w:val="20"/>
              </w:rPr>
              <w:t>2</w:t>
            </w:r>
          </w:p>
        </w:tc>
        <w:tc>
          <w:tcPr>
            <w:tcW w:w="1499" w:type="pct"/>
            <w:tcBorders>
              <w:left w:val="single" w:sz="4" w:space="0" w:color="auto"/>
              <w:right w:val="single" w:sz="4" w:space="0" w:color="auto"/>
            </w:tcBorders>
            <w:shd w:val="clear" w:color="auto" w:fill="auto"/>
            <w:vAlign w:val="center"/>
          </w:tcPr>
          <w:p w14:paraId="20F5C003" w14:textId="2312F9BF" w:rsidR="002F577D" w:rsidRPr="00FD5321" w:rsidRDefault="002F577D" w:rsidP="00633BDF">
            <w:pPr>
              <w:rPr>
                <w:rFonts w:ascii="Arial" w:hAnsi="Arial" w:cs="Arial"/>
                <w:sz w:val="20"/>
                <w:szCs w:val="20"/>
              </w:rPr>
            </w:pPr>
            <w:r w:rsidRPr="00FD5321">
              <w:rPr>
                <w:rFonts w:ascii="Arial" w:hAnsi="Arial" w:cs="Arial"/>
                <w:sz w:val="20"/>
                <w:szCs w:val="20"/>
              </w:rPr>
              <w:t>Land purchase</w:t>
            </w:r>
          </w:p>
        </w:tc>
        <w:tc>
          <w:tcPr>
            <w:tcW w:w="708" w:type="pct"/>
            <w:tcBorders>
              <w:left w:val="single" w:sz="4" w:space="0" w:color="auto"/>
              <w:right w:val="single" w:sz="4" w:space="0" w:color="auto"/>
            </w:tcBorders>
          </w:tcPr>
          <w:p w14:paraId="0ED3FA46"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75351855"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30C378DE" w14:textId="77777777" w:rsidR="002F577D" w:rsidRPr="00FD5321" w:rsidRDefault="002F577D" w:rsidP="00633BDF">
            <w:pPr>
              <w:rPr>
                <w:rFonts w:ascii="Arial" w:hAnsi="Arial" w:cs="Arial"/>
                <w:sz w:val="18"/>
                <w:szCs w:val="18"/>
              </w:rPr>
            </w:pPr>
          </w:p>
        </w:tc>
      </w:tr>
      <w:tr w:rsidR="00FD5321" w:rsidRPr="00FD5321" w14:paraId="349262B7" w14:textId="56009EBC" w:rsidTr="002F577D">
        <w:trPr>
          <w:trHeight w:val="260"/>
        </w:trPr>
        <w:tc>
          <w:tcPr>
            <w:tcW w:w="266" w:type="pct"/>
            <w:vMerge/>
            <w:tcBorders>
              <w:left w:val="single" w:sz="2" w:space="0" w:color="auto"/>
              <w:right w:val="single" w:sz="4" w:space="0" w:color="auto"/>
            </w:tcBorders>
            <w:shd w:val="clear" w:color="auto" w:fill="auto"/>
          </w:tcPr>
          <w:p w14:paraId="7EF5241E"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54AD8793" w14:textId="4394A63F" w:rsidR="002F577D" w:rsidRPr="00FD5321" w:rsidRDefault="002F577D" w:rsidP="00633BDF">
            <w:pPr>
              <w:rPr>
                <w:rFonts w:ascii="Arial" w:hAnsi="Arial" w:cs="Arial"/>
                <w:sz w:val="20"/>
                <w:szCs w:val="20"/>
              </w:rPr>
            </w:pPr>
            <w:r w:rsidRPr="00FD5321">
              <w:rPr>
                <w:rFonts w:ascii="Arial" w:hAnsi="Arial" w:cs="Arial"/>
                <w:sz w:val="20"/>
                <w:szCs w:val="20"/>
              </w:rPr>
              <w:t>3</w:t>
            </w:r>
          </w:p>
        </w:tc>
        <w:tc>
          <w:tcPr>
            <w:tcW w:w="1499" w:type="pct"/>
            <w:tcBorders>
              <w:left w:val="single" w:sz="4" w:space="0" w:color="auto"/>
              <w:right w:val="single" w:sz="4" w:space="0" w:color="auto"/>
            </w:tcBorders>
            <w:shd w:val="clear" w:color="auto" w:fill="auto"/>
            <w:vAlign w:val="center"/>
          </w:tcPr>
          <w:p w14:paraId="1D77A1A4" w14:textId="70A3BD99" w:rsidR="002F577D" w:rsidRPr="00FD5321" w:rsidRDefault="002F577D" w:rsidP="00633BDF">
            <w:pPr>
              <w:rPr>
                <w:rFonts w:ascii="Arial" w:hAnsi="Arial" w:cs="Arial"/>
                <w:sz w:val="20"/>
                <w:szCs w:val="20"/>
              </w:rPr>
            </w:pPr>
            <w:r w:rsidRPr="00FD5321">
              <w:rPr>
                <w:rFonts w:ascii="Arial" w:hAnsi="Arial" w:cs="Arial"/>
                <w:sz w:val="20"/>
                <w:szCs w:val="20"/>
              </w:rPr>
              <w:t>Works (Building and construction)</w:t>
            </w:r>
          </w:p>
        </w:tc>
        <w:tc>
          <w:tcPr>
            <w:tcW w:w="708" w:type="pct"/>
            <w:tcBorders>
              <w:left w:val="single" w:sz="4" w:space="0" w:color="auto"/>
              <w:right w:val="single" w:sz="4" w:space="0" w:color="auto"/>
            </w:tcBorders>
          </w:tcPr>
          <w:p w14:paraId="1180C51B"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14165CF3"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70D67413" w14:textId="77777777" w:rsidR="002F577D" w:rsidRPr="00FD5321" w:rsidRDefault="002F577D" w:rsidP="00633BDF">
            <w:pPr>
              <w:rPr>
                <w:rFonts w:ascii="Arial" w:hAnsi="Arial" w:cs="Arial"/>
                <w:sz w:val="18"/>
                <w:szCs w:val="18"/>
              </w:rPr>
            </w:pPr>
          </w:p>
        </w:tc>
      </w:tr>
      <w:tr w:rsidR="00FD5321" w:rsidRPr="00FD5321" w14:paraId="39858E2B" w14:textId="6E2FFEAD" w:rsidTr="002F577D">
        <w:trPr>
          <w:trHeight w:val="260"/>
        </w:trPr>
        <w:tc>
          <w:tcPr>
            <w:tcW w:w="266" w:type="pct"/>
            <w:vMerge/>
            <w:tcBorders>
              <w:left w:val="single" w:sz="2" w:space="0" w:color="auto"/>
              <w:right w:val="single" w:sz="4" w:space="0" w:color="auto"/>
            </w:tcBorders>
            <w:shd w:val="clear" w:color="auto" w:fill="auto"/>
          </w:tcPr>
          <w:p w14:paraId="6EE1C74A"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75935DE2" w14:textId="38BA8B2A" w:rsidR="002F577D" w:rsidRPr="00FD5321" w:rsidRDefault="002F577D" w:rsidP="00633BDF">
            <w:pPr>
              <w:rPr>
                <w:rFonts w:ascii="Arial" w:hAnsi="Arial" w:cs="Arial"/>
                <w:sz w:val="20"/>
                <w:szCs w:val="20"/>
              </w:rPr>
            </w:pPr>
            <w:r w:rsidRPr="00FD5321">
              <w:rPr>
                <w:rFonts w:ascii="Arial" w:hAnsi="Arial" w:cs="Arial"/>
                <w:sz w:val="20"/>
                <w:szCs w:val="20"/>
              </w:rPr>
              <w:t>4</w:t>
            </w:r>
          </w:p>
        </w:tc>
        <w:tc>
          <w:tcPr>
            <w:tcW w:w="1499" w:type="pct"/>
            <w:tcBorders>
              <w:left w:val="single" w:sz="4" w:space="0" w:color="auto"/>
              <w:right w:val="single" w:sz="4" w:space="0" w:color="auto"/>
            </w:tcBorders>
            <w:shd w:val="clear" w:color="auto" w:fill="auto"/>
            <w:vAlign w:val="center"/>
          </w:tcPr>
          <w:p w14:paraId="66A766A7" w14:textId="2036E8F2" w:rsidR="002F577D" w:rsidRPr="00FD5321" w:rsidRDefault="002F577D" w:rsidP="00633BDF">
            <w:pPr>
              <w:rPr>
                <w:rFonts w:ascii="Arial" w:hAnsi="Arial" w:cs="Arial"/>
                <w:sz w:val="20"/>
                <w:szCs w:val="20"/>
              </w:rPr>
            </w:pPr>
            <w:r w:rsidRPr="00FD5321">
              <w:rPr>
                <w:rFonts w:ascii="Arial" w:hAnsi="Arial" w:cs="Arial"/>
                <w:sz w:val="20"/>
                <w:szCs w:val="20"/>
              </w:rPr>
              <w:t>Supply (Plant and machinery)</w:t>
            </w:r>
          </w:p>
        </w:tc>
        <w:tc>
          <w:tcPr>
            <w:tcW w:w="708" w:type="pct"/>
            <w:tcBorders>
              <w:left w:val="single" w:sz="4" w:space="0" w:color="auto"/>
              <w:right w:val="single" w:sz="4" w:space="0" w:color="auto"/>
            </w:tcBorders>
          </w:tcPr>
          <w:p w14:paraId="3F1A0FC7"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65DC097A"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424A23C4" w14:textId="77777777" w:rsidR="002F577D" w:rsidRPr="00FD5321" w:rsidRDefault="002F577D" w:rsidP="00633BDF">
            <w:pPr>
              <w:rPr>
                <w:rFonts w:ascii="Arial" w:hAnsi="Arial" w:cs="Arial"/>
                <w:sz w:val="18"/>
                <w:szCs w:val="18"/>
              </w:rPr>
            </w:pPr>
          </w:p>
        </w:tc>
      </w:tr>
      <w:tr w:rsidR="00FD5321" w:rsidRPr="00FD5321" w14:paraId="0B9CFF73" w14:textId="314AE5DA" w:rsidTr="002F577D">
        <w:trPr>
          <w:trHeight w:val="170"/>
        </w:trPr>
        <w:tc>
          <w:tcPr>
            <w:tcW w:w="266" w:type="pct"/>
            <w:vMerge/>
            <w:tcBorders>
              <w:left w:val="single" w:sz="2" w:space="0" w:color="auto"/>
              <w:right w:val="single" w:sz="4" w:space="0" w:color="auto"/>
            </w:tcBorders>
            <w:shd w:val="clear" w:color="auto" w:fill="auto"/>
          </w:tcPr>
          <w:p w14:paraId="608CFF28"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6DCC7FF6" w14:textId="6779AC1D" w:rsidR="002F577D" w:rsidRPr="00FD5321" w:rsidRDefault="002F577D" w:rsidP="00446C04">
            <w:pPr>
              <w:rPr>
                <w:rFonts w:ascii="Arial" w:hAnsi="Arial" w:cs="Arial"/>
                <w:sz w:val="20"/>
                <w:szCs w:val="20"/>
              </w:rPr>
            </w:pPr>
            <w:r w:rsidRPr="00FD5321">
              <w:rPr>
                <w:rFonts w:ascii="Arial" w:hAnsi="Arial" w:cs="Arial"/>
                <w:sz w:val="20"/>
                <w:szCs w:val="20"/>
              </w:rPr>
              <w:t>5</w:t>
            </w:r>
          </w:p>
        </w:tc>
        <w:tc>
          <w:tcPr>
            <w:tcW w:w="1499" w:type="pct"/>
            <w:tcBorders>
              <w:left w:val="single" w:sz="4" w:space="0" w:color="auto"/>
              <w:right w:val="single" w:sz="4" w:space="0" w:color="auto"/>
            </w:tcBorders>
            <w:shd w:val="clear" w:color="auto" w:fill="auto"/>
            <w:vAlign w:val="center"/>
          </w:tcPr>
          <w:p w14:paraId="1C257F45" w14:textId="7803663F" w:rsidR="002F577D" w:rsidRPr="00FD5321" w:rsidRDefault="002F577D" w:rsidP="00446C04">
            <w:pPr>
              <w:rPr>
                <w:rFonts w:ascii="Arial" w:hAnsi="Arial" w:cs="Arial"/>
                <w:sz w:val="20"/>
                <w:szCs w:val="20"/>
              </w:rPr>
            </w:pPr>
            <w:r w:rsidRPr="00FD5321">
              <w:rPr>
                <w:rFonts w:ascii="Arial" w:hAnsi="Arial" w:cs="Arial"/>
                <w:sz w:val="20"/>
                <w:szCs w:val="20"/>
              </w:rPr>
              <w:t xml:space="preserve">Technical assistance for </w:t>
            </w:r>
            <w:r w:rsidRPr="00FD5321">
              <w:rPr>
                <w:rFonts w:ascii="Arial" w:hAnsi="Arial" w:cs="Arial"/>
                <w:sz w:val="18"/>
                <w:szCs w:val="18"/>
              </w:rPr>
              <w:t xml:space="preserve">project preparation (e.g. master plan, pre-feasibility study, feasibility study, environmental and social impact assessment, detailed design, tender documents) </w:t>
            </w:r>
          </w:p>
        </w:tc>
        <w:tc>
          <w:tcPr>
            <w:tcW w:w="708" w:type="pct"/>
            <w:tcBorders>
              <w:left w:val="single" w:sz="4" w:space="0" w:color="auto"/>
              <w:right w:val="single" w:sz="4" w:space="0" w:color="auto"/>
            </w:tcBorders>
          </w:tcPr>
          <w:p w14:paraId="65903675"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68860FC7"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2160B942" w14:textId="77777777" w:rsidR="002F577D" w:rsidRPr="00FD5321" w:rsidRDefault="002F577D" w:rsidP="00633BDF">
            <w:pPr>
              <w:rPr>
                <w:rFonts w:ascii="Arial" w:hAnsi="Arial" w:cs="Arial"/>
                <w:sz w:val="18"/>
                <w:szCs w:val="18"/>
              </w:rPr>
            </w:pPr>
          </w:p>
        </w:tc>
      </w:tr>
      <w:tr w:rsidR="00FD5321" w:rsidRPr="00FD5321" w14:paraId="2B241588" w14:textId="16AFE362" w:rsidTr="002F577D">
        <w:trPr>
          <w:trHeight w:val="170"/>
        </w:trPr>
        <w:tc>
          <w:tcPr>
            <w:tcW w:w="266" w:type="pct"/>
            <w:vMerge/>
            <w:tcBorders>
              <w:left w:val="single" w:sz="2" w:space="0" w:color="auto"/>
              <w:right w:val="single" w:sz="4" w:space="0" w:color="auto"/>
            </w:tcBorders>
            <w:shd w:val="clear" w:color="auto" w:fill="auto"/>
          </w:tcPr>
          <w:p w14:paraId="53ABDCAA"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52891C69" w14:textId="41CCB6EB" w:rsidR="002F577D" w:rsidRPr="00FD5321" w:rsidRDefault="002F577D" w:rsidP="00C22AF2">
            <w:pPr>
              <w:rPr>
                <w:rFonts w:ascii="Arial" w:hAnsi="Arial" w:cs="Arial"/>
                <w:sz w:val="20"/>
                <w:szCs w:val="20"/>
              </w:rPr>
            </w:pPr>
            <w:r w:rsidRPr="00FD5321">
              <w:rPr>
                <w:rFonts w:ascii="Arial" w:hAnsi="Arial" w:cs="Arial"/>
                <w:sz w:val="20"/>
                <w:szCs w:val="20"/>
              </w:rPr>
              <w:t>6</w:t>
            </w:r>
          </w:p>
        </w:tc>
        <w:tc>
          <w:tcPr>
            <w:tcW w:w="1499" w:type="pct"/>
            <w:tcBorders>
              <w:left w:val="single" w:sz="4" w:space="0" w:color="auto"/>
              <w:right w:val="single" w:sz="4" w:space="0" w:color="auto"/>
            </w:tcBorders>
            <w:shd w:val="clear" w:color="auto" w:fill="auto"/>
            <w:vAlign w:val="center"/>
          </w:tcPr>
          <w:p w14:paraId="033D45D2" w14:textId="22F51E3C" w:rsidR="002F577D" w:rsidRPr="00FD5321" w:rsidRDefault="002F577D" w:rsidP="00C22AF2">
            <w:pPr>
              <w:rPr>
                <w:rFonts w:ascii="Arial" w:hAnsi="Arial" w:cs="Arial"/>
                <w:sz w:val="20"/>
                <w:szCs w:val="20"/>
              </w:rPr>
            </w:pPr>
            <w:r w:rsidRPr="00FD5321">
              <w:rPr>
                <w:rFonts w:ascii="Arial" w:hAnsi="Arial" w:cs="Arial"/>
                <w:sz w:val="20"/>
                <w:szCs w:val="20"/>
              </w:rPr>
              <w:t xml:space="preserve">Technical assistance for project implementation </w:t>
            </w:r>
            <w:r w:rsidRPr="00FD5321">
              <w:rPr>
                <w:rFonts w:ascii="Arial" w:hAnsi="Arial" w:cs="Arial"/>
                <w:sz w:val="18"/>
                <w:szCs w:val="18"/>
              </w:rPr>
              <w:t xml:space="preserve">(e.g. supervision of works, project management) </w:t>
            </w:r>
          </w:p>
        </w:tc>
        <w:tc>
          <w:tcPr>
            <w:tcW w:w="708" w:type="pct"/>
            <w:tcBorders>
              <w:left w:val="single" w:sz="4" w:space="0" w:color="auto"/>
              <w:right w:val="single" w:sz="4" w:space="0" w:color="auto"/>
            </w:tcBorders>
          </w:tcPr>
          <w:p w14:paraId="60AC3785"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49DAC5EE"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74B2E83C" w14:textId="77777777" w:rsidR="002F577D" w:rsidRPr="00FD5321" w:rsidRDefault="002F577D" w:rsidP="00633BDF">
            <w:pPr>
              <w:rPr>
                <w:rFonts w:ascii="Arial" w:hAnsi="Arial" w:cs="Arial"/>
                <w:sz w:val="18"/>
                <w:szCs w:val="18"/>
              </w:rPr>
            </w:pPr>
          </w:p>
        </w:tc>
      </w:tr>
      <w:tr w:rsidR="00FD5321" w:rsidRPr="00FD5321" w14:paraId="57E0120A" w14:textId="0E844A80" w:rsidTr="002F577D">
        <w:trPr>
          <w:trHeight w:val="233"/>
        </w:trPr>
        <w:tc>
          <w:tcPr>
            <w:tcW w:w="266" w:type="pct"/>
            <w:vMerge/>
            <w:tcBorders>
              <w:left w:val="single" w:sz="2" w:space="0" w:color="auto"/>
              <w:right w:val="single" w:sz="4" w:space="0" w:color="auto"/>
            </w:tcBorders>
            <w:shd w:val="clear" w:color="auto" w:fill="auto"/>
          </w:tcPr>
          <w:p w14:paraId="30B38C32"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1E47CF3F" w14:textId="65921BCD" w:rsidR="002F577D" w:rsidRPr="00FD5321" w:rsidRDefault="002F577D" w:rsidP="00633BDF">
            <w:pPr>
              <w:rPr>
                <w:rFonts w:ascii="Arial" w:hAnsi="Arial" w:cs="Arial"/>
                <w:sz w:val="20"/>
                <w:szCs w:val="20"/>
              </w:rPr>
            </w:pPr>
            <w:r w:rsidRPr="00FD5321">
              <w:rPr>
                <w:rFonts w:ascii="Arial" w:hAnsi="Arial" w:cs="Arial"/>
                <w:sz w:val="20"/>
                <w:szCs w:val="20"/>
              </w:rPr>
              <w:t>7</w:t>
            </w:r>
          </w:p>
        </w:tc>
        <w:tc>
          <w:tcPr>
            <w:tcW w:w="1499" w:type="pct"/>
            <w:tcBorders>
              <w:left w:val="single" w:sz="4" w:space="0" w:color="auto"/>
              <w:right w:val="single" w:sz="4" w:space="0" w:color="auto"/>
            </w:tcBorders>
            <w:shd w:val="clear" w:color="auto" w:fill="auto"/>
            <w:vAlign w:val="center"/>
          </w:tcPr>
          <w:p w14:paraId="73162DA2" w14:textId="49E8C46B" w:rsidR="002F577D" w:rsidRPr="00FD5321" w:rsidRDefault="002F577D" w:rsidP="00633BDF">
            <w:pPr>
              <w:rPr>
                <w:rFonts w:ascii="Arial" w:hAnsi="Arial" w:cs="Arial"/>
                <w:sz w:val="20"/>
                <w:szCs w:val="20"/>
              </w:rPr>
            </w:pPr>
            <w:r w:rsidRPr="00FD5321">
              <w:rPr>
                <w:rFonts w:ascii="Arial" w:hAnsi="Arial" w:cs="Arial"/>
                <w:sz w:val="20"/>
                <w:szCs w:val="20"/>
              </w:rPr>
              <w:t>Communication and visibility</w:t>
            </w:r>
            <w:r w:rsidRPr="00FD5321">
              <w:rPr>
                <w:rFonts w:ascii="Arial" w:hAnsi="Arial" w:cs="Arial"/>
                <w:sz w:val="20"/>
                <w:szCs w:val="20"/>
                <w:vertAlign w:val="superscript"/>
              </w:rPr>
              <w:t>(b)</w:t>
            </w:r>
          </w:p>
        </w:tc>
        <w:tc>
          <w:tcPr>
            <w:tcW w:w="708" w:type="pct"/>
            <w:tcBorders>
              <w:left w:val="single" w:sz="4" w:space="0" w:color="auto"/>
              <w:right w:val="single" w:sz="4" w:space="0" w:color="auto"/>
            </w:tcBorders>
          </w:tcPr>
          <w:p w14:paraId="34E18707"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4B05F607"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042AB7FE" w14:textId="77777777" w:rsidR="002F577D" w:rsidRPr="00FD5321" w:rsidRDefault="002F577D" w:rsidP="00633BDF">
            <w:pPr>
              <w:rPr>
                <w:rFonts w:ascii="Arial" w:hAnsi="Arial" w:cs="Arial"/>
                <w:sz w:val="18"/>
                <w:szCs w:val="18"/>
              </w:rPr>
            </w:pPr>
          </w:p>
        </w:tc>
      </w:tr>
      <w:tr w:rsidR="00FD5321" w:rsidRPr="00FD5321" w14:paraId="5003EA86" w14:textId="75E1342E" w:rsidTr="002F577D">
        <w:trPr>
          <w:trHeight w:val="170"/>
        </w:trPr>
        <w:tc>
          <w:tcPr>
            <w:tcW w:w="266" w:type="pct"/>
            <w:vMerge/>
            <w:tcBorders>
              <w:left w:val="single" w:sz="2" w:space="0" w:color="auto"/>
              <w:right w:val="single" w:sz="4" w:space="0" w:color="auto"/>
            </w:tcBorders>
            <w:shd w:val="clear" w:color="auto" w:fill="auto"/>
          </w:tcPr>
          <w:p w14:paraId="4A20EF16"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79AEFA0E" w14:textId="31417DC9" w:rsidR="002F577D" w:rsidRPr="00FD5321" w:rsidRDefault="002F577D" w:rsidP="00633BDF">
            <w:pPr>
              <w:rPr>
                <w:rFonts w:ascii="Arial" w:hAnsi="Arial" w:cs="Arial"/>
                <w:sz w:val="20"/>
                <w:szCs w:val="20"/>
              </w:rPr>
            </w:pPr>
            <w:r w:rsidRPr="00FD5321">
              <w:rPr>
                <w:rFonts w:ascii="Arial" w:hAnsi="Arial" w:cs="Arial"/>
                <w:sz w:val="20"/>
                <w:szCs w:val="20"/>
              </w:rPr>
              <w:t>8</w:t>
            </w:r>
          </w:p>
        </w:tc>
        <w:tc>
          <w:tcPr>
            <w:tcW w:w="1499" w:type="pct"/>
            <w:tcBorders>
              <w:left w:val="single" w:sz="4" w:space="0" w:color="auto"/>
              <w:right w:val="single" w:sz="4" w:space="0" w:color="auto"/>
            </w:tcBorders>
            <w:shd w:val="clear" w:color="auto" w:fill="auto"/>
            <w:vAlign w:val="center"/>
          </w:tcPr>
          <w:p w14:paraId="6C80F695" w14:textId="2C7A81EE" w:rsidR="002F577D" w:rsidRPr="00FD5321" w:rsidRDefault="002F577D" w:rsidP="00633BDF">
            <w:pPr>
              <w:rPr>
                <w:rFonts w:ascii="Arial" w:hAnsi="Arial" w:cs="Arial"/>
                <w:sz w:val="20"/>
                <w:szCs w:val="20"/>
              </w:rPr>
            </w:pPr>
            <w:r w:rsidRPr="00FD5321">
              <w:rPr>
                <w:rFonts w:ascii="Arial" w:hAnsi="Arial" w:cs="Arial"/>
                <w:sz w:val="20"/>
                <w:szCs w:val="20"/>
              </w:rPr>
              <w:t>Evaluation and Audit</w:t>
            </w:r>
            <w:r w:rsidRPr="00FD5321">
              <w:rPr>
                <w:rFonts w:ascii="Arial" w:hAnsi="Arial" w:cs="Arial"/>
                <w:sz w:val="20"/>
                <w:szCs w:val="20"/>
                <w:vertAlign w:val="superscript"/>
              </w:rPr>
              <w:t>(c)</w:t>
            </w:r>
          </w:p>
        </w:tc>
        <w:tc>
          <w:tcPr>
            <w:tcW w:w="708" w:type="pct"/>
            <w:tcBorders>
              <w:left w:val="single" w:sz="4" w:space="0" w:color="auto"/>
              <w:right w:val="single" w:sz="4" w:space="0" w:color="auto"/>
            </w:tcBorders>
          </w:tcPr>
          <w:p w14:paraId="2A8098EF"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2277C465"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5B9BCFA8" w14:textId="77777777" w:rsidR="002F577D" w:rsidRPr="00FD5321" w:rsidRDefault="002F577D" w:rsidP="00633BDF">
            <w:pPr>
              <w:rPr>
                <w:rFonts w:ascii="Arial" w:hAnsi="Arial" w:cs="Arial"/>
                <w:sz w:val="18"/>
                <w:szCs w:val="18"/>
              </w:rPr>
            </w:pPr>
          </w:p>
        </w:tc>
      </w:tr>
      <w:tr w:rsidR="00FD5321" w:rsidRPr="00FD5321" w14:paraId="332F1B04" w14:textId="037A3F1F" w:rsidTr="002F577D">
        <w:trPr>
          <w:trHeight w:val="197"/>
        </w:trPr>
        <w:tc>
          <w:tcPr>
            <w:tcW w:w="266" w:type="pct"/>
            <w:vMerge/>
            <w:tcBorders>
              <w:left w:val="single" w:sz="2" w:space="0" w:color="auto"/>
              <w:right w:val="single" w:sz="4" w:space="0" w:color="auto"/>
            </w:tcBorders>
            <w:shd w:val="clear" w:color="auto" w:fill="auto"/>
          </w:tcPr>
          <w:p w14:paraId="4148E701" w14:textId="77777777" w:rsidR="002F577D" w:rsidRPr="00FD5321" w:rsidRDefault="002F577D" w:rsidP="00633BDF">
            <w:pPr>
              <w:jc w:val="center"/>
              <w:rPr>
                <w:rFonts w:ascii="Arial" w:hAnsi="Arial" w:cs="Arial"/>
                <w:sz w:val="18"/>
                <w:szCs w:val="18"/>
              </w:rPr>
            </w:pPr>
          </w:p>
        </w:tc>
        <w:tc>
          <w:tcPr>
            <w:tcW w:w="669" w:type="pct"/>
            <w:tcBorders>
              <w:left w:val="single" w:sz="4" w:space="0" w:color="auto"/>
              <w:bottom w:val="single" w:sz="4" w:space="0" w:color="auto"/>
              <w:right w:val="single" w:sz="4" w:space="0" w:color="auto"/>
            </w:tcBorders>
          </w:tcPr>
          <w:p w14:paraId="68DFEE6D" w14:textId="38835A97" w:rsidR="002F577D" w:rsidRPr="00FD5321" w:rsidRDefault="002F577D" w:rsidP="00633BDF">
            <w:pPr>
              <w:rPr>
                <w:rFonts w:ascii="Arial" w:hAnsi="Arial" w:cs="Arial"/>
                <w:sz w:val="20"/>
                <w:szCs w:val="20"/>
              </w:rPr>
            </w:pPr>
            <w:r w:rsidRPr="00FD5321">
              <w:rPr>
                <w:rFonts w:ascii="Arial" w:hAnsi="Arial" w:cs="Arial"/>
                <w:sz w:val="20"/>
                <w:szCs w:val="20"/>
              </w:rPr>
              <w:t>9</w:t>
            </w:r>
          </w:p>
        </w:tc>
        <w:tc>
          <w:tcPr>
            <w:tcW w:w="1499" w:type="pct"/>
            <w:tcBorders>
              <w:left w:val="single" w:sz="4" w:space="0" w:color="auto"/>
              <w:bottom w:val="single" w:sz="4" w:space="0" w:color="auto"/>
              <w:right w:val="single" w:sz="4" w:space="0" w:color="auto"/>
            </w:tcBorders>
            <w:shd w:val="clear" w:color="auto" w:fill="auto"/>
            <w:vAlign w:val="center"/>
          </w:tcPr>
          <w:p w14:paraId="24D2E06A" w14:textId="299B0CB9" w:rsidR="002F577D" w:rsidRPr="00FD5321" w:rsidRDefault="002F577D" w:rsidP="00633BDF">
            <w:pPr>
              <w:rPr>
                <w:rFonts w:ascii="Arial" w:hAnsi="Arial" w:cs="Arial"/>
                <w:sz w:val="20"/>
                <w:szCs w:val="20"/>
              </w:rPr>
            </w:pPr>
            <w:r w:rsidRPr="00FD5321">
              <w:rPr>
                <w:rFonts w:ascii="Arial" w:hAnsi="Arial" w:cs="Arial"/>
                <w:sz w:val="20"/>
                <w:szCs w:val="20"/>
              </w:rPr>
              <w:t>Contingencies</w:t>
            </w:r>
            <w:r w:rsidRPr="00FD5321">
              <w:rPr>
                <w:rFonts w:ascii="Arial" w:hAnsi="Arial" w:cs="Arial"/>
                <w:sz w:val="20"/>
                <w:szCs w:val="20"/>
                <w:vertAlign w:val="superscript"/>
              </w:rPr>
              <w:t>(d)</w:t>
            </w:r>
          </w:p>
        </w:tc>
        <w:tc>
          <w:tcPr>
            <w:tcW w:w="708" w:type="pct"/>
            <w:tcBorders>
              <w:left w:val="single" w:sz="4" w:space="0" w:color="auto"/>
              <w:bottom w:val="single" w:sz="4" w:space="0" w:color="auto"/>
              <w:right w:val="single" w:sz="4" w:space="0" w:color="auto"/>
            </w:tcBorders>
          </w:tcPr>
          <w:p w14:paraId="48F80E2F" w14:textId="77777777" w:rsidR="002F577D" w:rsidRPr="00FD5321" w:rsidRDefault="002F577D" w:rsidP="00633BDF">
            <w:pPr>
              <w:rPr>
                <w:rFonts w:ascii="Arial" w:hAnsi="Arial" w:cs="Arial"/>
                <w:sz w:val="18"/>
                <w:szCs w:val="18"/>
              </w:rPr>
            </w:pPr>
          </w:p>
        </w:tc>
        <w:tc>
          <w:tcPr>
            <w:tcW w:w="793" w:type="pct"/>
            <w:tcBorders>
              <w:left w:val="single" w:sz="4" w:space="0" w:color="auto"/>
              <w:bottom w:val="single" w:sz="4" w:space="0" w:color="auto"/>
              <w:right w:val="single" w:sz="4" w:space="0" w:color="auto"/>
            </w:tcBorders>
          </w:tcPr>
          <w:p w14:paraId="6F450C72"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bottom w:val="single" w:sz="4" w:space="0" w:color="auto"/>
              <w:right w:val="single" w:sz="2" w:space="0" w:color="auto"/>
            </w:tcBorders>
          </w:tcPr>
          <w:p w14:paraId="03D428A2" w14:textId="77777777" w:rsidR="002F577D" w:rsidRPr="00FD5321" w:rsidRDefault="002F577D" w:rsidP="00633BDF">
            <w:pPr>
              <w:rPr>
                <w:rFonts w:ascii="Arial" w:hAnsi="Arial" w:cs="Arial"/>
                <w:sz w:val="18"/>
                <w:szCs w:val="18"/>
              </w:rPr>
            </w:pPr>
          </w:p>
        </w:tc>
      </w:tr>
      <w:tr w:rsidR="00FD5321" w:rsidRPr="00FD5321" w14:paraId="6DC2006E" w14:textId="7D27944F" w:rsidTr="002F577D">
        <w:trPr>
          <w:trHeight w:val="197"/>
        </w:trPr>
        <w:tc>
          <w:tcPr>
            <w:tcW w:w="266" w:type="pct"/>
            <w:vMerge/>
            <w:tcBorders>
              <w:left w:val="single" w:sz="2" w:space="0" w:color="auto"/>
              <w:right w:val="single" w:sz="4" w:space="0" w:color="auto"/>
            </w:tcBorders>
            <w:shd w:val="clear" w:color="auto" w:fill="auto"/>
          </w:tcPr>
          <w:p w14:paraId="36BD9ADD" w14:textId="77777777" w:rsidR="002F577D" w:rsidRPr="00FD5321" w:rsidRDefault="002F577D" w:rsidP="00633BDF">
            <w:pPr>
              <w:jc w:val="center"/>
              <w:rPr>
                <w:rFonts w:ascii="Arial" w:hAnsi="Arial" w:cs="Arial"/>
                <w:sz w:val="18"/>
                <w:szCs w:val="18"/>
              </w:rPr>
            </w:pPr>
          </w:p>
        </w:tc>
        <w:tc>
          <w:tcPr>
            <w:tcW w:w="669" w:type="pct"/>
            <w:tcBorders>
              <w:left w:val="single" w:sz="4" w:space="0" w:color="auto"/>
              <w:bottom w:val="single" w:sz="4" w:space="0" w:color="auto"/>
              <w:right w:val="single" w:sz="4" w:space="0" w:color="auto"/>
            </w:tcBorders>
          </w:tcPr>
          <w:p w14:paraId="22EAE57B" w14:textId="58F212B7" w:rsidR="002F577D" w:rsidRPr="00FD5321" w:rsidRDefault="002F577D" w:rsidP="00633BDF">
            <w:pPr>
              <w:rPr>
                <w:rFonts w:ascii="Arial" w:hAnsi="Arial" w:cs="Arial"/>
                <w:sz w:val="20"/>
                <w:szCs w:val="20"/>
              </w:rPr>
            </w:pPr>
          </w:p>
        </w:tc>
        <w:tc>
          <w:tcPr>
            <w:tcW w:w="1499" w:type="pct"/>
            <w:tcBorders>
              <w:left w:val="single" w:sz="4" w:space="0" w:color="auto"/>
              <w:bottom w:val="single" w:sz="4" w:space="0" w:color="auto"/>
              <w:right w:val="single" w:sz="4" w:space="0" w:color="auto"/>
            </w:tcBorders>
            <w:shd w:val="clear" w:color="auto" w:fill="auto"/>
            <w:vAlign w:val="center"/>
          </w:tcPr>
          <w:p w14:paraId="28726751" w14:textId="6154D1DF" w:rsidR="002F577D" w:rsidRPr="00FD5321" w:rsidRDefault="002F577D" w:rsidP="00633BDF">
            <w:pPr>
              <w:rPr>
                <w:rFonts w:ascii="Arial" w:hAnsi="Arial" w:cs="Arial"/>
                <w:sz w:val="20"/>
                <w:szCs w:val="20"/>
              </w:rPr>
            </w:pPr>
          </w:p>
        </w:tc>
        <w:tc>
          <w:tcPr>
            <w:tcW w:w="708" w:type="pct"/>
            <w:tcBorders>
              <w:left w:val="single" w:sz="4" w:space="0" w:color="auto"/>
              <w:bottom w:val="single" w:sz="4" w:space="0" w:color="auto"/>
              <w:right w:val="single" w:sz="4" w:space="0" w:color="auto"/>
            </w:tcBorders>
          </w:tcPr>
          <w:p w14:paraId="47F25AC7" w14:textId="77777777" w:rsidR="002F577D" w:rsidRPr="00FD5321" w:rsidRDefault="002F577D" w:rsidP="00633BDF">
            <w:pPr>
              <w:rPr>
                <w:rFonts w:ascii="Arial" w:hAnsi="Arial" w:cs="Arial"/>
                <w:sz w:val="18"/>
                <w:szCs w:val="18"/>
              </w:rPr>
            </w:pPr>
          </w:p>
        </w:tc>
        <w:tc>
          <w:tcPr>
            <w:tcW w:w="793" w:type="pct"/>
            <w:tcBorders>
              <w:left w:val="single" w:sz="4" w:space="0" w:color="auto"/>
              <w:bottom w:val="single" w:sz="4" w:space="0" w:color="auto"/>
              <w:right w:val="single" w:sz="4" w:space="0" w:color="auto"/>
            </w:tcBorders>
          </w:tcPr>
          <w:p w14:paraId="379161A8"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bottom w:val="single" w:sz="4" w:space="0" w:color="auto"/>
              <w:right w:val="single" w:sz="2" w:space="0" w:color="auto"/>
            </w:tcBorders>
          </w:tcPr>
          <w:p w14:paraId="72718326" w14:textId="77777777" w:rsidR="002F577D" w:rsidRPr="00FD5321" w:rsidRDefault="002F577D" w:rsidP="00633BDF">
            <w:pPr>
              <w:rPr>
                <w:rFonts w:ascii="Arial" w:hAnsi="Arial" w:cs="Arial"/>
                <w:sz w:val="18"/>
                <w:szCs w:val="18"/>
              </w:rPr>
            </w:pPr>
          </w:p>
        </w:tc>
      </w:tr>
      <w:tr w:rsidR="00FD5321" w:rsidRPr="00FD5321" w14:paraId="72660E47" w14:textId="1ADF1D7D" w:rsidTr="002F577D">
        <w:trPr>
          <w:trHeight w:val="285"/>
        </w:trPr>
        <w:tc>
          <w:tcPr>
            <w:tcW w:w="266" w:type="pct"/>
            <w:vMerge/>
            <w:tcBorders>
              <w:left w:val="single" w:sz="2" w:space="0" w:color="auto"/>
              <w:right w:val="single" w:sz="4" w:space="0" w:color="auto"/>
            </w:tcBorders>
            <w:shd w:val="clear" w:color="auto" w:fill="auto"/>
            <w:vAlign w:val="center"/>
          </w:tcPr>
          <w:p w14:paraId="312C419E" w14:textId="77777777" w:rsidR="002F577D" w:rsidRPr="00FD5321" w:rsidRDefault="002F577D" w:rsidP="00633BDF">
            <w:pPr>
              <w:jc w:val="center"/>
              <w:rPr>
                <w:rFonts w:ascii="Arial" w:hAnsi="Arial" w:cs="Arial"/>
                <w:b/>
                <w:sz w:val="18"/>
                <w:szCs w:val="18"/>
              </w:rPr>
            </w:pPr>
          </w:p>
        </w:tc>
        <w:tc>
          <w:tcPr>
            <w:tcW w:w="2168" w:type="pct"/>
            <w:gridSpan w:val="2"/>
            <w:tcBorders>
              <w:top w:val="single" w:sz="4" w:space="0" w:color="auto"/>
              <w:left w:val="single" w:sz="4" w:space="0" w:color="auto"/>
              <w:bottom w:val="single" w:sz="4" w:space="0" w:color="auto"/>
              <w:right w:val="single" w:sz="4" w:space="0" w:color="auto"/>
            </w:tcBorders>
          </w:tcPr>
          <w:p w14:paraId="09DE2A16" w14:textId="6599B033" w:rsidR="002F577D" w:rsidRPr="00FD5321" w:rsidRDefault="002F577D" w:rsidP="009A2EB2">
            <w:pPr>
              <w:jc w:val="right"/>
              <w:rPr>
                <w:rFonts w:ascii="Arial" w:hAnsi="Arial" w:cs="Arial"/>
                <w:b/>
                <w:sz w:val="20"/>
                <w:szCs w:val="20"/>
              </w:rPr>
            </w:pPr>
            <w:r w:rsidRPr="00FD5321">
              <w:rPr>
                <w:rFonts w:ascii="Arial" w:hAnsi="Arial" w:cs="Arial"/>
                <w:b/>
                <w:sz w:val="20"/>
                <w:szCs w:val="20"/>
              </w:rPr>
              <w:t>Total Project Costs</w:t>
            </w:r>
          </w:p>
        </w:tc>
        <w:tc>
          <w:tcPr>
            <w:tcW w:w="7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13FBF" w14:textId="77777777" w:rsidR="002F577D" w:rsidRPr="00FD5321" w:rsidRDefault="002F577D"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F74D3D" w14:textId="77777777" w:rsidR="002F577D" w:rsidRPr="00FD5321" w:rsidRDefault="002F577D" w:rsidP="00633BDF">
            <w:pPr>
              <w:rPr>
                <w:rFonts w:ascii="Arial" w:hAnsi="Arial" w:cs="Arial"/>
                <w:b/>
                <w:sz w:val="18"/>
                <w:szCs w:val="18"/>
              </w:rPr>
            </w:pPr>
          </w:p>
        </w:tc>
        <w:tc>
          <w:tcPr>
            <w:tcW w:w="10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7B109C" w14:textId="77777777" w:rsidR="002F577D" w:rsidRPr="00FD5321" w:rsidRDefault="002F577D" w:rsidP="00633BDF">
            <w:pPr>
              <w:rPr>
                <w:rFonts w:ascii="Arial" w:hAnsi="Arial" w:cs="Arial"/>
                <w:b/>
                <w:sz w:val="18"/>
                <w:szCs w:val="18"/>
              </w:rPr>
            </w:pPr>
          </w:p>
        </w:tc>
      </w:tr>
      <w:tr w:rsidR="00FD5321" w:rsidRPr="00FD5321" w14:paraId="789EA969" w14:textId="18392676" w:rsidTr="002F577D">
        <w:trPr>
          <w:trHeight w:val="189"/>
        </w:trPr>
        <w:tc>
          <w:tcPr>
            <w:tcW w:w="266" w:type="pct"/>
            <w:vMerge/>
            <w:tcBorders>
              <w:left w:val="single" w:sz="2" w:space="0" w:color="auto"/>
              <w:right w:val="single" w:sz="4" w:space="0" w:color="auto"/>
            </w:tcBorders>
            <w:shd w:val="clear" w:color="auto" w:fill="FFFFFF" w:themeFill="background1"/>
            <w:vAlign w:val="center"/>
          </w:tcPr>
          <w:p w14:paraId="503EB02E" w14:textId="77777777" w:rsidR="000D356E" w:rsidRPr="00FD5321" w:rsidRDefault="000D356E" w:rsidP="00633BDF">
            <w:pPr>
              <w:rPr>
                <w:rFonts w:ascii="Arial" w:hAnsi="Arial" w:cs="Arial"/>
                <w:b/>
                <w:sz w:val="18"/>
                <w:szCs w:val="18"/>
              </w:rPr>
            </w:pPr>
          </w:p>
        </w:tc>
        <w:tc>
          <w:tcPr>
            <w:tcW w:w="4101" w:type="pct"/>
            <w:gridSpan w:val="5"/>
            <w:tcBorders>
              <w:left w:val="single" w:sz="4" w:space="0" w:color="auto"/>
              <w:bottom w:val="single" w:sz="4" w:space="0" w:color="auto"/>
              <w:right w:val="single" w:sz="2" w:space="0" w:color="auto"/>
            </w:tcBorders>
            <w:shd w:val="clear" w:color="auto" w:fill="BFBFBF" w:themeFill="background1" w:themeFillShade="BF"/>
          </w:tcPr>
          <w:p w14:paraId="0FF9AE41" w14:textId="5A7A19B1" w:rsidR="000D356E" w:rsidRPr="00FD5321" w:rsidRDefault="000D356E" w:rsidP="00633BDF">
            <w:pPr>
              <w:tabs>
                <w:tab w:val="left" w:pos="340"/>
                <w:tab w:val="left" w:pos="567"/>
              </w:tabs>
              <w:rPr>
                <w:rFonts w:ascii="Arial" w:hAnsi="Arial" w:cs="Arial"/>
                <w:b/>
                <w:sz w:val="20"/>
                <w:szCs w:val="18"/>
              </w:rPr>
            </w:pPr>
            <w:r w:rsidRPr="00FD5321">
              <w:rPr>
                <w:rFonts w:ascii="Arial" w:hAnsi="Arial" w:cs="Arial"/>
                <w:b/>
                <w:sz w:val="20"/>
                <w:szCs w:val="18"/>
              </w:rPr>
              <w:t>Financing Plan</w:t>
            </w:r>
          </w:p>
        </w:tc>
        <w:tc>
          <w:tcPr>
            <w:tcW w:w="633" w:type="pct"/>
            <w:tcBorders>
              <w:left w:val="single" w:sz="4" w:space="0" w:color="auto"/>
              <w:bottom w:val="single" w:sz="4" w:space="0" w:color="auto"/>
              <w:right w:val="single" w:sz="2" w:space="0" w:color="auto"/>
            </w:tcBorders>
            <w:shd w:val="clear" w:color="auto" w:fill="BFBFBF" w:themeFill="background1" w:themeFillShade="BF"/>
          </w:tcPr>
          <w:p w14:paraId="63854505" w14:textId="77777777" w:rsidR="000D356E" w:rsidRPr="00FD5321" w:rsidRDefault="000D356E" w:rsidP="00633BDF">
            <w:pPr>
              <w:tabs>
                <w:tab w:val="left" w:pos="340"/>
                <w:tab w:val="left" w:pos="567"/>
              </w:tabs>
              <w:rPr>
                <w:rFonts w:ascii="Arial" w:hAnsi="Arial" w:cs="Arial"/>
                <w:b/>
                <w:sz w:val="20"/>
                <w:szCs w:val="18"/>
              </w:rPr>
            </w:pPr>
          </w:p>
        </w:tc>
      </w:tr>
      <w:tr w:rsidR="00FD5321" w:rsidRPr="00FD5321" w14:paraId="64A69805" w14:textId="0AB5CDF3" w:rsidTr="002F577D">
        <w:trPr>
          <w:trHeight w:val="234"/>
        </w:trPr>
        <w:tc>
          <w:tcPr>
            <w:tcW w:w="266" w:type="pct"/>
            <w:vMerge/>
            <w:tcBorders>
              <w:left w:val="single" w:sz="2" w:space="0" w:color="auto"/>
              <w:right w:val="single" w:sz="4" w:space="0" w:color="auto"/>
            </w:tcBorders>
            <w:shd w:val="clear" w:color="auto" w:fill="FFFFFF" w:themeFill="background1"/>
            <w:vAlign w:val="center"/>
          </w:tcPr>
          <w:p w14:paraId="1CA3F1A6" w14:textId="77777777" w:rsidR="00C446E1" w:rsidRPr="00FD5321" w:rsidRDefault="00C446E1" w:rsidP="00050A07">
            <w:pPr>
              <w:rPr>
                <w:rFonts w:ascii="Arial" w:hAnsi="Arial" w:cs="Arial"/>
                <w:b/>
                <w:sz w:val="18"/>
                <w:szCs w:val="18"/>
              </w:rPr>
            </w:pPr>
          </w:p>
        </w:tc>
        <w:tc>
          <w:tcPr>
            <w:tcW w:w="2168" w:type="pct"/>
            <w:gridSpan w:val="2"/>
            <w:tcBorders>
              <w:top w:val="single" w:sz="4" w:space="0" w:color="auto"/>
              <w:left w:val="single" w:sz="4" w:space="0" w:color="auto"/>
              <w:right w:val="single" w:sz="2" w:space="0" w:color="auto"/>
            </w:tcBorders>
            <w:shd w:val="clear" w:color="auto" w:fill="F2F2F2" w:themeFill="background1" w:themeFillShade="F2"/>
          </w:tcPr>
          <w:p w14:paraId="2A897427" w14:textId="188B8ACA" w:rsidR="00C446E1" w:rsidRPr="00FD5321" w:rsidRDefault="00C446E1" w:rsidP="00C446E1">
            <w:pPr>
              <w:tabs>
                <w:tab w:val="left" w:pos="340"/>
                <w:tab w:val="left" w:pos="567"/>
              </w:tabs>
              <w:rPr>
                <w:rFonts w:ascii="Arial" w:hAnsi="Arial" w:cs="Arial"/>
                <w:b/>
                <w:sz w:val="20"/>
                <w:szCs w:val="18"/>
              </w:rPr>
            </w:pPr>
            <w:r w:rsidRPr="00FD5321">
              <w:rPr>
                <w:rFonts w:ascii="Arial" w:hAnsi="Arial" w:cs="Arial"/>
                <w:b/>
                <w:sz w:val="20"/>
                <w:szCs w:val="18"/>
              </w:rPr>
              <w:t>Sources of Funds</w:t>
            </w:r>
          </w:p>
        </w:tc>
        <w:tc>
          <w:tcPr>
            <w:tcW w:w="708"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7639B82F" w14:textId="0E043321" w:rsidR="00C446E1" w:rsidRPr="00FD5321" w:rsidRDefault="00C446E1" w:rsidP="00050A07">
            <w:pPr>
              <w:tabs>
                <w:tab w:val="left" w:pos="340"/>
                <w:tab w:val="left" w:pos="567"/>
              </w:tabs>
              <w:jc w:val="center"/>
              <w:rPr>
                <w:rFonts w:ascii="Arial" w:hAnsi="Arial" w:cs="Arial"/>
                <w:b/>
                <w:sz w:val="20"/>
                <w:szCs w:val="18"/>
              </w:rPr>
            </w:pPr>
            <w:r w:rsidRPr="00FD5321">
              <w:rPr>
                <w:rFonts w:ascii="Arial" w:hAnsi="Arial" w:cs="Arial"/>
                <w:b/>
                <w:sz w:val="18"/>
                <w:szCs w:val="18"/>
              </w:rPr>
              <w:t xml:space="preserve">Amount </w:t>
            </w:r>
            <w:r w:rsidR="002F577D" w:rsidRPr="00FD5321">
              <w:rPr>
                <w:rFonts w:ascii="Arial" w:hAnsi="Arial" w:cs="Arial"/>
                <w:b/>
                <w:sz w:val="18"/>
                <w:szCs w:val="18"/>
              </w:rPr>
              <w:t>(</w:t>
            </w:r>
            <w:r w:rsidRPr="00FD5321">
              <w:rPr>
                <w:rFonts w:ascii="Arial" w:hAnsi="Arial" w:cs="Arial"/>
                <w:b/>
                <w:sz w:val="18"/>
                <w:szCs w:val="18"/>
              </w:rPr>
              <w:t>€)</w:t>
            </w:r>
          </w:p>
        </w:tc>
        <w:tc>
          <w:tcPr>
            <w:tcW w:w="793"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1F5BCFDF" w14:textId="5E7B341F" w:rsidR="00C446E1" w:rsidRPr="00FD5321" w:rsidRDefault="00C446E1" w:rsidP="00050A07">
            <w:pPr>
              <w:tabs>
                <w:tab w:val="left" w:pos="340"/>
                <w:tab w:val="left" w:pos="567"/>
              </w:tabs>
              <w:jc w:val="center"/>
              <w:rPr>
                <w:rFonts w:ascii="Arial" w:hAnsi="Arial" w:cs="Arial"/>
                <w:b/>
                <w:sz w:val="20"/>
                <w:szCs w:val="18"/>
              </w:rPr>
            </w:pPr>
            <w:r w:rsidRPr="00FD5321">
              <w:rPr>
                <w:rFonts w:ascii="Arial" w:hAnsi="Arial" w:cs="Arial"/>
                <w:b/>
                <w:sz w:val="20"/>
                <w:szCs w:val="18"/>
              </w:rPr>
              <w:t>Component(s) financed</w:t>
            </w:r>
          </w:p>
        </w:tc>
        <w:tc>
          <w:tcPr>
            <w:tcW w:w="432"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587A3DED" w14:textId="1AA84038" w:rsidR="00C446E1" w:rsidRPr="00FD5321" w:rsidRDefault="00C446E1" w:rsidP="00050A07">
            <w:pPr>
              <w:tabs>
                <w:tab w:val="left" w:pos="340"/>
                <w:tab w:val="left" w:pos="567"/>
              </w:tabs>
              <w:jc w:val="center"/>
              <w:rPr>
                <w:rFonts w:ascii="Arial" w:hAnsi="Arial" w:cs="Arial"/>
                <w:b/>
                <w:sz w:val="20"/>
                <w:szCs w:val="18"/>
              </w:rPr>
            </w:pPr>
            <w:r w:rsidRPr="00FD5321">
              <w:rPr>
                <w:rFonts w:ascii="Arial" w:hAnsi="Arial" w:cs="Arial"/>
                <w:b/>
                <w:sz w:val="18"/>
                <w:szCs w:val="18"/>
              </w:rPr>
              <w:t>% / total</w:t>
            </w:r>
          </w:p>
        </w:tc>
        <w:tc>
          <w:tcPr>
            <w:tcW w:w="633" w:type="pct"/>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7BAAA3CA" w14:textId="04A7E14B" w:rsidR="00C446E1" w:rsidRPr="00FD5321" w:rsidRDefault="00C446E1" w:rsidP="00050A07">
            <w:pPr>
              <w:tabs>
                <w:tab w:val="left" w:pos="340"/>
                <w:tab w:val="left" w:pos="567"/>
              </w:tabs>
              <w:jc w:val="center"/>
              <w:rPr>
                <w:rFonts w:ascii="Arial" w:hAnsi="Arial" w:cs="Arial"/>
                <w:b/>
                <w:sz w:val="18"/>
                <w:szCs w:val="18"/>
              </w:rPr>
            </w:pPr>
            <w:r w:rsidRPr="00FD5321">
              <w:rPr>
                <w:rFonts w:ascii="Arial" w:hAnsi="Arial" w:cs="Arial"/>
                <w:b/>
                <w:sz w:val="18"/>
                <w:szCs w:val="18"/>
              </w:rPr>
              <w:t xml:space="preserve">Remarks </w:t>
            </w:r>
            <w:r w:rsidRPr="00FD5321">
              <w:rPr>
                <w:rFonts w:ascii="Arial" w:hAnsi="Arial" w:cs="Arial"/>
                <w:b/>
                <w:sz w:val="18"/>
                <w:szCs w:val="18"/>
              </w:rPr>
              <w:br/>
            </w:r>
            <w:r w:rsidRPr="00FD5321">
              <w:rPr>
                <w:rFonts w:ascii="Arial" w:hAnsi="Arial" w:cs="Arial"/>
                <w:b/>
                <w:sz w:val="12"/>
                <w:szCs w:val="18"/>
              </w:rPr>
              <w:t>(i.e. Code/ Ref. of Financing)</w:t>
            </w:r>
          </w:p>
        </w:tc>
      </w:tr>
      <w:tr w:rsidR="00FD5321" w:rsidRPr="00FD5321" w14:paraId="6F7775D9" w14:textId="5C5A6548" w:rsidTr="002F577D">
        <w:trPr>
          <w:trHeight w:val="251"/>
        </w:trPr>
        <w:tc>
          <w:tcPr>
            <w:tcW w:w="266" w:type="pct"/>
            <w:vMerge/>
            <w:tcBorders>
              <w:left w:val="single" w:sz="2" w:space="0" w:color="auto"/>
              <w:right w:val="single" w:sz="4" w:space="0" w:color="auto"/>
            </w:tcBorders>
            <w:shd w:val="clear" w:color="auto" w:fill="FFFFFF" w:themeFill="background1"/>
            <w:vAlign w:val="center"/>
          </w:tcPr>
          <w:p w14:paraId="79D60B04"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23718B9F" w14:textId="7B7AB0D7" w:rsidR="00C446E1" w:rsidRPr="00FD5321" w:rsidRDefault="00C446E1" w:rsidP="00633BDF">
            <w:pPr>
              <w:rPr>
                <w:rFonts w:ascii="Arial" w:hAnsi="Arial" w:cs="Arial"/>
                <w:b/>
                <w:sz w:val="20"/>
                <w:szCs w:val="20"/>
              </w:rPr>
            </w:pPr>
            <w:r w:rsidRPr="00FD5321">
              <w:rPr>
                <w:rFonts w:ascii="Arial" w:hAnsi="Arial" w:cs="Arial"/>
                <w:sz w:val="20"/>
                <w:szCs w:val="20"/>
              </w:rPr>
              <w:t>National contribution</w:t>
            </w:r>
          </w:p>
        </w:tc>
        <w:tc>
          <w:tcPr>
            <w:tcW w:w="708" w:type="pct"/>
            <w:tcBorders>
              <w:top w:val="single" w:sz="4" w:space="0" w:color="auto"/>
              <w:left w:val="single" w:sz="4" w:space="0" w:color="auto"/>
              <w:bottom w:val="single" w:sz="4" w:space="0" w:color="auto"/>
              <w:right w:val="single" w:sz="4" w:space="0" w:color="auto"/>
            </w:tcBorders>
            <w:vAlign w:val="center"/>
          </w:tcPr>
          <w:p w14:paraId="56060D48"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413857AD"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29885D7E"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12EC6063" w14:textId="77777777" w:rsidR="00C446E1" w:rsidRPr="00FD5321" w:rsidRDefault="00C446E1" w:rsidP="00633BDF">
            <w:pPr>
              <w:rPr>
                <w:rFonts w:ascii="Arial" w:hAnsi="Arial" w:cs="Arial"/>
                <w:b/>
                <w:sz w:val="18"/>
                <w:szCs w:val="18"/>
              </w:rPr>
            </w:pPr>
          </w:p>
        </w:tc>
      </w:tr>
      <w:tr w:rsidR="00FD5321" w:rsidRPr="00FD5321" w14:paraId="7B789B85" w14:textId="113A78A7" w:rsidTr="002F577D">
        <w:trPr>
          <w:trHeight w:val="278"/>
        </w:trPr>
        <w:tc>
          <w:tcPr>
            <w:tcW w:w="266" w:type="pct"/>
            <w:vMerge/>
            <w:tcBorders>
              <w:left w:val="single" w:sz="2" w:space="0" w:color="auto"/>
              <w:right w:val="single" w:sz="4" w:space="0" w:color="auto"/>
            </w:tcBorders>
            <w:shd w:val="clear" w:color="auto" w:fill="FFFFFF" w:themeFill="background1"/>
            <w:vAlign w:val="center"/>
          </w:tcPr>
          <w:p w14:paraId="54F1062F"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3D8718C2" w14:textId="08F96A22" w:rsidR="00C446E1" w:rsidRPr="00FD5321" w:rsidRDefault="00C446E1" w:rsidP="00633BDF">
            <w:pPr>
              <w:rPr>
                <w:rFonts w:ascii="Arial" w:hAnsi="Arial" w:cs="Arial"/>
                <w:b/>
                <w:sz w:val="20"/>
                <w:szCs w:val="20"/>
              </w:rPr>
            </w:pPr>
            <w:r w:rsidRPr="00FD5321">
              <w:rPr>
                <w:rFonts w:ascii="Arial" w:hAnsi="Arial" w:cs="Arial"/>
                <w:sz w:val="20"/>
                <w:szCs w:val="20"/>
              </w:rPr>
              <w:t>IFI Loan 1</w:t>
            </w:r>
          </w:p>
        </w:tc>
        <w:tc>
          <w:tcPr>
            <w:tcW w:w="708" w:type="pct"/>
            <w:tcBorders>
              <w:top w:val="single" w:sz="4" w:space="0" w:color="auto"/>
              <w:left w:val="single" w:sz="4" w:space="0" w:color="auto"/>
              <w:bottom w:val="single" w:sz="4" w:space="0" w:color="auto"/>
              <w:right w:val="single" w:sz="4" w:space="0" w:color="auto"/>
            </w:tcBorders>
            <w:vAlign w:val="center"/>
          </w:tcPr>
          <w:p w14:paraId="02CDA299"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25E36C13"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20B5D9FE"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0B336B79" w14:textId="77777777" w:rsidR="00C446E1" w:rsidRPr="00FD5321" w:rsidRDefault="00C446E1" w:rsidP="00633BDF">
            <w:pPr>
              <w:rPr>
                <w:rFonts w:ascii="Arial" w:hAnsi="Arial" w:cs="Arial"/>
                <w:b/>
                <w:sz w:val="18"/>
                <w:szCs w:val="18"/>
              </w:rPr>
            </w:pPr>
          </w:p>
        </w:tc>
      </w:tr>
      <w:tr w:rsidR="00FD5321" w:rsidRPr="00FD5321" w14:paraId="3FA363DC" w14:textId="4EAEBB67" w:rsidTr="002F577D">
        <w:tc>
          <w:tcPr>
            <w:tcW w:w="266" w:type="pct"/>
            <w:vMerge/>
            <w:tcBorders>
              <w:left w:val="single" w:sz="2" w:space="0" w:color="auto"/>
              <w:right w:val="single" w:sz="4" w:space="0" w:color="auto"/>
            </w:tcBorders>
            <w:shd w:val="clear" w:color="auto" w:fill="FFFFFF" w:themeFill="background1"/>
            <w:vAlign w:val="center"/>
          </w:tcPr>
          <w:p w14:paraId="5CF32AA3"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77B789A6" w14:textId="5E5639F4" w:rsidR="00C446E1" w:rsidRPr="00FD5321" w:rsidRDefault="00C446E1" w:rsidP="00633BDF">
            <w:pPr>
              <w:rPr>
                <w:rFonts w:ascii="Arial" w:hAnsi="Arial" w:cs="Arial"/>
                <w:b/>
                <w:sz w:val="20"/>
                <w:szCs w:val="20"/>
              </w:rPr>
            </w:pPr>
            <w:r w:rsidRPr="00FD5321">
              <w:rPr>
                <w:rFonts w:ascii="Arial" w:hAnsi="Arial" w:cs="Arial"/>
                <w:sz w:val="20"/>
                <w:szCs w:val="20"/>
              </w:rPr>
              <w:t>IFI Loan 2</w:t>
            </w:r>
          </w:p>
        </w:tc>
        <w:tc>
          <w:tcPr>
            <w:tcW w:w="708" w:type="pct"/>
            <w:tcBorders>
              <w:top w:val="single" w:sz="4" w:space="0" w:color="auto"/>
              <w:left w:val="single" w:sz="4" w:space="0" w:color="auto"/>
              <w:bottom w:val="single" w:sz="4" w:space="0" w:color="auto"/>
              <w:right w:val="single" w:sz="4" w:space="0" w:color="auto"/>
            </w:tcBorders>
            <w:vAlign w:val="center"/>
          </w:tcPr>
          <w:p w14:paraId="5728AEB9"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4EC3CE24"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48C81A3D"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20582BF9" w14:textId="77777777" w:rsidR="00C446E1" w:rsidRPr="00FD5321" w:rsidRDefault="00C446E1" w:rsidP="00633BDF">
            <w:pPr>
              <w:rPr>
                <w:rFonts w:ascii="Arial" w:hAnsi="Arial" w:cs="Arial"/>
                <w:b/>
                <w:sz w:val="18"/>
                <w:szCs w:val="18"/>
              </w:rPr>
            </w:pPr>
          </w:p>
        </w:tc>
      </w:tr>
      <w:tr w:rsidR="00FD5321" w:rsidRPr="00FD5321" w14:paraId="7DF96F2A" w14:textId="719BA2DB" w:rsidTr="002F577D">
        <w:trPr>
          <w:trHeight w:val="278"/>
        </w:trPr>
        <w:tc>
          <w:tcPr>
            <w:tcW w:w="266" w:type="pct"/>
            <w:vMerge/>
            <w:tcBorders>
              <w:left w:val="single" w:sz="2" w:space="0" w:color="auto"/>
              <w:right w:val="single" w:sz="4" w:space="0" w:color="auto"/>
            </w:tcBorders>
            <w:shd w:val="clear" w:color="auto" w:fill="FFFFFF" w:themeFill="background1"/>
            <w:vAlign w:val="center"/>
          </w:tcPr>
          <w:p w14:paraId="7A3AD69F"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3E487A96" w14:textId="6937045D" w:rsidR="00C446E1" w:rsidRPr="00FD5321" w:rsidRDefault="00C446E1" w:rsidP="00633BDF">
            <w:pPr>
              <w:rPr>
                <w:rFonts w:ascii="Arial" w:hAnsi="Arial" w:cs="Arial"/>
                <w:b/>
                <w:sz w:val="20"/>
                <w:szCs w:val="20"/>
                <w:vertAlign w:val="superscript"/>
              </w:rPr>
            </w:pPr>
            <w:r w:rsidRPr="00FD5321">
              <w:rPr>
                <w:rFonts w:ascii="Arial" w:hAnsi="Arial" w:cs="Arial"/>
                <w:sz w:val="20"/>
                <w:szCs w:val="20"/>
              </w:rPr>
              <w:t xml:space="preserve">Grant </w:t>
            </w:r>
            <w:r w:rsidR="00055A94" w:rsidRPr="00FD5321">
              <w:rPr>
                <w:rFonts w:ascii="Arial" w:hAnsi="Arial" w:cs="Arial"/>
                <w:sz w:val="20"/>
                <w:szCs w:val="20"/>
              </w:rPr>
              <w:t xml:space="preserve">amount </w:t>
            </w:r>
            <w:r w:rsidRPr="00FD5321">
              <w:rPr>
                <w:rFonts w:ascii="Arial" w:hAnsi="Arial" w:cs="Arial"/>
                <w:sz w:val="20"/>
                <w:szCs w:val="20"/>
              </w:rPr>
              <w:t>requested</w:t>
            </w:r>
            <w:r w:rsidR="00055A94" w:rsidRPr="00FD5321">
              <w:rPr>
                <w:rFonts w:ascii="Arial" w:hAnsi="Arial" w:cs="Arial"/>
                <w:sz w:val="20"/>
                <w:szCs w:val="20"/>
                <w:vertAlign w:val="superscript"/>
              </w:rPr>
              <w:t>(e)</w:t>
            </w:r>
          </w:p>
        </w:tc>
        <w:tc>
          <w:tcPr>
            <w:tcW w:w="708" w:type="pct"/>
            <w:tcBorders>
              <w:top w:val="single" w:sz="4" w:space="0" w:color="auto"/>
              <w:left w:val="single" w:sz="4" w:space="0" w:color="auto"/>
              <w:bottom w:val="single" w:sz="4" w:space="0" w:color="auto"/>
              <w:right w:val="single" w:sz="4" w:space="0" w:color="auto"/>
            </w:tcBorders>
            <w:vAlign w:val="center"/>
          </w:tcPr>
          <w:p w14:paraId="7D93AAD3"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250D54CB"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0B7AB835"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7AC39C9F" w14:textId="77777777" w:rsidR="00C446E1" w:rsidRPr="00FD5321" w:rsidRDefault="00C446E1" w:rsidP="00633BDF">
            <w:pPr>
              <w:rPr>
                <w:rFonts w:ascii="Arial" w:hAnsi="Arial" w:cs="Arial"/>
                <w:b/>
                <w:sz w:val="18"/>
                <w:szCs w:val="18"/>
              </w:rPr>
            </w:pPr>
          </w:p>
        </w:tc>
      </w:tr>
      <w:tr w:rsidR="00FD5321" w:rsidRPr="00FD5321" w14:paraId="006018A0" w14:textId="3D5C83B6" w:rsidTr="002F577D">
        <w:tc>
          <w:tcPr>
            <w:tcW w:w="266" w:type="pct"/>
            <w:vMerge/>
            <w:tcBorders>
              <w:left w:val="single" w:sz="2" w:space="0" w:color="auto"/>
              <w:right w:val="single" w:sz="4" w:space="0" w:color="auto"/>
            </w:tcBorders>
            <w:shd w:val="clear" w:color="auto" w:fill="FFFFFF" w:themeFill="background1"/>
            <w:vAlign w:val="center"/>
          </w:tcPr>
          <w:p w14:paraId="1A938A13"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2924A9E2" w14:textId="1CB4801E" w:rsidR="00C446E1" w:rsidRPr="00FD5321" w:rsidRDefault="00C446E1" w:rsidP="00633BDF">
            <w:pPr>
              <w:rPr>
                <w:rFonts w:ascii="Arial" w:hAnsi="Arial" w:cs="Arial"/>
                <w:sz w:val="20"/>
                <w:szCs w:val="20"/>
              </w:rPr>
            </w:pPr>
            <w:r w:rsidRPr="00FD5321">
              <w:rPr>
                <w:rFonts w:ascii="Arial" w:hAnsi="Arial" w:cs="Arial"/>
                <w:sz w:val="20"/>
                <w:szCs w:val="20"/>
              </w:rPr>
              <w:t>Other WBIF Grant(s)</w:t>
            </w:r>
          </w:p>
        </w:tc>
        <w:tc>
          <w:tcPr>
            <w:tcW w:w="708" w:type="pct"/>
            <w:tcBorders>
              <w:top w:val="single" w:sz="4" w:space="0" w:color="auto"/>
              <w:left w:val="single" w:sz="4" w:space="0" w:color="auto"/>
              <w:bottom w:val="single" w:sz="4" w:space="0" w:color="auto"/>
              <w:right w:val="single" w:sz="4" w:space="0" w:color="auto"/>
            </w:tcBorders>
            <w:vAlign w:val="center"/>
          </w:tcPr>
          <w:p w14:paraId="7E9618AB"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5F3D4298"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4C309F67"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2135B203" w14:textId="77777777" w:rsidR="00C446E1" w:rsidRPr="00FD5321" w:rsidRDefault="00C446E1" w:rsidP="00633BDF">
            <w:pPr>
              <w:rPr>
                <w:rFonts w:ascii="Arial" w:hAnsi="Arial" w:cs="Arial"/>
                <w:b/>
                <w:sz w:val="18"/>
                <w:szCs w:val="18"/>
              </w:rPr>
            </w:pPr>
          </w:p>
        </w:tc>
      </w:tr>
      <w:tr w:rsidR="00FD5321" w:rsidRPr="00FD5321" w14:paraId="00A701CB" w14:textId="23FAEF37" w:rsidTr="002F577D">
        <w:tc>
          <w:tcPr>
            <w:tcW w:w="266" w:type="pct"/>
            <w:vMerge/>
            <w:tcBorders>
              <w:left w:val="single" w:sz="2" w:space="0" w:color="auto"/>
              <w:right w:val="single" w:sz="4" w:space="0" w:color="auto"/>
            </w:tcBorders>
            <w:shd w:val="clear" w:color="auto" w:fill="FFFFFF" w:themeFill="background1"/>
            <w:vAlign w:val="center"/>
          </w:tcPr>
          <w:p w14:paraId="652A9B03"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2E89AC90" w14:textId="2A4FC190" w:rsidR="00C446E1" w:rsidRPr="00FD5321" w:rsidRDefault="00C446E1" w:rsidP="00633BDF">
            <w:pPr>
              <w:rPr>
                <w:rFonts w:ascii="Arial" w:hAnsi="Arial" w:cs="Arial"/>
                <w:sz w:val="20"/>
                <w:szCs w:val="20"/>
              </w:rPr>
            </w:pPr>
            <w:r w:rsidRPr="00FD5321">
              <w:rPr>
                <w:rFonts w:ascii="Arial" w:hAnsi="Arial" w:cs="Arial"/>
                <w:sz w:val="20"/>
                <w:szCs w:val="20"/>
              </w:rPr>
              <w:t>Other Grants</w:t>
            </w:r>
          </w:p>
        </w:tc>
        <w:tc>
          <w:tcPr>
            <w:tcW w:w="708" w:type="pct"/>
            <w:tcBorders>
              <w:top w:val="single" w:sz="4" w:space="0" w:color="auto"/>
              <w:left w:val="single" w:sz="4" w:space="0" w:color="auto"/>
              <w:bottom w:val="single" w:sz="4" w:space="0" w:color="auto"/>
              <w:right w:val="single" w:sz="4" w:space="0" w:color="auto"/>
            </w:tcBorders>
            <w:vAlign w:val="center"/>
          </w:tcPr>
          <w:p w14:paraId="72ADEE6B"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15A08479"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4A06C456"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6CB7C773" w14:textId="77777777" w:rsidR="00C446E1" w:rsidRPr="00FD5321" w:rsidRDefault="00C446E1" w:rsidP="00633BDF">
            <w:pPr>
              <w:rPr>
                <w:rFonts w:ascii="Arial" w:hAnsi="Arial" w:cs="Arial"/>
                <w:b/>
                <w:sz w:val="18"/>
                <w:szCs w:val="18"/>
              </w:rPr>
            </w:pPr>
          </w:p>
        </w:tc>
      </w:tr>
      <w:tr w:rsidR="00FD5321" w:rsidRPr="00FD5321" w14:paraId="72A9BBB3" w14:textId="616B8900" w:rsidTr="002F577D">
        <w:trPr>
          <w:trHeight w:val="305"/>
        </w:trPr>
        <w:tc>
          <w:tcPr>
            <w:tcW w:w="266" w:type="pct"/>
            <w:vMerge/>
            <w:tcBorders>
              <w:left w:val="single" w:sz="2" w:space="0" w:color="auto"/>
              <w:right w:val="single" w:sz="4" w:space="0" w:color="auto"/>
            </w:tcBorders>
            <w:shd w:val="clear" w:color="auto" w:fill="FFFFFF" w:themeFill="background1"/>
            <w:vAlign w:val="center"/>
          </w:tcPr>
          <w:p w14:paraId="21FC8777"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6FE594FB" w14:textId="69090A7A" w:rsidR="00C446E1" w:rsidRPr="00FD5321" w:rsidRDefault="00C446E1" w:rsidP="00633BDF">
            <w:pPr>
              <w:rPr>
                <w:rFonts w:ascii="Arial" w:hAnsi="Arial" w:cs="Arial"/>
                <w:sz w:val="20"/>
                <w:szCs w:val="20"/>
              </w:rPr>
            </w:pPr>
            <w:r w:rsidRPr="00FD5321">
              <w:rPr>
                <w:rFonts w:ascii="Arial" w:hAnsi="Arial" w:cs="Arial"/>
                <w:sz w:val="20"/>
                <w:szCs w:val="20"/>
              </w:rPr>
              <w:t>Other Sources</w:t>
            </w:r>
          </w:p>
        </w:tc>
        <w:tc>
          <w:tcPr>
            <w:tcW w:w="708" w:type="pct"/>
            <w:tcBorders>
              <w:top w:val="single" w:sz="4" w:space="0" w:color="auto"/>
              <w:left w:val="single" w:sz="4" w:space="0" w:color="auto"/>
              <w:bottom w:val="single" w:sz="4" w:space="0" w:color="auto"/>
              <w:right w:val="single" w:sz="4" w:space="0" w:color="auto"/>
            </w:tcBorders>
            <w:vAlign w:val="center"/>
          </w:tcPr>
          <w:p w14:paraId="559141BA"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40936B64"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728BA79A"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7573B983" w14:textId="77777777" w:rsidR="00C446E1" w:rsidRPr="00FD5321" w:rsidRDefault="00C446E1" w:rsidP="00633BDF">
            <w:pPr>
              <w:rPr>
                <w:rFonts w:ascii="Arial" w:hAnsi="Arial" w:cs="Arial"/>
                <w:b/>
                <w:sz w:val="18"/>
                <w:szCs w:val="18"/>
              </w:rPr>
            </w:pPr>
          </w:p>
        </w:tc>
      </w:tr>
      <w:tr w:rsidR="00FD5321" w:rsidRPr="00FD5321" w14:paraId="150C7655" w14:textId="73A0C1BC" w:rsidTr="002F577D">
        <w:tc>
          <w:tcPr>
            <w:tcW w:w="266" w:type="pct"/>
            <w:vMerge/>
            <w:tcBorders>
              <w:left w:val="single" w:sz="2" w:space="0" w:color="auto"/>
              <w:right w:val="single" w:sz="4" w:space="0" w:color="auto"/>
            </w:tcBorders>
            <w:shd w:val="clear" w:color="auto" w:fill="FFFFFF" w:themeFill="background1"/>
            <w:vAlign w:val="center"/>
          </w:tcPr>
          <w:p w14:paraId="7492AC7F"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bottom w:val="single" w:sz="4" w:space="0" w:color="auto"/>
              <w:right w:val="single" w:sz="4" w:space="0" w:color="auto"/>
            </w:tcBorders>
          </w:tcPr>
          <w:p w14:paraId="39F088B0" w14:textId="015E41F8" w:rsidR="00C446E1" w:rsidRPr="00FD5321" w:rsidRDefault="00C446E1" w:rsidP="00633BDF">
            <w:pPr>
              <w:rPr>
                <w:rFonts w:ascii="Arial" w:hAnsi="Arial" w:cs="Arial"/>
                <w:sz w:val="20"/>
                <w:szCs w:val="20"/>
              </w:rPr>
            </w:pPr>
            <w:r w:rsidRPr="00FD5321">
              <w:rPr>
                <w:rFonts w:ascii="Arial" w:hAnsi="Arial" w:cs="Arial"/>
                <w:sz w:val="20"/>
                <w:szCs w:val="20"/>
              </w:rPr>
              <w:t>…</w:t>
            </w:r>
          </w:p>
        </w:tc>
        <w:tc>
          <w:tcPr>
            <w:tcW w:w="708" w:type="pct"/>
            <w:tcBorders>
              <w:top w:val="single" w:sz="4" w:space="0" w:color="auto"/>
              <w:left w:val="single" w:sz="4" w:space="0" w:color="auto"/>
              <w:bottom w:val="single" w:sz="4" w:space="0" w:color="auto"/>
              <w:right w:val="single" w:sz="4" w:space="0" w:color="auto"/>
            </w:tcBorders>
            <w:vAlign w:val="center"/>
          </w:tcPr>
          <w:p w14:paraId="5BB887DA"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51408DB6"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34895EF4"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79353FE8" w14:textId="77777777" w:rsidR="00C446E1" w:rsidRPr="00FD5321" w:rsidRDefault="00C446E1" w:rsidP="00633BDF">
            <w:pPr>
              <w:rPr>
                <w:rFonts w:ascii="Arial" w:hAnsi="Arial" w:cs="Arial"/>
                <w:b/>
                <w:sz w:val="18"/>
                <w:szCs w:val="18"/>
              </w:rPr>
            </w:pPr>
          </w:p>
        </w:tc>
      </w:tr>
      <w:tr w:rsidR="00FD5321" w:rsidRPr="00FD5321" w14:paraId="4676A9DA" w14:textId="0AE195CE" w:rsidTr="002F577D">
        <w:tc>
          <w:tcPr>
            <w:tcW w:w="266" w:type="pct"/>
            <w:vMerge/>
            <w:tcBorders>
              <w:left w:val="single" w:sz="2" w:space="0" w:color="auto"/>
              <w:bottom w:val="single" w:sz="4" w:space="0" w:color="auto"/>
              <w:right w:val="single" w:sz="4" w:space="0" w:color="auto"/>
            </w:tcBorders>
            <w:shd w:val="clear" w:color="auto" w:fill="FFFFFF" w:themeFill="background1"/>
            <w:vAlign w:val="center"/>
          </w:tcPr>
          <w:p w14:paraId="57E5210F"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bottom w:val="single" w:sz="4" w:space="0" w:color="auto"/>
              <w:right w:val="single" w:sz="4" w:space="0" w:color="auto"/>
            </w:tcBorders>
            <w:shd w:val="clear" w:color="auto" w:fill="D9D9D9" w:themeFill="background1" w:themeFillShade="D9"/>
          </w:tcPr>
          <w:p w14:paraId="7CD23568" w14:textId="60E6AC11" w:rsidR="00C446E1" w:rsidRPr="00FD5321" w:rsidRDefault="00C446E1" w:rsidP="00C446E1">
            <w:pPr>
              <w:jc w:val="right"/>
              <w:rPr>
                <w:rFonts w:ascii="Arial" w:hAnsi="Arial" w:cs="Arial"/>
                <w:sz w:val="20"/>
                <w:szCs w:val="20"/>
              </w:rPr>
            </w:pPr>
            <w:r w:rsidRPr="00FD5321">
              <w:rPr>
                <w:rFonts w:ascii="Arial" w:hAnsi="Arial" w:cs="Arial"/>
                <w:b/>
                <w:sz w:val="20"/>
                <w:szCs w:val="20"/>
              </w:rPr>
              <w:t>Total Financing available</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7DD6E"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6882B"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shd w:val="clear" w:color="auto" w:fill="D9D9D9" w:themeFill="background1" w:themeFillShade="D9"/>
            <w:vAlign w:val="center"/>
          </w:tcPr>
          <w:p w14:paraId="7132D733"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shd w:val="clear" w:color="auto" w:fill="D9D9D9" w:themeFill="background1" w:themeFillShade="D9"/>
          </w:tcPr>
          <w:p w14:paraId="0B3CB051" w14:textId="77777777" w:rsidR="00C446E1" w:rsidRPr="00FD5321" w:rsidRDefault="00C446E1" w:rsidP="00633BDF">
            <w:pPr>
              <w:rPr>
                <w:rFonts w:ascii="Arial" w:hAnsi="Arial" w:cs="Arial"/>
                <w:b/>
                <w:sz w:val="18"/>
                <w:szCs w:val="18"/>
              </w:rPr>
            </w:pPr>
          </w:p>
        </w:tc>
      </w:tr>
      <w:tr w:rsidR="00FD5321" w:rsidRPr="00FD5321" w14:paraId="27976909" w14:textId="77777777" w:rsidTr="00EA3D54">
        <w:tc>
          <w:tcPr>
            <w:tcW w:w="5000" w:type="pct"/>
            <w:gridSpan w:val="7"/>
            <w:tcBorders>
              <w:left w:val="single" w:sz="2" w:space="0" w:color="auto"/>
              <w:right w:val="single" w:sz="2" w:space="0" w:color="auto"/>
            </w:tcBorders>
            <w:shd w:val="clear" w:color="auto" w:fill="auto"/>
            <w:vAlign w:val="center"/>
          </w:tcPr>
          <w:p w14:paraId="68BA2575" w14:textId="5FA4A3A7" w:rsidR="00E3543F" w:rsidRPr="00FD5321" w:rsidRDefault="003B6671" w:rsidP="003B6671">
            <w:pPr>
              <w:rPr>
                <w:rFonts w:ascii="Arial" w:hAnsi="Arial" w:cs="Arial"/>
                <w:i/>
                <w:sz w:val="18"/>
                <w:szCs w:val="18"/>
              </w:rPr>
            </w:pPr>
            <w:r w:rsidRPr="00FD5321">
              <w:rPr>
                <w:rFonts w:ascii="Arial" w:hAnsi="Arial" w:cs="Arial"/>
                <w:i/>
                <w:sz w:val="18"/>
                <w:szCs w:val="18"/>
                <w:vertAlign w:val="superscript"/>
              </w:rPr>
              <w:t>(a)</w:t>
            </w:r>
            <w:r w:rsidRPr="00FD5321">
              <w:rPr>
                <w:rFonts w:ascii="Arial" w:hAnsi="Arial" w:cs="Arial"/>
                <w:i/>
                <w:sz w:val="18"/>
                <w:szCs w:val="18"/>
              </w:rPr>
              <w:t xml:space="preserve"> </w:t>
            </w:r>
            <w:r w:rsidR="006457F6" w:rsidRPr="00FD5321">
              <w:rPr>
                <w:rFonts w:ascii="Arial" w:hAnsi="Arial" w:cs="Arial"/>
                <w:i/>
                <w:sz w:val="18"/>
                <w:szCs w:val="18"/>
              </w:rPr>
              <w:t>The c</w:t>
            </w:r>
            <w:r w:rsidRPr="00FD5321">
              <w:rPr>
                <w:rFonts w:ascii="Arial" w:hAnsi="Arial" w:cs="Arial"/>
                <w:i/>
                <w:sz w:val="18"/>
                <w:szCs w:val="18"/>
              </w:rPr>
              <w:t>ategories of</w:t>
            </w:r>
            <w:r w:rsidR="006756EC" w:rsidRPr="00FD5321">
              <w:rPr>
                <w:rFonts w:ascii="Arial" w:hAnsi="Arial" w:cs="Arial"/>
                <w:i/>
                <w:sz w:val="18"/>
                <w:szCs w:val="18"/>
              </w:rPr>
              <w:t xml:space="preserve"> non-eligible</w:t>
            </w:r>
            <w:r w:rsidRPr="00FD5321">
              <w:rPr>
                <w:rFonts w:ascii="Arial" w:hAnsi="Arial" w:cs="Arial"/>
                <w:i/>
                <w:sz w:val="18"/>
                <w:szCs w:val="18"/>
              </w:rPr>
              <w:t xml:space="preserve"> and eligible costs respectively as </w:t>
            </w:r>
            <w:r w:rsidR="00E3543F" w:rsidRPr="00FD5321">
              <w:rPr>
                <w:rFonts w:ascii="Arial" w:hAnsi="Arial" w:cs="Arial"/>
                <w:i/>
                <w:sz w:val="18"/>
                <w:szCs w:val="18"/>
              </w:rPr>
              <w:t>listed</w:t>
            </w:r>
            <w:r w:rsidRPr="00FD5321">
              <w:rPr>
                <w:rFonts w:ascii="Arial" w:hAnsi="Arial" w:cs="Arial"/>
                <w:i/>
                <w:sz w:val="18"/>
                <w:szCs w:val="18"/>
              </w:rPr>
              <w:t xml:space="preserve"> in the accompanying Guidelines. </w:t>
            </w:r>
          </w:p>
          <w:p w14:paraId="20A9D394" w14:textId="0FDAD481" w:rsidR="00EB3DD5" w:rsidRPr="00FD5321" w:rsidRDefault="003B6671" w:rsidP="003B6671">
            <w:pPr>
              <w:rPr>
                <w:rFonts w:ascii="Arial" w:hAnsi="Arial" w:cs="Arial"/>
                <w:i/>
                <w:sz w:val="18"/>
                <w:szCs w:val="18"/>
              </w:rPr>
            </w:pPr>
            <w:r w:rsidRPr="00FD5321">
              <w:rPr>
                <w:rFonts w:ascii="Arial" w:hAnsi="Arial" w:cs="Arial"/>
                <w:i/>
                <w:sz w:val="18"/>
                <w:szCs w:val="18"/>
                <w:vertAlign w:val="superscript"/>
              </w:rPr>
              <w:t xml:space="preserve">(b) </w:t>
            </w:r>
            <w:r w:rsidR="00C057D7" w:rsidRPr="00FD5321">
              <w:rPr>
                <w:rFonts w:ascii="Arial" w:hAnsi="Arial" w:cs="Arial"/>
                <w:i/>
                <w:sz w:val="18"/>
                <w:szCs w:val="18"/>
              </w:rPr>
              <w:t>Communication and visibility costs will reflect only those measures and actions supposed to accompany the Project, as part of the communication and visibility plan attached to th</w:t>
            </w:r>
            <w:r w:rsidR="00A87CD4" w:rsidRPr="00FD5321">
              <w:rPr>
                <w:rFonts w:ascii="Arial" w:hAnsi="Arial" w:cs="Arial"/>
                <w:i/>
                <w:sz w:val="18"/>
                <w:szCs w:val="18"/>
              </w:rPr>
              <w:t>e</w:t>
            </w:r>
            <w:r w:rsidR="00C057D7" w:rsidRPr="00FD5321">
              <w:rPr>
                <w:rFonts w:ascii="Arial" w:hAnsi="Arial" w:cs="Arial"/>
                <w:i/>
                <w:sz w:val="18"/>
                <w:szCs w:val="18"/>
              </w:rPr>
              <w:t xml:space="preserve"> application</w:t>
            </w:r>
            <w:r w:rsidRPr="00FD5321">
              <w:rPr>
                <w:rFonts w:ascii="Arial" w:hAnsi="Arial" w:cs="Arial"/>
                <w:i/>
                <w:sz w:val="18"/>
                <w:szCs w:val="18"/>
              </w:rPr>
              <w:t>.</w:t>
            </w:r>
          </w:p>
          <w:p w14:paraId="736F6CFF" w14:textId="5D8BF08C" w:rsidR="003B6671" w:rsidRPr="00FD5321" w:rsidRDefault="003B6671" w:rsidP="003B6671">
            <w:pPr>
              <w:rPr>
                <w:rFonts w:ascii="Arial" w:hAnsi="Arial" w:cs="Arial"/>
                <w:i/>
                <w:sz w:val="18"/>
                <w:szCs w:val="18"/>
              </w:rPr>
            </w:pPr>
            <w:r w:rsidRPr="00FD5321">
              <w:rPr>
                <w:rFonts w:ascii="Arial" w:hAnsi="Arial" w:cs="Arial"/>
                <w:i/>
                <w:sz w:val="18"/>
                <w:szCs w:val="18"/>
                <w:vertAlign w:val="superscript"/>
              </w:rPr>
              <w:lastRenderedPageBreak/>
              <w:t xml:space="preserve">(c) </w:t>
            </w:r>
            <w:r w:rsidRPr="00FD5321">
              <w:rPr>
                <w:rFonts w:ascii="Arial" w:hAnsi="Arial" w:cs="Arial"/>
                <w:i/>
                <w:sz w:val="18"/>
                <w:szCs w:val="18"/>
              </w:rPr>
              <w:t xml:space="preserve">Eligible </w:t>
            </w:r>
            <w:r w:rsidR="00EA3D54" w:rsidRPr="00FD5321">
              <w:rPr>
                <w:rFonts w:ascii="Arial" w:hAnsi="Arial" w:cs="Arial"/>
                <w:i/>
                <w:sz w:val="18"/>
                <w:szCs w:val="18"/>
              </w:rPr>
              <w:t xml:space="preserve">are only </w:t>
            </w:r>
            <w:r w:rsidRPr="00FD5321">
              <w:rPr>
                <w:rFonts w:ascii="Arial" w:hAnsi="Arial" w:cs="Arial"/>
                <w:i/>
                <w:sz w:val="18"/>
                <w:szCs w:val="18"/>
              </w:rPr>
              <w:t>those costs associated with a special request made by the European Commission, for example with regard to reporting on "costs incurred" or a specific cross</w:t>
            </w:r>
            <w:r w:rsidR="006457F6" w:rsidRPr="00FD5321">
              <w:rPr>
                <w:rFonts w:ascii="Arial" w:hAnsi="Arial" w:cs="Arial"/>
                <w:i/>
                <w:sz w:val="18"/>
                <w:szCs w:val="18"/>
              </w:rPr>
              <w:t>-</w:t>
            </w:r>
            <w:r w:rsidRPr="00FD5321">
              <w:rPr>
                <w:rFonts w:ascii="Arial" w:hAnsi="Arial" w:cs="Arial"/>
                <w:i/>
                <w:sz w:val="18"/>
                <w:szCs w:val="18"/>
              </w:rPr>
              <w:t>cutting evaluation of a number of projects. They do not include statutory audit and evaluation requirements that fall with the Beneficiary as per national legislation or with the Lead IFI as part of their own due diligence and control for managing the Project.</w:t>
            </w:r>
          </w:p>
          <w:p w14:paraId="5E31CD51" w14:textId="77777777" w:rsidR="003B6671" w:rsidRPr="00FD5321" w:rsidRDefault="0083286F" w:rsidP="000F2C79">
            <w:pPr>
              <w:rPr>
                <w:rFonts w:ascii="Arial" w:hAnsi="Arial" w:cs="Arial"/>
                <w:i/>
                <w:sz w:val="18"/>
                <w:szCs w:val="18"/>
              </w:rPr>
            </w:pPr>
            <w:r w:rsidRPr="00FD5321">
              <w:rPr>
                <w:rFonts w:ascii="Arial" w:hAnsi="Arial" w:cs="Arial"/>
                <w:i/>
                <w:sz w:val="18"/>
                <w:szCs w:val="18"/>
                <w:vertAlign w:val="superscript"/>
              </w:rPr>
              <w:t>(d)</w:t>
            </w:r>
            <w:r w:rsidRPr="00FD5321">
              <w:rPr>
                <w:rFonts w:ascii="Arial" w:hAnsi="Arial" w:cs="Arial"/>
                <w:i/>
                <w:sz w:val="18"/>
                <w:szCs w:val="18"/>
              </w:rPr>
              <w:t xml:space="preserve"> Contingencies should not exceed 10% of total investment cost (i.e. works and supplies) net of contingencies. </w:t>
            </w:r>
          </w:p>
          <w:p w14:paraId="45960700" w14:textId="45FF2949" w:rsidR="00055A94" w:rsidRPr="00FD5321" w:rsidRDefault="00055A94" w:rsidP="000F2C79">
            <w:pPr>
              <w:rPr>
                <w:rFonts w:ascii="Arial" w:hAnsi="Arial" w:cs="Arial"/>
                <w:i/>
                <w:sz w:val="18"/>
                <w:szCs w:val="18"/>
              </w:rPr>
            </w:pPr>
            <w:r w:rsidRPr="00FD5321">
              <w:rPr>
                <w:rFonts w:ascii="Arial" w:hAnsi="Arial" w:cs="Arial"/>
                <w:i/>
                <w:sz w:val="18"/>
                <w:szCs w:val="18"/>
                <w:vertAlign w:val="superscript"/>
              </w:rPr>
              <w:t>(e)</w:t>
            </w:r>
            <w:r w:rsidRPr="00FD5321">
              <w:rPr>
                <w:rFonts w:ascii="Arial" w:hAnsi="Arial" w:cs="Arial"/>
                <w:i/>
                <w:sz w:val="18"/>
                <w:szCs w:val="18"/>
              </w:rPr>
              <w:t xml:space="preserve"> </w:t>
            </w:r>
            <w:r w:rsidR="0094144E" w:rsidRPr="00FD5321">
              <w:rPr>
                <w:rFonts w:ascii="Arial" w:hAnsi="Arial" w:cs="Arial"/>
                <w:i/>
                <w:sz w:val="18"/>
                <w:szCs w:val="18"/>
              </w:rPr>
              <w:t>S</w:t>
            </w:r>
            <w:r w:rsidRPr="00FD5321">
              <w:rPr>
                <w:rFonts w:ascii="Arial" w:hAnsi="Arial" w:cs="Arial"/>
                <w:i/>
                <w:sz w:val="18"/>
                <w:szCs w:val="18"/>
              </w:rPr>
              <w:t xml:space="preserve">hould be identical to the </w:t>
            </w:r>
            <w:r w:rsidR="00171426" w:rsidRPr="00FD5321">
              <w:rPr>
                <w:rFonts w:ascii="Arial" w:hAnsi="Arial" w:cs="Arial"/>
                <w:i/>
                <w:sz w:val="18"/>
                <w:szCs w:val="18"/>
              </w:rPr>
              <w:t>“</w:t>
            </w:r>
            <w:r w:rsidRPr="00FD5321">
              <w:rPr>
                <w:rFonts w:ascii="Arial" w:hAnsi="Arial" w:cs="Arial"/>
                <w:i/>
                <w:sz w:val="18"/>
                <w:szCs w:val="18"/>
              </w:rPr>
              <w:t>Grant amount requ</w:t>
            </w:r>
            <w:r w:rsidR="00171426" w:rsidRPr="00FD5321">
              <w:rPr>
                <w:rFonts w:ascii="Arial" w:hAnsi="Arial" w:cs="Arial"/>
                <w:i/>
                <w:sz w:val="18"/>
                <w:szCs w:val="18"/>
              </w:rPr>
              <w:t>ested” from section 23.</w:t>
            </w:r>
          </w:p>
        </w:tc>
      </w:tr>
    </w:tbl>
    <w:p w14:paraId="4F499738" w14:textId="77777777" w:rsidR="00744AB4" w:rsidRPr="009D12F1" w:rsidRDefault="00744AB4" w:rsidP="002869DA">
      <w:pPr>
        <w:rPr>
          <w:rFonts w:ascii="Arial" w:hAnsi="Arial" w:cs="Arial"/>
        </w:rPr>
      </w:pPr>
    </w:p>
    <w:tbl>
      <w:tblPr>
        <w:tblW w:w="9900" w:type="dxa"/>
        <w:tblInd w:w="-5" w:type="dxa"/>
        <w:tblLayout w:type="fixed"/>
        <w:tblLook w:val="0000" w:firstRow="0" w:lastRow="0" w:firstColumn="0" w:lastColumn="0" w:noHBand="0" w:noVBand="0"/>
      </w:tblPr>
      <w:tblGrid>
        <w:gridCol w:w="539"/>
        <w:gridCol w:w="2835"/>
        <w:gridCol w:w="6526"/>
      </w:tblGrid>
      <w:tr w:rsidR="009D12F1" w:rsidRPr="009D12F1" w14:paraId="2225C624" w14:textId="77777777" w:rsidTr="00C446E1">
        <w:trPr>
          <w:trHeight w:val="345"/>
        </w:trPr>
        <w:tc>
          <w:tcPr>
            <w:tcW w:w="539" w:type="dxa"/>
            <w:tcBorders>
              <w:top w:val="single" w:sz="4" w:space="0" w:color="auto"/>
              <w:left w:val="single" w:sz="4" w:space="0" w:color="auto"/>
              <w:bottom w:val="single" w:sz="4" w:space="0" w:color="auto"/>
              <w:right w:val="single" w:sz="4" w:space="0" w:color="auto"/>
            </w:tcBorders>
          </w:tcPr>
          <w:p w14:paraId="7EF52966" w14:textId="7A722E9B" w:rsidR="006D551D" w:rsidRPr="009D12F1" w:rsidRDefault="006D551D">
            <w:pPr>
              <w:spacing w:before="120" w:after="120"/>
              <w:rPr>
                <w:rFonts w:ascii="Arial" w:hAnsi="Arial" w:cs="Arial"/>
                <w:b/>
                <w:sz w:val="20"/>
                <w:szCs w:val="20"/>
              </w:rPr>
            </w:pPr>
            <w:r w:rsidRPr="009D12F1">
              <w:rPr>
                <w:rFonts w:ascii="Arial" w:hAnsi="Arial" w:cs="Arial"/>
                <w:b/>
                <w:sz w:val="20"/>
                <w:szCs w:val="20"/>
              </w:rPr>
              <w:t>2</w:t>
            </w:r>
            <w:r w:rsidR="006636E6">
              <w:rPr>
                <w:rFonts w:ascii="Arial" w:hAnsi="Arial" w:cs="Arial"/>
                <w:b/>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21B74" w14:textId="19E4576B" w:rsidR="006D551D" w:rsidRPr="009D12F1" w:rsidRDefault="006D551D">
            <w:pPr>
              <w:rPr>
                <w:rFonts w:ascii="Arial" w:hAnsi="Arial" w:cs="Arial"/>
                <w:b/>
                <w:sz w:val="20"/>
                <w:szCs w:val="20"/>
              </w:rPr>
            </w:pPr>
            <w:bookmarkStart w:id="0" w:name="_Toc435710981"/>
            <w:r w:rsidRPr="009D12F1">
              <w:rPr>
                <w:rFonts w:ascii="Arial" w:hAnsi="Arial" w:cs="Arial"/>
                <w:b/>
                <w:sz w:val="20"/>
                <w:szCs w:val="20"/>
              </w:rPr>
              <w:t xml:space="preserve">Fiscal space and debt </w:t>
            </w:r>
            <w:bookmarkEnd w:id="0"/>
            <w:r w:rsidRPr="009D12F1">
              <w:rPr>
                <w:rFonts w:ascii="Arial" w:hAnsi="Arial" w:cs="Arial"/>
                <w:b/>
                <w:sz w:val="20"/>
                <w:szCs w:val="20"/>
              </w:rPr>
              <w:t xml:space="preserve">sustainability </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2EDE25" w14:textId="77777777" w:rsidR="006D551D" w:rsidRPr="009D12F1" w:rsidRDefault="006D551D" w:rsidP="00086590">
            <w:pPr>
              <w:rPr>
                <w:rFonts w:ascii="Arial" w:hAnsi="Arial" w:cs="Arial"/>
                <w:i/>
                <w:sz w:val="20"/>
                <w:szCs w:val="20"/>
              </w:rPr>
            </w:pPr>
          </w:p>
          <w:p w14:paraId="6923EC1B" w14:textId="77777777" w:rsidR="00A250A0" w:rsidRPr="009D12F1" w:rsidRDefault="00A250A0" w:rsidP="00086590">
            <w:pPr>
              <w:rPr>
                <w:rFonts w:ascii="Arial" w:hAnsi="Arial" w:cs="Arial"/>
                <w:i/>
                <w:sz w:val="20"/>
                <w:szCs w:val="20"/>
              </w:rPr>
            </w:pPr>
          </w:p>
        </w:tc>
      </w:tr>
    </w:tbl>
    <w:p w14:paraId="797AC628" w14:textId="77777777" w:rsidR="008A24BD" w:rsidRDefault="008A24BD" w:rsidP="002869DA">
      <w:pPr>
        <w:rPr>
          <w:rFonts w:ascii="Arial" w:hAnsi="Arial" w:cs="Arial"/>
        </w:rPr>
      </w:pPr>
    </w:p>
    <w:p w14:paraId="31B1FE25" w14:textId="77777777" w:rsidR="00280DF4" w:rsidRDefault="00280DF4" w:rsidP="002869DA">
      <w:pPr>
        <w:rPr>
          <w:rFonts w:ascii="Arial" w:hAnsi="Arial" w:cs="Arial"/>
        </w:rPr>
      </w:pPr>
    </w:p>
    <w:tbl>
      <w:tblPr>
        <w:tblW w:w="9900" w:type="dxa"/>
        <w:tblInd w:w="-3" w:type="dxa"/>
        <w:tblLayout w:type="fixed"/>
        <w:tblLook w:val="0000" w:firstRow="0" w:lastRow="0" w:firstColumn="0" w:lastColumn="0" w:noHBand="0" w:noVBand="0"/>
      </w:tblPr>
      <w:tblGrid>
        <w:gridCol w:w="540"/>
        <w:gridCol w:w="3780"/>
        <w:gridCol w:w="1419"/>
        <w:gridCol w:w="1774"/>
        <w:gridCol w:w="2387"/>
      </w:tblGrid>
      <w:tr w:rsidR="00FD5321" w:rsidRPr="00FD5321" w14:paraId="0D95AB82" w14:textId="77777777" w:rsidTr="00E3543F">
        <w:trPr>
          <w:cantSplit/>
          <w:trHeight w:val="292"/>
        </w:trPr>
        <w:tc>
          <w:tcPr>
            <w:tcW w:w="540" w:type="dxa"/>
            <w:vMerge w:val="restart"/>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62EC1519" w14:textId="77777777" w:rsidR="009C5AB1" w:rsidRPr="00FD5321" w:rsidRDefault="009C5AB1" w:rsidP="00E3543F">
            <w:pPr>
              <w:tabs>
                <w:tab w:val="left" w:pos="340"/>
                <w:tab w:val="left" w:pos="567"/>
              </w:tabs>
              <w:spacing w:after="200" w:line="276" w:lineRule="auto"/>
              <w:rPr>
                <w:rFonts w:ascii="Arial" w:hAnsi="Arial" w:cs="Arial"/>
                <w:b/>
                <w:sz w:val="20"/>
                <w:szCs w:val="20"/>
              </w:rPr>
            </w:pPr>
            <w:r w:rsidRPr="00FD5321">
              <w:rPr>
                <w:rFonts w:ascii="Arial" w:hAnsi="Arial" w:cs="Arial"/>
                <w:b/>
                <w:sz w:val="20"/>
                <w:szCs w:val="20"/>
              </w:rPr>
              <w:t>23</w:t>
            </w:r>
          </w:p>
        </w:tc>
        <w:tc>
          <w:tcPr>
            <w:tcW w:w="9360"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5F25AE4" w14:textId="77777777" w:rsidR="009C5AB1" w:rsidRPr="00FD5321" w:rsidRDefault="009C5AB1" w:rsidP="00E3543F">
            <w:pPr>
              <w:tabs>
                <w:tab w:val="left" w:pos="340"/>
                <w:tab w:val="left" w:pos="567"/>
              </w:tabs>
              <w:spacing w:before="120" w:after="120"/>
              <w:rPr>
                <w:rFonts w:ascii="Arial" w:hAnsi="Arial" w:cs="Arial"/>
                <w:b/>
                <w:smallCaps/>
                <w:sz w:val="20"/>
                <w:szCs w:val="20"/>
              </w:rPr>
            </w:pPr>
            <w:r w:rsidRPr="00FD5321">
              <w:rPr>
                <w:rFonts w:ascii="Arial" w:hAnsi="Arial" w:cs="Arial"/>
                <w:b/>
                <w:sz w:val="20"/>
              </w:rPr>
              <w:t xml:space="preserve">Calculation of the WBIF Grant for the Action </w:t>
            </w:r>
          </w:p>
        </w:tc>
      </w:tr>
      <w:tr w:rsidR="00FD5321" w:rsidRPr="00FD5321" w14:paraId="0ABF4E3F" w14:textId="77777777" w:rsidTr="00E3543F">
        <w:trPr>
          <w:cantSplit/>
          <w:trHeight w:val="989"/>
        </w:trPr>
        <w:tc>
          <w:tcPr>
            <w:tcW w:w="540" w:type="dxa"/>
            <w:vMerge/>
            <w:tcBorders>
              <w:left w:val="single" w:sz="2" w:space="0" w:color="auto"/>
              <w:bottom w:val="single" w:sz="4" w:space="0" w:color="auto"/>
              <w:right w:val="single" w:sz="2" w:space="0" w:color="auto"/>
            </w:tcBorders>
            <w:shd w:val="clear" w:color="auto" w:fill="FFFFFF" w:themeFill="background1"/>
          </w:tcPr>
          <w:p w14:paraId="41E14310" w14:textId="77777777" w:rsidR="009C5AB1" w:rsidRPr="00FD5321" w:rsidRDefault="009C5AB1" w:rsidP="00E3543F">
            <w:pPr>
              <w:tabs>
                <w:tab w:val="left" w:pos="340"/>
                <w:tab w:val="left" w:pos="567"/>
              </w:tabs>
              <w:jc w:val="center"/>
              <w:rPr>
                <w:rFonts w:ascii="Arial" w:hAnsi="Arial" w:cs="Arial"/>
                <w:b/>
                <w:sz w:val="20"/>
                <w:szCs w:val="20"/>
              </w:rPr>
            </w:pPr>
          </w:p>
        </w:tc>
        <w:tc>
          <w:tcPr>
            <w:tcW w:w="3780"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79D6966C" w14:textId="77777777" w:rsidR="009C5AB1" w:rsidRPr="00FD5321" w:rsidRDefault="009C5AB1" w:rsidP="00E3543F">
            <w:pPr>
              <w:tabs>
                <w:tab w:val="left" w:pos="340"/>
                <w:tab w:val="left" w:pos="567"/>
              </w:tabs>
              <w:jc w:val="center"/>
              <w:rPr>
                <w:rFonts w:ascii="Arial" w:hAnsi="Arial" w:cs="Arial"/>
                <w:b/>
                <w:sz w:val="20"/>
                <w:szCs w:val="20"/>
              </w:rPr>
            </w:pPr>
            <w:r w:rsidRPr="00FD5321">
              <w:rPr>
                <w:rFonts w:ascii="Arial" w:hAnsi="Arial" w:cs="Arial"/>
                <w:b/>
                <w:sz w:val="20"/>
                <w:szCs w:val="20"/>
              </w:rPr>
              <w:t>Type of activity</w:t>
            </w:r>
          </w:p>
        </w:tc>
        <w:tc>
          <w:tcPr>
            <w:tcW w:w="1419"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3855B6BB" w14:textId="560A8D88" w:rsidR="009C5AB1" w:rsidRPr="00FD5321" w:rsidRDefault="00C033A3" w:rsidP="00E3543F">
            <w:pPr>
              <w:tabs>
                <w:tab w:val="left" w:pos="340"/>
                <w:tab w:val="left" w:pos="567"/>
              </w:tabs>
              <w:spacing w:before="120" w:after="120"/>
              <w:jc w:val="center"/>
              <w:rPr>
                <w:rFonts w:ascii="Arial" w:hAnsi="Arial" w:cs="Arial"/>
                <w:b/>
                <w:smallCaps/>
                <w:sz w:val="18"/>
                <w:szCs w:val="20"/>
              </w:rPr>
            </w:pPr>
            <w:r w:rsidRPr="00FD5321">
              <w:rPr>
                <w:rFonts w:ascii="Arial" w:hAnsi="Arial" w:cs="Arial"/>
                <w:b/>
                <w:smallCaps/>
                <w:sz w:val="20"/>
                <w:szCs w:val="20"/>
              </w:rPr>
              <w:t>total</w:t>
            </w:r>
            <w:r w:rsidR="009C5AB1" w:rsidRPr="00FD5321">
              <w:rPr>
                <w:rFonts w:ascii="Arial" w:hAnsi="Arial" w:cs="Arial"/>
                <w:b/>
                <w:smallCaps/>
                <w:sz w:val="20"/>
                <w:szCs w:val="20"/>
              </w:rPr>
              <w:t xml:space="preserve"> costs </w:t>
            </w:r>
            <w:r w:rsidR="009C5AB1" w:rsidRPr="00FD5321">
              <w:rPr>
                <w:rFonts w:ascii="Arial" w:hAnsi="Arial" w:cs="Arial"/>
                <w:b/>
                <w:smallCaps/>
                <w:sz w:val="18"/>
                <w:szCs w:val="20"/>
              </w:rPr>
              <w:t>(€)</w:t>
            </w:r>
          </w:p>
          <w:p w14:paraId="4B4FE366" w14:textId="77777777" w:rsidR="009C5AB1" w:rsidRPr="00FD5321" w:rsidRDefault="009C5AB1" w:rsidP="00E3543F">
            <w:pPr>
              <w:tabs>
                <w:tab w:val="left" w:pos="340"/>
                <w:tab w:val="left" w:pos="567"/>
              </w:tabs>
              <w:spacing w:before="120" w:after="120"/>
              <w:jc w:val="center"/>
              <w:rPr>
                <w:rFonts w:ascii="Arial" w:hAnsi="Arial" w:cs="Arial"/>
                <w:i/>
                <w:smallCaps/>
                <w:sz w:val="20"/>
                <w:szCs w:val="20"/>
              </w:rPr>
            </w:pPr>
            <w:r w:rsidRPr="00FD5321">
              <w:rPr>
                <w:rFonts w:ascii="Arial" w:hAnsi="Arial" w:cs="Arial"/>
                <w:i/>
                <w:smallCaps/>
                <w:sz w:val="18"/>
                <w:szCs w:val="20"/>
              </w:rPr>
              <w:t>(a)</w:t>
            </w:r>
          </w:p>
        </w:tc>
        <w:tc>
          <w:tcPr>
            <w:tcW w:w="1774"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52D39420" w14:textId="281B3AFD" w:rsidR="009C5AB1" w:rsidRPr="00FD5321" w:rsidRDefault="009C5AB1" w:rsidP="00E3543F">
            <w:pPr>
              <w:tabs>
                <w:tab w:val="left" w:pos="340"/>
                <w:tab w:val="left" w:pos="567"/>
              </w:tabs>
              <w:spacing w:before="120" w:after="120"/>
              <w:jc w:val="center"/>
              <w:rPr>
                <w:rFonts w:ascii="Arial" w:hAnsi="Arial" w:cs="Arial"/>
                <w:b/>
                <w:smallCaps/>
                <w:sz w:val="20"/>
                <w:szCs w:val="20"/>
                <w:vertAlign w:val="superscript"/>
              </w:rPr>
            </w:pPr>
            <w:r w:rsidRPr="00FD5321">
              <w:rPr>
                <w:rFonts w:ascii="Arial" w:hAnsi="Arial" w:cs="Arial"/>
                <w:b/>
                <w:smallCaps/>
                <w:sz w:val="20"/>
                <w:szCs w:val="20"/>
              </w:rPr>
              <w:t xml:space="preserve">co-financing rate </w:t>
            </w:r>
            <w:r w:rsidRPr="00FD5321">
              <w:rPr>
                <w:rFonts w:ascii="Arial" w:hAnsi="Arial" w:cs="Arial"/>
                <w:b/>
                <w:smallCaps/>
                <w:sz w:val="18"/>
                <w:szCs w:val="20"/>
              </w:rPr>
              <w:t>(%)</w:t>
            </w:r>
          </w:p>
          <w:p w14:paraId="19E661D3" w14:textId="77777777" w:rsidR="009C5AB1" w:rsidRPr="00FD5321" w:rsidRDefault="009C5AB1" w:rsidP="00E3543F">
            <w:pPr>
              <w:tabs>
                <w:tab w:val="left" w:pos="340"/>
                <w:tab w:val="left" w:pos="567"/>
              </w:tabs>
              <w:spacing w:before="120" w:after="120"/>
              <w:jc w:val="center"/>
              <w:rPr>
                <w:rFonts w:ascii="Arial" w:hAnsi="Arial" w:cs="Arial"/>
                <w:i/>
                <w:smallCaps/>
                <w:sz w:val="20"/>
                <w:szCs w:val="20"/>
              </w:rPr>
            </w:pPr>
            <w:r w:rsidRPr="00FD5321">
              <w:rPr>
                <w:rFonts w:ascii="Arial" w:hAnsi="Arial" w:cs="Arial"/>
                <w:i/>
                <w:smallCaps/>
                <w:sz w:val="18"/>
                <w:szCs w:val="20"/>
              </w:rPr>
              <w:t xml:space="preserve">(b) = (a) / (c) </w:t>
            </w:r>
          </w:p>
        </w:tc>
        <w:tc>
          <w:tcPr>
            <w:tcW w:w="2387"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69C80D18" w14:textId="77777777" w:rsidR="00C033A3" w:rsidRPr="00FD5321" w:rsidRDefault="00C033A3" w:rsidP="00C033A3">
            <w:pPr>
              <w:tabs>
                <w:tab w:val="left" w:pos="340"/>
                <w:tab w:val="left" w:pos="567"/>
              </w:tabs>
              <w:spacing w:before="120"/>
              <w:jc w:val="center"/>
              <w:rPr>
                <w:rFonts w:ascii="Arial" w:hAnsi="Arial" w:cs="Arial"/>
                <w:b/>
                <w:smallCaps/>
                <w:sz w:val="20"/>
                <w:szCs w:val="20"/>
              </w:rPr>
            </w:pPr>
            <w:r w:rsidRPr="00FD5321">
              <w:rPr>
                <w:rFonts w:ascii="Arial" w:hAnsi="Arial" w:cs="Arial"/>
                <w:b/>
                <w:smallCaps/>
                <w:sz w:val="20"/>
                <w:szCs w:val="20"/>
              </w:rPr>
              <w:t xml:space="preserve">maximum </w:t>
            </w:r>
          </w:p>
          <w:p w14:paraId="36439918" w14:textId="00D0EAB0" w:rsidR="009C5AB1" w:rsidRPr="00FD5321" w:rsidRDefault="00C033A3" w:rsidP="00C033A3">
            <w:pPr>
              <w:tabs>
                <w:tab w:val="left" w:pos="340"/>
                <w:tab w:val="left" w:pos="567"/>
              </w:tabs>
              <w:spacing w:after="120"/>
              <w:jc w:val="center"/>
              <w:rPr>
                <w:rFonts w:ascii="Arial" w:hAnsi="Arial" w:cs="Arial"/>
                <w:b/>
                <w:smallCaps/>
                <w:sz w:val="20"/>
                <w:szCs w:val="20"/>
              </w:rPr>
            </w:pPr>
            <w:r w:rsidRPr="00FD5321">
              <w:rPr>
                <w:rFonts w:ascii="Arial" w:hAnsi="Arial" w:cs="Arial"/>
                <w:b/>
                <w:smallCaps/>
                <w:sz w:val="20"/>
                <w:szCs w:val="20"/>
              </w:rPr>
              <w:t>co-financing (€)</w:t>
            </w:r>
          </w:p>
          <w:p w14:paraId="5A550575" w14:textId="77777777" w:rsidR="009C5AB1" w:rsidRPr="00FD5321" w:rsidRDefault="009C5AB1" w:rsidP="00E3543F">
            <w:pPr>
              <w:tabs>
                <w:tab w:val="left" w:pos="340"/>
                <w:tab w:val="left" w:pos="567"/>
              </w:tabs>
              <w:spacing w:before="120" w:after="120"/>
              <w:jc w:val="center"/>
              <w:rPr>
                <w:rFonts w:ascii="Arial" w:hAnsi="Arial" w:cs="Arial"/>
                <w:i/>
                <w:smallCaps/>
                <w:sz w:val="20"/>
                <w:szCs w:val="20"/>
              </w:rPr>
            </w:pPr>
            <w:r w:rsidRPr="00FD5321">
              <w:rPr>
                <w:rFonts w:ascii="Arial" w:hAnsi="Arial" w:cs="Arial"/>
                <w:i/>
                <w:smallCaps/>
                <w:sz w:val="18"/>
                <w:szCs w:val="20"/>
              </w:rPr>
              <w:t>(c)</w:t>
            </w:r>
          </w:p>
        </w:tc>
      </w:tr>
      <w:tr w:rsidR="00FD5321" w:rsidRPr="00FD5321" w14:paraId="790DC31A" w14:textId="77777777" w:rsidTr="00E3543F">
        <w:trPr>
          <w:cantSplit/>
          <w:trHeight w:val="375"/>
        </w:trPr>
        <w:tc>
          <w:tcPr>
            <w:tcW w:w="540" w:type="dxa"/>
            <w:vMerge/>
            <w:tcBorders>
              <w:left w:val="single" w:sz="2" w:space="0" w:color="auto"/>
              <w:bottom w:val="single" w:sz="4" w:space="0" w:color="auto"/>
              <w:right w:val="single" w:sz="2" w:space="0" w:color="auto"/>
            </w:tcBorders>
          </w:tcPr>
          <w:p w14:paraId="68297A36" w14:textId="77777777" w:rsidR="009C5AB1" w:rsidRPr="00FD5321" w:rsidRDefault="009C5AB1" w:rsidP="00E3543F">
            <w:pPr>
              <w:pStyle w:val="ListParagraph"/>
              <w:numPr>
                <w:ilvl w:val="0"/>
                <w:numId w:val="12"/>
              </w:numPr>
              <w:tabs>
                <w:tab w:val="num" w:pos="432"/>
                <w:tab w:val="left" w:pos="567"/>
              </w:tabs>
              <w:spacing w:before="20" w:after="20" w:line="240" w:lineRule="auto"/>
              <w:rPr>
                <w:rFonts w:ascii="Arial" w:hAnsi="Arial" w:cs="Arial"/>
                <w:sz w:val="20"/>
                <w:szCs w:val="20"/>
              </w:rPr>
            </w:pPr>
          </w:p>
        </w:tc>
        <w:tc>
          <w:tcPr>
            <w:tcW w:w="3780" w:type="dxa"/>
            <w:tcBorders>
              <w:top w:val="double" w:sz="4" w:space="0" w:color="auto"/>
              <w:left w:val="single" w:sz="2" w:space="0" w:color="auto"/>
              <w:bottom w:val="single" w:sz="6" w:space="0" w:color="auto"/>
              <w:right w:val="single" w:sz="2" w:space="0" w:color="auto"/>
            </w:tcBorders>
            <w:vAlign w:val="center"/>
          </w:tcPr>
          <w:p w14:paraId="1A4253B8" w14:textId="77777777"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r w:rsidRPr="00FD5321">
              <w:rPr>
                <w:rFonts w:ascii="Arial" w:hAnsi="Arial" w:cs="Arial"/>
                <w:sz w:val="20"/>
                <w:szCs w:val="20"/>
              </w:rPr>
              <w:t>Works and supplies, including contingencies</w:t>
            </w:r>
            <w:r w:rsidRPr="00FD5321">
              <w:rPr>
                <w:rFonts w:ascii="Arial" w:hAnsi="Arial" w:cs="Arial"/>
                <w:sz w:val="20"/>
                <w:szCs w:val="20"/>
                <w:vertAlign w:val="superscript"/>
              </w:rPr>
              <w:t>(a)</w:t>
            </w:r>
          </w:p>
        </w:tc>
        <w:tc>
          <w:tcPr>
            <w:tcW w:w="1419" w:type="dxa"/>
            <w:tcBorders>
              <w:top w:val="double" w:sz="4" w:space="0" w:color="auto"/>
              <w:left w:val="single" w:sz="2" w:space="0" w:color="auto"/>
              <w:bottom w:val="single" w:sz="6" w:space="0" w:color="auto"/>
              <w:right w:val="single" w:sz="2" w:space="0" w:color="auto"/>
            </w:tcBorders>
          </w:tcPr>
          <w:p w14:paraId="7D92751C"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c>
          <w:tcPr>
            <w:tcW w:w="1774" w:type="dxa"/>
            <w:tcBorders>
              <w:top w:val="double" w:sz="4" w:space="0" w:color="auto"/>
              <w:left w:val="single" w:sz="2" w:space="0" w:color="auto"/>
              <w:bottom w:val="single" w:sz="6" w:space="0" w:color="auto"/>
              <w:right w:val="single" w:sz="2" w:space="0" w:color="auto"/>
            </w:tcBorders>
          </w:tcPr>
          <w:p w14:paraId="76A3A702" w14:textId="7E604FE8" w:rsidR="009C5AB1" w:rsidRPr="00FD5321" w:rsidRDefault="002F577D" w:rsidP="00E3543F">
            <w:pPr>
              <w:tabs>
                <w:tab w:val="left" w:pos="340"/>
                <w:tab w:val="left" w:pos="567"/>
              </w:tabs>
              <w:spacing w:before="20" w:after="20"/>
              <w:jc w:val="center"/>
              <w:rPr>
                <w:rFonts w:ascii="Arial" w:hAnsi="Arial" w:cs="Arial"/>
                <w:i/>
                <w:sz w:val="20"/>
                <w:szCs w:val="20"/>
              </w:rPr>
            </w:pPr>
            <w:r w:rsidRPr="00FD5321">
              <w:rPr>
                <w:rFonts w:ascii="Arial" w:hAnsi="Arial" w:cs="Arial"/>
                <w:i/>
                <w:sz w:val="20"/>
                <w:szCs w:val="20"/>
              </w:rPr>
              <w:t>Project specific co-financing rate</w:t>
            </w:r>
            <w:r w:rsidR="009C5AB1" w:rsidRPr="00FD5321">
              <w:rPr>
                <w:rFonts w:ascii="Arial" w:hAnsi="Arial" w:cs="Arial"/>
                <w:i/>
                <w:sz w:val="20"/>
                <w:szCs w:val="20"/>
              </w:rPr>
              <w:t>%</w:t>
            </w:r>
          </w:p>
        </w:tc>
        <w:tc>
          <w:tcPr>
            <w:tcW w:w="2387" w:type="dxa"/>
            <w:tcBorders>
              <w:top w:val="double" w:sz="4" w:space="0" w:color="auto"/>
              <w:left w:val="single" w:sz="2" w:space="0" w:color="auto"/>
              <w:bottom w:val="single" w:sz="6" w:space="0" w:color="auto"/>
              <w:right w:val="single" w:sz="2" w:space="0" w:color="auto"/>
            </w:tcBorders>
          </w:tcPr>
          <w:p w14:paraId="7F4AF108"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r>
      <w:tr w:rsidR="00FD5321" w:rsidRPr="00FD5321" w14:paraId="5312AB6F" w14:textId="77777777" w:rsidTr="00E3543F">
        <w:trPr>
          <w:cantSplit/>
        </w:trPr>
        <w:tc>
          <w:tcPr>
            <w:tcW w:w="540" w:type="dxa"/>
            <w:vMerge/>
            <w:tcBorders>
              <w:left w:val="single" w:sz="2" w:space="0" w:color="auto"/>
              <w:bottom w:val="single" w:sz="4" w:space="0" w:color="auto"/>
              <w:right w:val="single" w:sz="2" w:space="0" w:color="auto"/>
            </w:tcBorders>
          </w:tcPr>
          <w:p w14:paraId="2002BEBF" w14:textId="77777777"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p>
        </w:tc>
        <w:tc>
          <w:tcPr>
            <w:tcW w:w="3780" w:type="dxa"/>
            <w:tcBorders>
              <w:top w:val="single" w:sz="6" w:space="0" w:color="auto"/>
              <w:left w:val="single" w:sz="2" w:space="0" w:color="auto"/>
              <w:bottom w:val="single" w:sz="6" w:space="0" w:color="auto"/>
              <w:right w:val="single" w:sz="2" w:space="0" w:color="auto"/>
            </w:tcBorders>
            <w:vAlign w:val="center"/>
          </w:tcPr>
          <w:p w14:paraId="245C7A6F" w14:textId="77777777" w:rsidR="009C5AB1" w:rsidRPr="00FD5321" w:rsidRDefault="009C5AB1" w:rsidP="00E3543F">
            <w:pPr>
              <w:pStyle w:val="ListParagraph"/>
              <w:numPr>
                <w:ilvl w:val="0"/>
                <w:numId w:val="19"/>
              </w:numPr>
              <w:tabs>
                <w:tab w:val="left" w:pos="567"/>
              </w:tabs>
              <w:spacing w:before="20" w:after="20"/>
              <w:rPr>
                <w:rFonts w:ascii="Arial" w:hAnsi="Arial" w:cs="Arial"/>
                <w:sz w:val="20"/>
                <w:szCs w:val="20"/>
              </w:rPr>
            </w:pPr>
            <w:r w:rsidRPr="00FD5321">
              <w:rPr>
                <w:rFonts w:ascii="Arial" w:hAnsi="Arial" w:cs="Arial"/>
                <w:sz w:val="20"/>
                <w:szCs w:val="20"/>
              </w:rPr>
              <w:t>Technical assistance</w:t>
            </w:r>
            <w:r w:rsidRPr="00FD5321">
              <w:rPr>
                <w:rFonts w:ascii="Arial" w:hAnsi="Arial" w:cs="Arial"/>
                <w:sz w:val="20"/>
                <w:szCs w:val="20"/>
                <w:vertAlign w:val="superscript"/>
              </w:rPr>
              <w:t>(b)</w:t>
            </w:r>
          </w:p>
        </w:tc>
        <w:tc>
          <w:tcPr>
            <w:tcW w:w="1419" w:type="dxa"/>
            <w:tcBorders>
              <w:left w:val="single" w:sz="2" w:space="0" w:color="auto"/>
              <w:bottom w:val="single" w:sz="6" w:space="0" w:color="auto"/>
              <w:right w:val="single" w:sz="2" w:space="0" w:color="auto"/>
            </w:tcBorders>
          </w:tcPr>
          <w:p w14:paraId="0AD1AE06"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c>
          <w:tcPr>
            <w:tcW w:w="1774" w:type="dxa"/>
            <w:tcBorders>
              <w:top w:val="single" w:sz="6" w:space="0" w:color="auto"/>
              <w:left w:val="single" w:sz="2" w:space="0" w:color="auto"/>
              <w:bottom w:val="single" w:sz="6" w:space="0" w:color="auto"/>
              <w:right w:val="single" w:sz="2" w:space="0" w:color="auto"/>
            </w:tcBorders>
          </w:tcPr>
          <w:p w14:paraId="290DCA6A" w14:textId="0586FC6F" w:rsidR="009C5AB1" w:rsidRPr="00FD5321" w:rsidRDefault="002F577D" w:rsidP="00E3543F">
            <w:pPr>
              <w:tabs>
                <w:tab w:val="left" w:pos="340"/>
                <w:tab w:val="left" w:pos="567"/>
              </w:tabs>
              <w:spacing w:before="20" w:after="20"/>
              <w:jc w:val="center"/>
              <w:rPr>
                <w:rFonts w:ascii="Arial" w:hAnsi="Arial" w:cs="Arial"/>
                <w:i/>
                <w:sz w:val="20"/>
                <w:szCs w:val="20"/>
              </w:rPr>
            </w:pPr>
            <w:r w:rsidRPr="00FD5321">
              <w:rPr>
                <w:rFonts w:ascii="Arial" w:hAnsi="Arial" w:cs="Arial"/>
                <w:i/>
                <w:sz w:val="20"/>
                <w:szCs w:val="20"/>
              </w:rPr>
              <w:t>Up to 100</w:t>
            </w:r>
            <w:r w:rsidR="009C5AB1" w:rsidRPr="00FD5321">
              <w:rPr>
                <w:rFonts w:ascii="Arial" w:hAnsi="Arial" w:cs="Arial"/>
                <w:i/>
                <w:sz w:val="20"/>
                <w:szCs w:val="20"/>
              </w:rPr>
              <w:t>%</w:t>
            </w:r>
          </w:p>
        </w:tc>
        <w:tc>
          <w:tcPr>
            <w:tcW w:w="2387" w:type="dxa"/>
            <w:tcBorders>
              <w:left w:val="single" w:sz="2" w:space="0" w:color="auto"/>
              <w:bottom w:val="single" w:sz="6" w:space="0" w:color="auto"/>
              <w:right w:val="single" w:sz="2" w:space="0" w:color="auto"/>
            </w:tcBorders>
          </w:tcPr>
          <w:p w14:paraId="111AFAC2"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r>
      <w:tr w:rsidR="00FD5321" w:rsidRPr="00FD5321" w14:paraId="46F1473C" w14:textId="77777777" w:rsidTr="00E3543F">
        <w:trPr>
          <w:cantSplit/>
        </w:trPr>
        <w:tc>
          <w:tcPr>
            <w:tcW w:w="540" w:type="dxa"/>
            <w:vMerge/>
            <w:tcBorders>
              <w:left w:val="single" w:sz="2" w:space="0" w:color="auto"/>
              <w:bottom w:val="single" w:sz="4" w:space="0" w:color="auto"/>
              <w:right w:val="single" w:sz="2" w:space="0" w:color="auto"/>
            </w:tcBorders>
          </w:tcPr>
          <w:p w14:paraId="0E479BB1" w14:textId="77777777"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p>
        </w:tc>
        <w:tc>
          <w:tcPr>
            <w:tcW w:w="3780" w:type="dxa"/>
            <w:tcBorders>
              <w:top w:val="single" w:sz="6" w:space="0" w:color="auto"/>
              <w:left w:val="single" w:sz="2" w:space="0" w:color="auto"/>
              <w:bottom w:val="single" w:sz="6" w:space="0" w:color="auto"/>
              <w:right w:val="single" w:sz="2" w:space="0" w:color="auto"/>
            </w:tcBorders>
            <w:vAlign w:val="center"/>
          </w:tcPr>
          <w:p w14:paraId="6C2C8B06" w14:textId="664D1112"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r w:rsidRPr="00FD5321">
              <w:rPr>
                <w:rFonts w:ascii="Arial" w:hAnsi="Arial" w:cs="Arial"/>
                <w:sz w:val="20"/>
                <w:szCs w:val="20"/>
              </w:rPr>
              <w:t>Communication and visibility</w:t>
            </w:r>
            <w:r w:rsidR="002F577D" w:rsidRPr="00FD5321">
              <w:rPr>
                <w:rFonts w:ascii="Arial" w:hAnsi="Arial" w:cs="Arial"/>
                <w:sz w:val="20"/>
                <w:szCs w:val="20"/>
                <w:vertAlign w:val="superscript"/>
              </w:rPr>
              <w:t>(c)</w:t>
            </w:r>
          </w:p>
        </w:tc>
        <w:tc>
          <w:tcPr>
            <w:tcW w:w="1419" w:type="dxa"/>
            <w:tcBorders>
              <w:top w:val="single" w:sz="6" w:space="0" w:color="auto"/>
              <w:left w:val="single" w:sz="2" w:space="0" w:color="auto"/>
              <w:bottom w:val="single" w:sz="6" w:space="0" w:color="auto"/>
              <w:right w:val="single" w:sz="2" w:space="0" w:color="auto"/>
            </w:tcBorders>
          </w:tcPr>
          <w:p w14:paraId="03DE4817"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c>
          <w:tcPr>
            <w:tcW w:w="1774" w:type="dxa"/>
            <w:tcBorders>
              <w:top w:val="single" w:sz="6" w:space="0" w:color="auto"/>
              <w:left w:val="single" w:sz="2" w:space="0" w:color="auto"/>
              <w:bottom w:val="single" w:sz="6" w:space="0" w:color="auto"/>
              <w:right w:val="single" w:sz="2" w:space="0" w:color="auto"/>
            </w:tcBorders>
          </w:tcPr>
          <w:p w14:paraId="018044D8" w14:textId="61F4D18A" w:rsidR="009C5AB1" w:rsidRPr="00FD5321" w:rsidRDefault="002F577D" w:rsidP="00E3543F">
            <w:pPr>
              <w:tabs>
                <w:tab w:val="left" w:pos="340"/>
                <w:tab w:val="left" w:pos="567"/>
              </w:tabs>
              <w:spacing w:before="20" w:after="20"/>
              <w:jc w:val="center"/>
              <w:rPr>
                <w:rFonts w:ascii="Arial" w:hAnsi="Arial" w:cs="Arial"/>
                <w:b/>
                <w:i/>
                <w:sz w:val="18"/>
                <w:szCs w:val="20"/>
                <w:highlight w:val="yellow"/>
              </w:rPr>
            </w:pPr>
            <w:r w:rsidRPr="00FD5321">
              <w:rPr>
                <w:rFonts w:ascii="Arial" w:hAnsi="Arial" w:cs="Arial"/>
                <w:b/>
                <w:i/>
                <w:sz w:val="18"/>
                <w:szCs w:val="20"/>
              </w:rPr>
              <w:t>100</w:t>
            </w:r>
            <w:r w:rsidR="009C5AB1" w:rsidRPr="00FD5321">
              <w:rPr>
                <w:rFonts w:ascii="Arial" w:hAnsi="Arial" w:cs="Arial"/>
                <w:b/>
                <w:i/>
                <w:sz w:val="18"/>
                <w:szCs w:val="20"/>
              </w:rPr>
              <w:t>%</w:t>
            </w:r>
          </w:p>
        </w:tc>
        <w:tc>
          <w:tcPr>
            <w:tcW w:w="2387" w:type="dxa"/>
            <w:tcBorders>
              <w:top w:val="single" w:sz="6" w:space="0" w:color="auto"/>
              <w:left w:val="single" w:sz="2" w:space="0" w:color="auto"/>
              <w:bottom w:val="single" w:sz="6" w:space="0" w:color="auto"/>
              <w:right w:val="single" w:sz="2" w:space="0" w:color="auto"/>
            </w:tcBorders>
          </w:tcPr>
          <w:p w14:paraId="30DDC592"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r>
      <w:tr w:rsidR="00FD5321" w:rsidRPr="00FD5321" w14:paraId="642FD3FC" w14:textId="77777777" w:rsidTr="00E3543F">
        <w:trPr>
          <w:cantSplit/>
        </w:trPr>
        <w:tc>
          <w:tcPr>
            <w:tcW w:w="540" w:type="dxa"/>
            <w:vMerge/>
            <w:tcBorders>
              <w:left w:val="single" w:sz="2" w:space="0" w:color="auto"/>
              <w:bottom w:val="single" w:sz="4" w:space="0" w:color="auto"/>
              <w:right w:val="single" w:sz="2" w:space="0" w:color="auto"/>
            </w:tcBorders>
          </w:tcPr>
          <w:p w14:paraId="31469BEE" w14:textId="77777777"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p>
        </w:tc>
        <w:tc>
          <w:tcPr>
            <w:tcW w:w="3780" w:type="dxa"/>
            <w:tcBorders>
              <w:top w:val="single" w:sz="6" w:space="0" w:color="auto"/>
              <w:left w:val="single" w:sz="2" w:space="0" w:color="auto"/>
              <w:bottom w:val="single" w:sz="6" w:space="0" w:color="auto"/>
              <w:right w:val="single" w:sz="2" w:space="0" w:color="auto"/>
            </w:tcBorders>
            <w:vAlign w:val="center"/>
          </w:tcPr>
          <w:p w14:paraId="7CD8D46C" w14:textId="5057EA7E"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r w:rsidRPr="00FD5321">
              <w:rPr>
                <w:rFonts w:ascii="Arial" w:hAnsi="Arial" w:cs="Arial"/>
                <w:sz w:val="20"/>
                <w:szCs w:val="20"/>
              </w:rPr>
              <w:t>Special evaluation/audit</w:t>
            </w:r>
            <w:r w:rsidRPr="00FD5321">
              <w:rPr>
                <w:rFonts w:ascii="Arial" w:hAnsi="Arial" w:cs="Arial"/>
                <w:sz w:val="20"/>
                <w:szCs w:val="20"/>
                <w:vertAlign w:val="superscript"/>
              </w:rPr>
              <w:t>(</w:t>
            </w:r>
            <w:r w:rsidR="002F577D" w:rsidRPr="00FD5321">
              <w:rPr>
                <w:rFonts w:ascii="Arial" w:hAnsi="Arial" w:cs="Arial"/>
                <w:sz w:val="20"/>
                <w:szCs w:val="20"/>
                <w:vertAlign w:val="superscript"/>
              </w:rPr>
              <w:t>d</w:t>
            </w:r>
            <w:r w:rsidRPr="00FD5321">
              <w:rPr>
                <w:rFonts w:ascii="Arial" w:hAnsi="Arial" w:cs="Arial"/>
                <w:sz w:val="20"/>
                <w:szCs w:val="20"/>
                <w:vertAlign w:val="superscript"/>
              </w:rPr>
              <w:t>)</w:t>
            </w:r>
          </w:p>
        </w:tc>
        <w:tc>
          <w:tcPr>
            <w:tcW w:w="1419" w:type="dxa"/>
            <w:tcBorders>
              <w:top w:val="single" w:sz="6" w:space="0" w:color="auto"/>
              <w:left w:val="single" w:sz="2" w:space="0" w:color="auto"/>
              <w:bottom w:val="single" w:sz="6" w:space="0" w:color="auto"/>
              <w:right w:val="single" w:sz="2" w:space="0" w:color="auto"/>
            </w:tcBorders>
          </w:tcPr>
          <w:p w14:paraId="255A20B5"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c>
          <w:tcPr>
            <w:tcW w:w="1774" w:type="dxa"/>
            <w:tcBorders>
              <w:top w:val="single" w:sz="6" w:space="0" w:color="auto"/>
              <w:left w:val="single" w:sz="2" w:space="0" w:color="auto"/>
              <w:bottom w:val="single" w:sz="6" w:space="0" w:color="auto"/>
              <w:right w:val="single" w:sz="2" w:space="0" w:color="auto"/>
            </w:tcBorders>
          </w:tcPr>
          <w:p w14:paraId="0DA581C5" w14:textId="4B80DC94" w:rsidR="009C5AB1" w:rsidRPr="00FD5321" w:rsidRDefault="002F577D" w:rsidP="00E3543F">
            <w:pPr>
              <w:tabs>
                <w:tab w:val="left" w:pos="340"/>
                <w:tab w:val="left" w:pos="567"/>
              </w:tabs>
              <w:spacing w:before="20" w:after="20"/>
              <w:jc w:val="center"/>
              <w:rPr>
                <w:rFonts w:ascii="Arial" w:hAnsi="Arial" w:cs="Arial"/>
                <w:b/>
                <w:i/>
                <w:sz w:val="18"/>
                <w:szCs w:val="20"/>
              </w:rPr>
            </w:pPr>
            <w:r w:rsidRPr="00FD5321">
              <w:rPr>
                <w:rFonts w:ascii="Arial" w:hAnsi="Arial" w:cs="Arial"/>
                <w:b/>
                <w:i/>
                <w:sz w:val="18"/>
                <w:szCs w:val="20"/>
              </w:rPr>
              <w:t>100</w:t>
            </w:r>
            <w:r w:rsidR="009C5AB1" w:rsidRPr="00FD5321">
              <w:rPr>
                <w:rFonts w:ascii="Arial" w:hAnsi="Arial" w:cs="Arial"/>
                <w:b/>
                <w:i/>
                <w:sz w:val="18"/>
                <w:szCs w:val="20"/>
              </w:rPr>
              <w:t>%</w:t>
            </w:r>
          </w:p>
        </w:tc>
        <w:tc>
          <w:tcPr>
            <w:tcW w:w="2387" w:type="dxa"/>
            <w:tcBorders>
              <w:top w:val="single" w:sz="6" w:space="0" w:color="auto"/>
              <w:left w:val="single" w:sz="2" w:space="0" w:color="auto"/>
              <w:bottom w:val="single" w:sz="6" w:space="0" w:color="auto"/>
              <w:right w:val="single" w:sz="2" w:space="0" w:color="auto"/>
            </w:tcBorders>
          </w:tcPr>
          <w:p w14:paraId="21701705"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r>
      <w:tr w:rsidR="00FD5321" w:rsidRPr="00FD5321" w14:paraId="473B294F" w14:textId="77777777" w:rsidTr="00E3543F">
        <w:trPr>
          <w:cantSplit/>
          <w:trHeight w:val="246"/>
        </w:trPr>
        <w:tc>
          <w:tcPr>
            <w:tcW w:w="540" w:type="dxa"/>
            <w:vMerge/>
            <w:tcBorders>
              <w:left w:val="single" w:sz="2" w:space="0" w:color="auto"/>
              <w:bottom w:val="single" w:sz="4" w:space="0" w:color="auto"/>
              <w:right w:val="single" w:sz="2" w:space="0" w:color="auto"/>
            </w:tcBorders>
            <w:shd w:val="clear" w:color="auto" w:fill="F2F2F2" w:themeFill="background1" w:themeFillShade="F2"/>
          </w:tcPr>
          <w:p w14:paraId="19E45B18" w14:textId="77777777" w:rsidR="009C5AB1" w:rsidRPr="00FD5321" w:rsidRDefault="009C5AB1" w:rsidP="00E3543F">
            <w:pPr>
              <w:tabs>
                <w:tab w:val="num" w:pos="432"/>
                <w:tab w:val="left" w:pos="567"/>
              </w:tabs>
              <w:spacing w:before="20" w:after="20"/>
              <w:rPr>
                <w:rFonts w:ascii="Arial" w:hAnsi="Arial" w:cs="Arial"/>
                <w:b/>
                <w:sz w:val="20"/>
                <w:szCs w:val="20"/>
              </w:rPr>
            </w:pPr>
          </w:p>
        </w:tc>
        <w:tc>
          <w:tcPr>
            <w:tcW w:w="3780"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68875473" w14:textId="7DFBDC56" w:rsidR="009C5AB1" w:rsidRPr="00FD5321" w:rsidRDefault="00055A94" w:rsidP="00E3543F">
            <w:pPr>
              <w:tabs>
                <w:tab w:val="num" w:pos="432"/>
                <w:tab w:val="left" w:pos="567"/>
              </w:tabs>
              <w:spacing w:before="20" w:after="20"/>
              <w:jc w:val="right"/>
              <w:rPr>
                <w:rFonts w:ascii="Arial" w:hAnsi="Arial" w:cs="Arial"/>
                <w:b/>
                <w:sz w:val="20"/>
                <w:szCs w:val="20"/>
              </w:rPr>
            </w:pPr>
            <w:r w:rsidRPr="00FD5321">
              <w:rPr>
                <w:rFonts w:ascii="Arial" w:hAnsi="Arial" w:cs="Arial"/>
                <w:b/>
                <w:sz w:val="20"/>
                <w:szCs w:val="20"/>
              </w:rPr>
              <w:t>Grant amount requested</w:t>
            </w:r>
          </w:p>
        </w:tc>
        <w:tc>
          <w:tcPr>
            <w:tcW w:w="1419"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2ABFAA7A" w14:textId="77777777" w:rsidR="009C5AB1" w:rsidRPr="00FD5321" w:rsidRDefault="009C5AB1" w:rsidP="00E3543F">
            <w:pPr>
              <w:tabs>
                <w:tab w:val="left" w:pos="340"/>
                <w:tab w:val="left" w:pos="567"/>
              </w:tabs>
              <w:spacing w:before="20" w:after="20"/>
              <w:jc w:val="center"/>
              <w:rPr>
                <w:rFonts w:ascii="Arial" w:hAnsi="Arial" w:cs="Arial"/>
                <w:i/>
                <w:sz w:val="18"/>
                <w:szCs w:val="20"/>
              </w:rPr>
            </w:pPr>
            <w:r w:rsidRPr="00FD5321">
              <w:rPr>
                <w:rFonts w:ascii="Arial" w:hAnsi="Arial" w:cs="Arial"/>
                <w:i/>
                <w:sz w:val="18"/>
                <w:szCs w:val="20"/>
              </w:rPr>
              <w:t xml:space="preserve"> SUM(1:4)</w:t>
            </w:r>
          </w:p>
        </w:tc>
        <w:tc>
          <w:tcPr>
            <w:tcW w:w="1774"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15FBD6FA" w14:textId="77777777" w:rsidR="009C5AB1" w:rsidRPr="00FD5321" w:rsidRDefault="009C5AB1" w:rsidP="00E3543F">
            <w:pPr>
              <w:tabs>
                <w:tab w:val="left" w:pos="340"/>
                <w:tab w:val="left" w:pos="567"/>
              </w:tabs>
              <w:spacing w:before="20" w:after="20"/>
              <w:jc w:val="center"/>
              <w:rPr>
                <w:rFonts w:ascii="Arial" w:hAnsi="Arial" w:cs="Arial"/>
                <w:i/>
                <w:sz w:val="20"/>
                <w:szCs w:val="20"/>
              </w:rPr>
            </w:pPr>
          </w:p>
        </w:tc>
        <w:tc>
          <w:tcPr>
            <w:tcW w:w="2387"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7972E153" w14:textId="77777777" w:rsidR="009C5AB1" w:rsidRPr="00FD5321" w:rsidRDefault="009C5AB1" w:rsidP="00E3543F">
            <w:pPr>
              <w:tabs>
                <w:tab w:val="left" w:pos="340"/>
                <w:tab w:val="left" w:pos="567"/>
              </w:tabs>
              <w:spacing w:before="20" w:after="20"/>
              <w:jc w:val="center"/>
              <w:rPr>
                <w:rFonts w:ascii="Arial" w:hAnsi="Arial" w:cs="Arial"/>
                <w:i/>
                <w:sz w:val="20"/>
                <w:szCs w:val="20"/>
              </w:rPr>
            </w:pPr>
            <w:r w:rsidRPr="00FD5321">
              <w:rPr>
                <w:rFonts w:ascii="Arial" w:hAnsi="Arial" w:cs="Arial"/>
                <w:i/>
                <w:sz w:val="18"/>
                <w:szCs w:val="20"/>
              </w:rPr>
              <w:t>SUM(1:4)</w:t>
            </w:r>
          </w:p>
        </w:tc>
      </w:tr>
      <w:tr w:rsidR="00FD5321" w:rsidRPr="00FD5321" w14:paraId="745C80AB" w14:textId="77777777" w:rsidTr="00E3543F">
        <w:trPr>
          <w:cantSplit/>
          <w:trHeight w:val="390"/>
        </w:trPr>
        <w:tc>
          <w:tcPr>
            <w:tcW w:w="540" w:type="dxa"/>
            <w:vMerge/>
            <w:tcBorders>
              <w:left w:val="single" w:sz="2" w:space="0" w:color="auto"/>
              <w:bottom w:val="single" w:sz="4" w:space="0" w:color="auto"/>
              <w:right w:val="single" w:sz="2" w:space="0" w:color="auto"/>
            </w:tcBorders>
            <w:shd w:val="clear" w:color="auto" w:fill="244061" w:themeFill="accent1" w:themeFillShade="80"/>
          </w:tcPr>
          <w:p w14:paraId="43AC94CA" w14:textId="77777777" w:rsidR="009C5AB1" w:rsidRPr="00FD5321" w:rsidRDefault="009C5AB1" w:rsidP="00E3543F">
            <w:pPr>
              <w:tabs>
                <w:tab w:val="left" w:pos="567"/>
              </w:tabs>
              <w:spacing w:before="20" w:after="20"/>
              <w:rPr>
                <w:rFonts w:ascii="Arial" w:hAnsi="Arial" w:cs="Arial"/>
                <w:b/>
                <w:sz w:val="20"/>
                <w:szCs w:val="20"/>
              </w:rPr>
            </w:pPr>
          </w:p>
        </w:tc>
        <w:tc>
          <w:tcPr>
            <w:tcW w:w="3780" w:type="dxa"/>
            <w:tcBorders>
              <w:top w:val="single" w:sz="6" w:space="0" w:color="auto"/>
              <w:left w:val="single" w:sz="2" w:space="0" w:color="auto"/>
              <w:bottom w:val="single" w:sz="6" w:space="0" w:color="auto"/>
              <w:right w:val="single" w:sz="2" w:space="0" w:color="auto"/>
            </w:tcBorders>
            <w:shd w:val="clear" w:color="auto" w:fill="auto"/>
            <w:vAlign w:val="center"/>
          </w:tcPr>
          <w:p w14:paraId="4ED4E219" w14:textId="3DBD4724" w:rsidR="009C5AB1" w:rsidRPr="00FD5321" w:rsidRDefault="009C5AB1" w:rsidP="00E3543F">
            <w:pPr>
              <w:pStyle w:val="ListParagraph"/>
              <w:numPr>
                <w:ilvl w:val="0"/>
                <w:numId w:val="19"/>
              </w:numPr>
              <w:tabs>
                <w:tab w:val="left" w:pos="567"/>
              </w:tabs>
              <w:spacing w:before="20" w:after="20"/>
              <w:rPr>
                <w:rFonts w:ascii="Arial" w:hAnsi="Arial" w:cs="Arial"/>
                <w:sz w:val="20"/>
                <w:szCs w:val="20"/>
              </w:rPr>
            </w:pPr>
            <w:r w:rsidRPr="00FD5321">
              <w:rPr>
                <w:rFonts w:ascii="Arial" w:hAnsi="Arial" w:cs="Arial"/>
                <w:sz w:val="20"/>
                <w:szCs w:val="20"/>
              </w:rPr>
              <w:t>Implementation fee for the INV component of this application</w:t>
            </w:r>
            <w:r w:rsidRPr="00FD5321">
              <w:rPr>
                <w:rFonts w:ascii="Arial" w:hAnsi="Arial" w:cs="Arial"/>
                <w:sz w:val="20"/>
                <w:szCs w:val="20"/>
                <w:vertAlign w:val="superscript"/>
              </w:rPr>
              <w:t>(</w:t>
            </w:r>
            <w:r w:rsidR="002F577D" w:rsidRPr="00FD5321">
              <w:rPr>
                <w:rFonts w:ascii="Arial" w:hAnsi="Arial" w:cs="Arial"/>
                <w:sz w:val="20"/>
                <w:szCs w:val="20"/>
                <w:vertAlign w:val="superscript"/>
              </w:rPr>
              <w:t>e</w:t>
            </w:r>
            <w:r w:rsidRPr="00FD5321">
              <w:rPr>
                <w:rFonts w:ascii="Arial" w:hAnsi="Arial" w:cs="Arial"/>
                <w:sz w:val="20"/>
                <w:szCs w:val="20"/>
                <w:vertAlign w:val="superscript"/>
              </w:rPr>
              <w:t>)</w:t>
            </w:r>
          </w:p>
        </w:tc>
        <w:tc>
          <w:tcPr>
            <w:tcW w:w="3193" w:type="dxa"/>
            <w:gridSpan w:val="2"/>
            <w:tcBorders>
              <w:top w:val="single" w:sz="6" w:space="0" w:color="auto"/>
              <w:left w:val="single" w:sz="2" w:space="0" w:color="auto"/>
              <w:bottom w:val="single" w:sz="6" w:space="0" w:color="auto"/>
              <w:right w:val="single" w:sz="2" w:space="0" w:color="auto"/>
            </w:tcBorders>
            <w:shd w:val="clear" w:color="auto" w:fill="auto"/>
            <w:vAlign w:val="center"/>
          </w:tcPr>
          <w:p w14:paraId="57F2B551" w14:textId="77777777" w:rsidR="009C5AB1" w:rsidRPr="00FD5321" w:rsidRDefault="009C5AB1" w:rsidP="00E3543F">
            <w:pPr>
              <w:tabs>
                <w:tab w:val="left" w:pos="340"/>
                <w:tab w:val="left" w:pos="567"/>
              </w:tabs>
              <w:spacing w:before="20" w:after="20"/>
              <w:jc w:val="right"/>
              <w:rPr>
                <w:rFonts w:ascii="Arial" w:hAnsi="Arial" w:cs="Arial"/>
                <w:i/>
                <w:sz w:val="18"/>
                <w:szCs w:val="20"/>
              </w:rPr>
            </w:pPr>
          </w:p>
        </w:tc>
        <w:tc>
          <w:tcPr>
            <w:tcW w:w="2387" w:type="dxa"/>
            <w:tcBorders>
              <w:top w:val="single" w:sz="6" w:space="0" w:color="auto"/>
              <w:left w:val="single" w:sz="2" w:space="0" w:color="auto"/>
              <w:bottom w:val="single" w:sz="6" w:space="0" w:color="auto"/>
              <w:right w:val="single" w:sz="2" w:space="0" w:color="auto"/>
            </w:tcBorders>
            <w:shd w:val="clear" w:color="auto" w:fill="auto"/>
            <w:vAlign w:val="center"/>
          </w:tcPr>
          <w:p w14:paraId="1522D545" w14:textId="77777777" w:rsidR="009C5AB1" w:rsidRPr="00FD5321" w:rsidRDefault="009C5AB1" w:rsidP="00E3543F">
            <w:pPr>
              <w:tabs>
                <w:tab w:val="left" w:pos="340"/>
                <w:tab w:val="left" w:pos="567"/>
              </w:tabs>
              <w:spacing w:before="20" w:after="20"/>
              <w:jc w:val="center"/>
              <w:rPr>
                <w:rFonts w:ascii="Arial" w:hAnsi="Arial" w:cs="Arial"/>
                <w:i/>
                <w:sz w:val="18"/>
                <w:szCs w:val="20"/>
              </w:rPr>
            </w:pPr>
            <w:r w:rsidRPr="00FD5321">
              <w:rPr>
                <w:rFonts w:ascii="Arial" w:hAnsi="Arial" w:cs="Arial"/>
                <w:i/>
                <w:sz w:val="18"/>
                <w:szCs w:val="20"/>
              </w:rPr>
              <w:t>2% of (1)</w:t>
            </w:r>
          </w:p>
        </w:tc>
      </w:tr>
      <w:tr w:rsidR="00FD5321" w:rsidRPr="00FD5321" w14:paraId="1A054C4F" w14:textId="77777777" w:rsidTr="00E3543F">
        <w:trPr>
          <w:cantSplit/>
          <w:trHeight w:val="390"/>
        </w:trPr>
        <w:tc>
          <w:tcPr>
            <w:tcW w:w="540" w:type="dxa"/>
            <w:vMerge/>
            <w:tcBorders>
              <w:left w:val="single" w:sz="2" w:space="0" w:color="auto"/>
              <w:bottom w:val="single" w:sz="4" w:space="0" w:color="auto"/>
              <w:right w:val="single" w:sz="2" w:space="0" w:color="auto"/>
            </w:tcBorders>
            <w:shd w:val="clear" w:color="auto" w:fill="244061" w:themeFill="accent1" w:themeFillShade="80"/>
          </w:tcPr>
          <w:p w14:paraId="1BC120B3" w14:textId="77777777" w:rsidR="009C5AB1" w:rsidRPr="00FD5321" w:rsidRDefault="009C5AB1" w:rsidP="00E3543F">
            <w:pPr>
              <w:tabs>
                <w:tab w:val="left" w:pos="567"/>
              </w:tabs>
              <w:spacing w:before="20" w:after="20"/>
              <w:rPr>
                <w:rFonts w:ascii="Arial" w:hAnsi="Arial" w:cs="Arial"/>
                <w:b/>
                <w:sz w:val="20"/>
                <w:szCs w:val="20"/>
              </w:rPr>
            </w:pPr>
          </w:p>
        </w:tc>
        <w:tc>
          <w:tcPr>
            <w:tcW w:w="3780" w:type="dxa"/>
            <w:tcBorders>
              <w:top w:val="single" w:sz="6" w:space="0" w:color="auto"/>
              <w:left w:val="single" w:sz="2" w:space="0" w:color="auto"/>
              <w:bottom w:val="single" w:sz="6" w:space="0" w:color="auto"/>
              <w:right w:val="single" w:sz="2" w:space="0" w:color="auto"/>
            </w:tcBorders>
            <w:shd w:val="clear" w:color="auto" w:fill="auto"/>
            <w:vAlign w:val="center"/>
          </w:tcPr>
          <w:p w14:paraId="5B10412D" w14:textId="532C6F26" w:rsidR="009C5AB1" w:rsidRPr="00FD5321" w:rsidRDefault="009C5AB1" w:rsidP="00E3543F">
            <w:pPr>
              <w:pStyle w:val="ListParagraph"/>
              <w:numPr>
                <w:ilvl w:val="0"/>
                <w:numId w:val="19"/>
              </w:numPr>
              <w:tabs>
                <w:tab w:val="left" w:pos="567"/>
              </w:tabs>
              <w:spacing w:before="20" w:after="20"/>
              <w:rPr>
                <w:rFonts w:ascii="Arial" w:hAnsi="Arial" w:cs="Arial"/>
                <w:sz w:val="20"/>
                <w:szCs w:val="20"/>
              </w:rPr>
            </w:pPr>
            <w:r w:rsidRPr="00FD5321">
              <w:rPr>
                <w:rFonts w:ascii="Arial" w:hAnsi="Arial" w:cs="Arial"/>
                <w:sz w:val="20"/>
                <w:szCs w:val="20"/>
              </w:rPr>
              <w:t>Implementation fee for the TA component of this application</w:t>
            </w:r>
            <w:r w:rsidRPr="00FD5321">
              <w:rPr>
                <w:rFonts w:ascii="Arial" w:hAnsi="Arial" w:cs="Arial"/>
                <w:sz w:val="20"/>
                <w:szCs w:val="20"/>
                <w:vertAlign w:val="superscript"/>
              </w:rPr>
              <w:t>(</w:t>
            </w:r>
            <w:r w:rsidR="002F577D" w:rsidRPr="00FD5321">
              <w:rPr>
                <w:rFonts w:ascii="Arial" w:hAnsi="Arial" w:cs="Arial"/>
                <w:sz w:val="20"/>
                <w:szCs w:val="20"/>
                <w:vertAlign w:val="superscript"/>
              </w:rPr>
              <w:t>f</w:t>
            </w:r>
            <w:r w:rsidRPr="00FD5321">
              <w:rPr>
                <w:rFonts w:ascii="Arial" w:hAnsi="Arial" w:cs="Arial"/>
                <w:sz w:val="20"/>
                <w:szCs w:val="20"/>
                <w:vertAlign w:val="superscript"/>
              </w:rPr>
              <w:t>)</w:t>
            </w:r>
          </w:p>
        </w:tc>
        <w:tc>
          <w:tcPr>
            <w:tcW w:w="3193" w:type="dxa"/>
            <w:gridSpan w:val="2"/>
            <w:tcBorders>
              <w:top w:val="single" w:sz="6" w:space="0" w:color="auto"/>
              <w:left w:val="single" w:sz="2" w:space="0" w:color="auto"/>
              <w:bottom w:val="single" w:sz="6" w:space="0" w:color="auto"/>
              <w:right w:val="single" w:sz="2" w:space="0" w:color="auto"/>
            </w:tcBorders>
            <w:shd w:val="clear" w:color="auto" w:fill="auto"/>
            <w:vAlign w:val="center"/>
          </w:tcPr>
          <w:p w14:paraId="19A1467F" w14:textId="77777777" w:rsidR="009C5AB1" w:rsidRPr="00FD5321" w:rsidRDefault="009C5AB1" w:rsidP="00E3543F">
            <w:pPr>
              <w:tabs>
                <w:tab w:val="left" w:pos="340"/>
                <w:tab w:val="left" w:pos="567"/>
              </w:tabs>
              <w:spacing w:before="20" w:after="20"/>
              <w:jc w:val="right"/>
              <w:rPr>
                <w:rFonts w:ascii="Arial" w:hAnsi="Arial" w:cs="Arial"/>
                <w:i/>
                <w:sz w:val="18"/>
                <w:szCs w:val="20"/>
              </w:rPr>
            </w:pPr>
          </w:p>
        </w:tc>
        <w:tc>
          <w:tcPr>
            <w:tcW w:w="2387" w:type="dxa"/>
            <w:tcBorders>
              <w:top w:val="single" w:sz="6" w:space="0" w:color="auto"/>
              <w:left w:val="single" w:sz="2" w:space="0" w:color="auto"/>
              <w:bottom w:val="single" w:sz="6" w:space="0" w:color="auto"/>
              <w:right w:val="single" w:sz="2" w:space="0" w:color="auto"/>
            </w:tcBorders>
            <w:shd w:val="clear" w:color="auto" w:fill="auto"/>
            <w:vAlign w:val="center"/>
          </w:tcPr>
          <w:p w14:paraId="5B1A463C" w14:textId="2506F04F" w:rsidR="009C5AB1" w:rsidRPr="00FD5321" w:rsidRDefault="009C5AB1" w:rsidP="00E3543F">
            <w:pPr>
              <w:tabs>
                <w:tab w:val="left" w:pos="340"/>
                <w:tab w:val="left" w:pos="567"/>
              </w:tabs>
              <w:spacing w:before="20" w:after="20"/>
              <w:jc w:val="center"/>
              <w:rPr>
                <w:rFonts w:ascii="Arial" w:hAnsi="Arial" w:cs="Arial"/>
                <w:i/>
                <w:sz w:val="18"/>
                <w:szCs w:val="20"/>
              </w:rPr>
            </w:pPr>
            <w:r w:rsidRPr="00FD5321">
              <w:rPr>
                <w:rFonts w:ascii="Arial" w:hAnsi="Arial" w:cs="Arial"/>
                <w:i/>
                <w:sz w:val="18"/>
                <w:szCs w:val="20"/>
              </w:rPr>
              <w:t>4% of SUM(2:3)</w:t>
            </w:r>
          </w:p>
        </w:tc>
      </w:tr>
      <w:tr w:rsidR="00FD5321" w:rsidRPr="00FD5321" w14:paraId="19719D9E" w14:textId="77777777" w:rsidTr="00E3543F">
        <w:trPr>
          <w:cantSplit/>
          <w:trHeight w:val="390"/>
        </w:trPr>
        <w:tc>
          <w:tcPr>
            <w:tcW w:w="540" w:type="dxa"/>
            <w:vMerge/>
            <w:tcBorders>
              <w:left w:val="single" w:sz="2" w:space="0" w:color="auto"/>
              <w:bottom w:val="single" w:sz="2" w:space="0" w:color="auto"/>
              <w:right w:val="single" w:sz="2" w:space="0" w:color="auto"/>
            </w:tcBorders>
            <w:shd w:val="clear" w:color="auto" w:fill="244061" w:themeFill="accent1" w:themeFillShade="80"/>
          </w:tcPr>
          <w:p w14:paraId="584D2460" w14:textId="77777777" w:rsidR="009C5AB1" w:rsidRPr="00FD5321" w:rsidRDefault="009C5AB1" w:rsidP="00E3543F">
            <w:pPr>
              <w:tabs>
                <w:tab w:val="left" w:pos="567"/>
              </w:tabs>
              <w:spacing w:before="20" w:after="20"/>
              <w:rPr>
                <w:rFonts w:ascii="Arial" w:hAnsi="Arial" w:cs="Arial"/>
                <w:b/>
                <w:sz w:val="20"/>
                <w:szCs w:val="20"/>
              </w:rPr>
            </w:pPr>
          </w:p>
        </w:tc>
        <w:tc>
          <w:tcPr>
            <w:tcW w:w="6973" w:type="dxa"/>
            <w:gridSpan w:val="3"/>
            <w:tcBorders>
              <w:top w:val="single" w:sz="6" w:space="0" w:color="auto"/>
              <w:left w:val="single" w:sz="2" w:space="0" w:color="auto"/>
              <w:bottom w:val="single" w:sz="2" w:space="0" w:color="auto"/>
              <w:right w:val="single" w:sz="2" w:space="0" w:color="auto"/>
            </w:tcBorders>
            <w:shd w:val="clear" w:color="auto" w:fill="D9D9D9" w:themeFill="background1" w:themeFillShade="D9"/>
            <w:vAlign w:val="center"/>
          </w:tcPr>
          <w:p w14:paraId="22796120" w14:textId="3D6A27DD" w:rsidR="009C5AB1" w:rsidRPr="00FD5321" w:rsidRDefault="009C5AB1" w:rsidP="00E3543F">
            <w:pPr>
              <w:tabs>
                <w:tab w:val="left" w:pos="567"/>
              </w:tabs>
              <w:spacing w:before="20" w:after="20"/>
              <w:jc w:val="right"/>
              <w:rPr>
                <w:rFonts w:ascii="Arial" w:hAnsi="Arial" w:cs="Arial"/>
                <w:b/>
                <w:sz w:val="20"/>
                <w:szCs w:val="20"/>
              </w:rPr>
            </w:pPr>
            <w:r w:rsidRPr="00FD5321">
              <w:rPr>
                <w:rFonts w:ascii="Arial" w:hAnsi="Arial" w:cs="Arial"/>
                <w:b/>
                <w:sz w:val="20"/>
                <w:szCs w:val="20"/>
              </w:rPr>
              <w:t xml:space="preserve">TOTAL </w:t>
            </w:r>
            <w:r w:rsidR="00222186" w:rsidRPr="00FD5321">
              <w:rPr>
                <w:rFonts w:ascii="Arial" w:hAnsi="Arial" w:cs="Arial"/>
                <w:b/>
                <w:sz w:val="20"/>
                <w:szCs w:val="20"/>
              </w:rPr>
              <w:t xml:space="preserve">WBIF </w:t>
            </w:r>
            <w:r w:rsidRPr="00FD5321">
              <w:rPr>
                <w:rFonts w:ascii="Arial" w:hAnsi="Arial" w:cs="Arial"/>
                <w:b/>
                <w:sz w:val="20"/>
                <w:szCs w:val="20"/>
              </w:rPr>
              <w:t>GRANT AMOUNT</w:t>
            </w:r>
          </w:p>
        </w:tc>
        <w:tc>
          <w:tcPr>
            <w:tcW w:w="2387" w:type="dxa"/>
            <w:tcBorders>
              <w:top w:val="single" w:sz="6" w:space="0" w:color="auto"/>
              <w:left w:val="single" w:sz="2" w:space="0" w:color="auto"/>
              <w:bottom w:val="single" w:sz="6" w:space="0" w:color="auto"/>
              <w:right w:val="single" w:sz="2" w:space="0" w:color="auto"/>
            </w:tcBorders>
            <w:shd w:val="clear" w:color="auto" w:fill="D9D9D9" w:themeFill="background1" w:themeFillShade="D9"/>
            <w:vAlign w:val="center"/>
          </w:tcPr>
          <w:p w14:paraId="258FD1D5" w14:textId="77777777" w:rsidR="009C5AB1" w:rsidRPr="00FD5321" w:rsidRDefault="009C5AB1" w:rsidP="00E3543F">
            <w:pPr>
              <w:tabs>
                <w:tab w:val="left" w:pos="340"/>
                <w:tab w:val="left" w:pos="567"/>
              </w:tabs>
              <w:spacing w:before="20" w:after="20"/>
              <w:jc w:val="center"/>
              <w:rPr>
                <w:rFonts w:ascii="Arial" w:hAnsi="Arial" w:cs="Arial"/>
                <w:i/>
                <w:sz w:val="18"/>
                <w:szCs w:val="20"/>
              </w:rPr>
            </w:pPr>
            <w:r w:rsidRPr="00FD5321">
              <w:rPr>
                <w:rFonts w:ascii="Arial" w:hAnsi="Arial" w:cs="Arial"/>
                <w:i/>
                <w:sz w:val="18"/>
                <w:szCs w:val="20"/>
              </w:rPr>
              <w:t>SUM(1:6)</w:t>
            </w:r>
          </w:p>
        </w:tc>
      </w:tr>
      <w:tr w:rsidR="00FD5321" w:rsidRPr="00FD5321" w14:paraId="786C524B" w14:textId="77777777" w:rsidTr="00E3543F">
        <w:trPr>
          <w:cantSplit/>
          <w:trHeight w:val="390"/>
        </w:trPr>
        <w:tc>
          <w:tcPr>
            <w:tcW w:w="9900" w:type="dxa"/>
            <w:gridSpan w:val="5"/>
            <w:tcBorders>
              <w:top w:val="single" w:sz="2" w:space="0" w:color="auto"/>
              <w:left w:val="single" w:sz="2" w:space="0" w:color="auto"/>
              <w:bottom w:val="single" w:sz="4" w:space="0" w:color="auto"/>
              <w:right w:val="single" w:sz="2" w:space="0" w:color="auto"/>
            </w:tcBorders>
            <w:shd w:val="clear" w:color="auto" w:fill="auto"/>
          </w:tcPr>
          <w:p w14:paraId="11C9911D" w14:textId="64E3D259" w:rsidR="007C7003" w:rsidRPr="00FD5321" w:rsidRDefault="009C5AB1"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(a)</w:t>
            </w:r>
            <w:r w:rsidRPr="00FD5321">
              <w:rPr>
                <w:rFonts w:ascii="Arial" w:hAnsi="Arial" w:cs="Arial"/>
                <w:i/>
                <w:sz w:val="18"/>
                <w:szCs w:val="20"/>
              </w:rPr>
              <w:t xml:space="preserve"> May include the following cost categories listed in section 21 above: works (building and construction), supplies (plant and machinery), and contingencies.</w:t>
            </w:r>
            <w:r w:rsidR="007C7003" w:rsidRPr="00FD5321">
              <w:rPr>
                <w:rFonts w:ascii="Arial" w:hAnsi="Arial" w:cs="Arial"/>
                <w:i/>
                <w:sz w:val="18"/>
                <w:szCs w:val="20"/>
              </w:rPr>
              <w:t xml:space="preserve"> </w:t>
            </w:r>
          </w:p>
          <w:p w14:paraId="13097BF9" w14:textId="20E5E2CD" w:rsidR="007C7003" w:rsidRPr="00FD5321" w:rsidRDefault="007C7003" w:rsidP="00E3543F">
            <w:pPr>
              <w:tabs>
                <w:tab w:val="left" w:pos="340"/>
                <w:tab w:val="left" w:pos="567"/>
              </w:tabs>
              <w:spacing w:before="20" w:after="20"/>
              <w:rPr>
                <w:rFonts w:ascii="Arial" w:hAnsi="Arial" w:cs="Arial"/>
                <w:i/>
                <w:sz w:val="18"/>
                <w:szCs w:val="20"/>
              </w:rPr>
            </w:pPr>
            <w:r w:rsidRPr="00FD5321">
              <w:rPr>
                <w:rFonts w:ascii="Arial" w:hAnsi="Arial" w:cs="Arial"/>
                <w:i/>
                <w:sz w:val="18"/>
                <w:szCs w:val="18"/>
              </w:rPr>
              <w:t>Contingencies should not exceed 10% of total investment cost (i.e. works and supplies) net of contingencies. These contingencies may be included in the total investment costs used to calculate the planned WBIF co-financing contribution.</w:t>
            </w:r>
          </w:p>
          <w:p w14:paraId="0343F139" w14:textId="6E733877" w:rsidR="00E93265" w:rsidRPr="00FD5321" w:rsidRDefault="009C5AB1"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(b)</w:t>
            </w:r>
            <w:r w:rsidRPr="00FD5321">
              <w:rPr>
                <w:rFonts w:ascii="Arial" w:hAnsi="Arial" w:cs="Arial"/>
                <w:i/>
                <w:sz w:val="18"/>
                <w:szCs w:val="20"/>
              </w:rPr>
              <w:t xml:space="preserve"> May include the following cost categories listed in section 21 above: technical assistance for project preparation (detailed design, tender documents, and procurement), and technical assistance for project implementation (supervision of works, project management. </w:t>
            </w:r>
          </w:p>
          <w:p w14:paraId="2B97DE58" w14:textId="437F90B2" w:rsidR="00965CF5" w:rsidRPr="00FD5321" w:rsidRDefault="00965CF5" w:rsidP="00E3543F">
            <w:pPr>
              <w:tabs>
                <w:tab w:val="left" w:pos="340"/>
                <w:tab w:val="left" w:pos="567"/>
              </w:tabs>
              <w:spacing w:before="20" w:after="20"/>
              <w:rPr>
                <w:rFonts w:ascii="Arial" w:hAnsi="Arial" w:cs="Arial"/>
                <w:i/>
                <w:sz w:val="18"/>
                <w:szCs w:val="20"/>
              </w:rPr>
            </w:pPr>
            <w:r w:rsidRPr="00FD5321">
              <w:rPr>
                <w:rFonts w:ascii="Arial" w:hAnsi="Arial" w:cs="Arial"/>
                <w:i/>
                <w:sz w:val="18"/>
                <w:szCs w:val="18"/>
                <w:vertAlign w:val="superscript"/>
              </w:rPr>
              <w:t>(c)</w:t>
            </w:r>
            <w:r w:rsidRPr="00FD5321">
              <w:rPr>
                <w:rFonts w:ascii="Arial" w:hAnsi="Arial" w:cs="Arial"/>
                <w:i/>
                <w:sz w:val="18"/>
                <w:szCs w:val="18"/>
              </w:rPr>
              <w:t xml:space="preserve"> Communication and visibility costs will reflect only those measures and actions supposed to accompany the Project, as part of the communication and visibility plan attached to th</w:t>
            </w:r>
            <w:r w:rsidR="00A87CD4" w:rsidRPr="00FD5321">
              <w:rPr>
                <w:rFonts w:ascii="Arial" w:hAnsi="Arial" w:cs="Arial"/>
                <w:i/>
                <w:sz w:val="18"/>
                <w:szCs w:val="18"/>
              </w:rPr>
              <w:t>e</w:t>
            </w:r>
            <w:r w:rsidRPr="00FD5321">
              <w:rPr>
                <w:rFonts w:ascii="Arial" w:hAnsi="Arial" w:cs="Arial"/>
                <w:i/>
                <w:sz w:val="18"/>
                <w:szCs w:val="18"/>
              </w:rPr>
              <w:t xml:space="preserve"> application.</w:t>
            </w:r>
            <w:r w:rsidRPr="00FD5321">
              <w:t xml:space="preserve"> </w:t>
            </w:r>
          </w:p>
          <w:p w14:paraId="2913FBF2" w14:textId="4F0A57EC" w:rsidR="009C5AB1" w:rsidRPr="00FD5321" w:rsidRDefault="00965CF5"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(d</w:t>
            </w:r>
            <w:r w:rsidR="009C5AB1" w:rsidRPr="00FD5321">
              <w:rPr>
                <w:rFonts w:ascii="Arial" w:hAnsi="Arial" w:cs="Arial"/>
                <w:i/>
                <w:sz w:val="18"/>
                <w:szCs w:val="20"/>
                <w:vertAlign w:val="superscript"/>
              </w:rPr>
              <w:t>)</w:t>
            </w:r>
            <w:r w:rsidR="009C5AB1" w:rsidRPr="00FD5321">
              <w:rPr>
                <w:rFonts w:ascii="Arial" w:hAnsi="Arial" w:cs="Arial"/>
                <w:i/>
                <w:sz w:val="18"/>
                <w:szCs w:val="20"/>
              </w:rPr>
              <w:t xml:space="preserve"> May cover only costs associated with a special request made by the European Commission, for example with regard to reporting on "costs incurred" or a specific cross</w:t>
            </w:r>
            <w:r w:rsidR="006457F6" w:rsidRPr="00FD5321">
              <w:rPr>
                <w:rFonts w:ascii="Arial" w:hAnsi="Arial" w:cs="Arial"/>
                <w:i/>
                <w:sz w:val="18"/>
                <w:szCs w:val="20"/>
              </w:rPr>
              <w:t>-</w:t>
            </w:r>
            <w:r w:rsidR="009C5AB1" w:rsidRPr="00FD5321">
              <w:rPr>
                <w:rFonts w:ascii="Arial" w:hAnsi="Arial" w:cs="Arial"/>
                <w:i/>
                <w:sz w:val="18"/>
                <w:szCs w:val="20"/>
              </w:rPr>
              <w:t>cutting evaluation of a number of projects. It does not include statutory audit and evaluation requirements that fall with the Beneficiary as per national legislation or with the Lead IFI as part of their own due diligence and control for managing the Project.</w:t>
            </w:r>
          </w:p>
          <w:p w14:paraId="7EB53393" w14:textId="0108E3BB" w:rsidR="009C5AB1" w:rsidRPr="00FD5321" w:rsidRDefault="009C5AB1"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w:t>
            </w:r>
            <w:r w:rsidR="00965CF5" w:rsidRPr="00FD5321">
              <w:rPr>
                <w:rFonts w:ascii="Arial" w:hAnsi="Arial" w:cs="Arial"/>
                <w:i/>
                <w:sz w:val="18"/>
                <w:szCs w:val="20"/>
                <w:vertAlign w:val="superscript"/>
              </w:rPr>
              <w:t>e</w:t>
            </w:r>
            <w:r w:rsidRPr="00FD5321">
              <w:rPr>
                <w:rFonts w:ascii="Arial" w:hAnsi="Arial" w:cs="Arial"/>
                <w:i/>
                <w:sz w:val="18"/>
                <w:szCs w:val="20"/>
                <w:vertAlign w:val="superscript"/>
              </w:rPr>
              <w:t>)</w:t>
            </w:r>
            <w:r w:rsidRPr="00FD5321">
              <w:rPr>
                <w:rFonts w:ascii="Arial" w:hAnsi="Arial" w:cs="Arial"/>
                <w:i/>
                <w:sz w:val="18"/>
                <w:szCs w:val="20"/>
              </w:rPr>
              <w:t xml:space="preserve"> 2% (two per cent) of the total co-financing amount of the investment component of this application (‘Works and supplies, including contingencies.</w:t>
            </w:r>
          </w:p>
          <w:p w14:paraId="0888853E" w14:textId="64EC9B91" w:rsidR="009C5AB1" w:rsidRPr="00FD5321" w:rsidRDefault="009C5AB1"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w:t>
            </w:r>
            <w:r w:rsidR="00965CF5" w:rsidRPr="00FD5321">
              <w:rPr>
                <w:rFonts w:ascii="Arial" w:hAnsi="Arial" w:cs="Arial"/>
                <w:i/>
                <w:sz w:val="18"/>
                <w:szCs w:val="20"/>
                <w:vertAlign w:val="superscript"/>
              </w:rPr>
              <w:t>f</w:t>
            </w:r>
            <w:r w:rsidRPr="00FD5321">
              <w:rPr>
                <w:rFonts w:ascii="Arial" w:hAnsi="Arial" w:cs="Arial"/>
                <w:i/>
                <w:sz w:val="18"/>
                <w:szCs w:val="20"/>
                <w:vertAlign w:val="superscript"/>
              </w:rPr>
              <w:t>)</w:t>
            </w:r>
            <w:r w:rsidRPr="00FD5321">
              <w:rPr>
                <w:vertAlign w:val="superscript"/>
              </w:rPr>
              <w:t xml:space="preserve"> </w:t>
            </w:r>
            <w:r w:rsidRPr="00FD5321">
              <w:rPr>
                <w:rFonts w:ascii="Arial" w:hAnsi="Arial" w:cs="Arial"/>
                <w:i/>
                <w:sz w:val="18"/>
                <w:szCs w:val="20"/>
              </w:rPr>
              <w:t>4% (four per cent) of the total amount of the technical assistance component of this application (‘Technical assistance’ and ‘Communication and visibility’).</w:t>
            </w:r>
          </w:p>
        </w:tc>
      </w:tr>
    </w:tbl>
    <w:p w14:paraId="34F53FDA" w14:textId="77777777" w:rsidR="008A24BD" w:rsidRPr="009D12F1" w:rsidRDefault="008A24BD" w:rsidP="002869DA">
      <w:pPr>
        <w:rPr>
          <w:rFonts w:ascii="Arial" w:hAnsi="Arial" w:cs="Arial"/>
        </w:rPr>
      </w:pPr>
    </w:p>
    <w:tbl>
      <w:tblPr>
        <w:tblW w:w="9900" w:type="dxa"/>
        <w:tblInd w:w="-5" w:type="dxa"/>
        <w:tblLayout w:type="fixed"/>
        <w:tblLook w:val="0000" w:firstRow="0" w:lastRow="0" w:firstColumn="0" w:lastColumn="0" w:noHBand="0" w:noVBand="0"/>
      </w:tblPr>
      <w:tblGrid>
        <w:gridCol w:w="540"/>
        <w:gridCol w:w="2834"/>
        <w:gridCol w:w="6526"/>
      </w:tblGrid>
      <w:tr w:rsidR="008E439C" w:rsidRPr="00F8103A" w14:paraId="1EE46F68" w14:textId="77777777" w:rsidTr="00C446E1">
        <w:trPr>
          <w:trHeight w:val="345"/>
        </w:trPr>
        <w:tc>
          <w:tcPr>
            <w:tcW w:w="540" w:type="dxa"/>
            <w:tcBorders>
              <w:top w:val="single" w:sz="4" w:space="0" w:color="auto"/>
              <w:left w:val="single" w:sz="4" w:space="0" w:color="auto"/>
              <w:bottom w:val="single" w:sz="4" w:space="0" w:color="auto"/>
              <w:right w:val="single" w:sz="4" w:space="0" w:color="auto"/>
            </w:tcBorders>
            <w:vAlign w:val="center"/>
          </w:tcPr>
          <w:p w14:paraId="3D647DFB" w14:textId="26769E07" w:rsidR="008E439C" w:rsidRPr="00F8103A" w:rsidRDefault="008E439C" w:rsidP="00414343">
            <w:pPr>
              <w:jc w:val="center"/>
              <w:rPr>
                <w:rFonts w:ascii="Arial" w:hAnsi="Arial" w:cs="Arial"/>
                <w:b/>
                <w:sz w:val="20"/>
                <w:szCs w:val="20"/>
              </w:rPr>
            </w:pPr>
            <w:r>
              <w:rPr>
                <w:rFonts w:ascii="Arial" w:hAnsi="Arial" w:cs="Arial"/>
                <w:b/>
                <w:sz w:val="20"/>
                <w:szCs w:val="20"/>
              </w:rPr>
              <w:t>2</w:t>
            </w:r>
            <w:r w:rsidR="006636E6">
              <w:rPr>
                <w:rFonts w:ascii="Arial" w:hAnsi="Arial" w:cs="Arial"/>
                <w:b/>
                <w:sz w:val="20"/>
                <w:szCs w:val="20"/>
              </w:rPr>
              <w:t>4</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1ED36" w14:textId="77777777" w:rsidR="008E439C" w:rsidRPr="00F8103A" w:rsidRDefault="008E439C" w:rsidP="00414343">
            <w:pPr>
              <w:rPr>
                <w:rFonts w:ascii="Arial" w:hAnsi="Arial" w:cs="Arial"/>
                <w:b/>
                <w:sz w:val="20"/>
                <w:szCs w:val="20"/>
              </w:rPr>
            </w:pPr>
            <w:r w:rsidRPr="00A95C38">
              <w:rPr>
                <w:rFonts w:ascii="Arial" w:hAnsi="Arial" w:cs="Arial"/>
                <w:b/>
                <w:sz w:val="20"/>
                <w:szCs w:val="20"/>
              </w:rPr>
              <w:t>WBIF grant amount justification</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360118" w14:textId="77777777" w:rsidR="008E439C" w:rsidRPr="00F8103A" w:rsidRDefault="008E439C" w:rsidP="00414343">
            <w:pPr>
              <w:rPr>
                <w:rFonts w:ascii="Arial" w:hAnsi="Arial" w:cs="Arial"/>
                <w:i/>
                <w:sz w:val="20"/>
                <w:szCs w:val="20"/>
                <w:lang w:val="fr-BE"/>
              </w:rPr>
            </w:pPr>
          </w:p>
          <w:p w14:paraId="69D4AC57" w14:textId="77777777" w:rsidR="008E439C" w:rsidRPr="00F8103A" w:rsidRDefault="008E439C" w:rsidP="00414343">
            <w:pPr>
              <w:rPr>
                <w:rFonts w:ascii="Arial" w:hAnsi="Arial" w:cs="Arial"/>
                <w:sz w:val="20"/>
                <w:szCs w:val="20"/>
                <w:lang w:val="fr-BE"/>
              </w:rPr>
            </w:pPr>
          </w:p>
        </w:tc>
      </w:tr>
    </w:tbl>
    <w:p w14:paraId="31D6062A" w14:textId="77777777" w:rsidR="0012317D" w:rsidRPr="00051FD2" w:rsidRDefault="0012317D" w:rsidP="002869DA">
      <w:pPr>
        <w:rPr>
          <w:rFonts w:ascii="Arial" w:hAnsi="Arial" w:cs="Arial"/>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41"/>
        <w:gridCol w:w="6519"/>
      </w:tblGrid>
      <w:tr w:rsidR="00164607" w:rsidRPr="00F9061E" w14:paraId="01A3093B" w14:textId="77777777" w:rsidTr="00C446E1">
        <w:tc>
          <w:tcPr>
            <w:tcW w:w="540" w:type="dxa"/>
            <w:vMerge w:val="restart"/>
            <w:shd w:val="clear" w:color="auto" w:fill="auto"/>
            <w:vAlign w:val="center"/>
          </w:tcPr>
          <w:p w14:paraId="47590A55" w14:textId="3E69A48B" w:rsidR="00164607" w:rsidRPr="00F9061E" w:rsidRDefault="00164607" w:rsidP="00C65D58">
            <w:pPr>
              <w:jc w:val="center"/>
              <w:rPr>
                <w:rFonts w:ascii="Arial" w:hAnsi="Arial" w:cs="Arial"/>
                <w:b/>
                <w:sz w:val="20"/>
                <w:szCs w:val="20"/>
              </w:rPr>
            </w:pPr>
            <w:r w:rsidRPr="00F9061E">
              <w:rPr>
                <w:rFonts w:ascii="Arial" w:hAnsi="Arial" w:cs="Arial"/>
                <w:b/>
                <w:sz w:val="20"/>
                <w:szCs w:val="20"/>
              </w:rPr>
              <w:t>2</w:t>
            </w:r>
            <w:r w:rsidR="006636E6">
              <w:rPr>
                <w:rFonts w:ascii="Arial" w:hAnsi="Arial" w:cs="Arial"/>
                <w:b/>
                <w:sz w:val="20"/>
                <w:szCs w:val="20"/>
              </w:rPr>
              <w:t>5</w:t>
            </w:r>
          </w:p>
        </w:tc>
        <w:tc>
          <w:tcPr>
            <w:tcW w:w="9360" w:type="dxa"/>
            <w:gridSpan w:val="2"/>
            <w:shd w:val="clear" w:color="auto" w:fill="auto"/>
          </w:tcPr>
          <w:p w14:paraId="7913A4B7" w14:textId="5DD43431" w:rsidR="00164607" w:rsidRPr="00F9061E" w:rsidRDefault="00164607" w:rsidP="00042C93">
            <w:pPr>
              <w:rPr>
                <w:rFonts w:ascii="Arial" w:hAnsi="Arial" w:cs="Arial"/>
                <w:i/>
                <w:sz w:val="20"/>
                <w:szCs w:val="20"/>
              </w:rPr>
            </w:pPr>
            <w:proofErr w:type="spellStart"/>
            <w:r w:rsidRPr="00347F38">
              <w:rPr>
                <w:rFonts w:ascii="Arial" w:hAnsi="Arial" w:cs="Arial"/>
                <w:b/>
                <w:sz w:val="20"/>
                <w:szCs w:val="20"/>
              </w:rPr>
              <w:t>Additionality</w:t>
            </w:r>
            <w:proofErr w:type="spellEnd"/>
            <w:r w:rsidRPr="00347F38">
              <w:rPr>
                <w:rFonts w:ascii="Arial" w:hAnsi="Arial" w:cs="Arial"/>
                <w:b/>
                <w:sz w:val="20"/>
                <w:szCs w:val="20"/>
              </w:rPr>
              <w:t xml:space="preserve"> of WBIF grant </w:t>
            </w:r>
            <w:r>
              <w:rPr>
                <w:rFonts w:ascii="Arial" w:hAnsi="Arial" w:cs="Arial"/>
                <w:b/>
                <w:sz w:val="20"/>
                <w:szCs w:val="20"/>
              </w:rPr>
              <w:br/>
            </w:r>
            <w:r w:rsidRPr="00347F38">
              <w:rPr>
                <w:rFonts w:ascii="Arial" w:hAnsi="Arial" w:cs="Arial"/>
                <w:i/>
                <w:sz w:val="18"/>
                <w:szCs w:val="20"/>
              </w:rPr>
              <w:t xml:space="preserve">[In the list below, only detail </w:t>
            </w:r>
            <w:proofErr w:type="spellStart"/>
            <w:r w:rsidRPr="00347F38">
              <w:rPr>
                <w:rFonts w:ascii="Arial" w:hAnsi="Arial" w:cs="Arial"/>
                <w:i/>
                <w:sz w:val="18"/>
                <w:szCs w:val="20"/>
              </w:rPr>
              <w:t>additionality</w:t>
            </w:r>
            <w:proofErr w:type="spellEnd"/>
            <w:r w:rsidRPr="00347F38">
              <w:rPr>
                <w:rFonts w:ascii="Arial" w:hAnsi="Arial" w:cs="Arial"/>
                <w:i/>
                <w:sz w:val="18"/>
                <w:szCs w:val="20"/>
              </w:rPr>
              <w:t xml:space="preserve"> where relevant and applicable]</w:t>
            </w:r>
          </w:p>
        </w:tc>
      </w:tr>
      <w:tr w:rsidR="00051FD2" w:rsidRPr="00F9061E" w14:paraId="59B24B0D" w14:textId="77777777" w:rsidTr="00C446E1">
        <w:tc>
          <w:tcPr>
            <w:tcW w:w="540" w:type="dxa"/>
            <w:vMerge/>
            <w:shd w:val="clear" w:color="auto" w:fill="auto"/>
          </w:tcPr>
          <w:p w14:paraId="66A5BC93"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7F4050AE" w14:textId="77777777" w:rsidR="00051FD2" w:rsidRPr="00F9061E" w:rsidRDefault="00051FD2" w:rsidP="00051FD2">
            <w:pPr>
              <w:rPr>
                <w:rFonts w:ascii="Arial" w:hAnsi="Arial" w:cs="Arial"/>
                <w:sz w:val="20"/>
                <w:szCs w:val="20"/>
              </w:rPr>
            </w:pPr>
            <w:r w:rsidRPr="00F9061E">
              <w:rPr>
                <w:rFonts w:ascii="Arial" w:hAnsi="Arial" w:cs="Arial"/>
                <w:sz w:val="20"/>
                <w:szCs w:val="20"/>
              </w:rPr>
              <w:t xml:space="preserve">Economic and financial </w:t>
            </w:r>
          </w:p>
        </w:tc>
        <w:tc>
          <w:tcPr>
            <w:tcW w:w="6519" w:type="dxa"/>
            <w:shd w:val="clear" w:color="auto" w:fill="auto"/>
          </w:tcPr>
          <w:p w14:paraId="6164237D" w14:textId="77777777" w:rsidR="00051FD2" w:rsidRPr="00F9061E" w:rsidRDefault="00051FD2" w:rsidP="00042C93">
            <w:pPr>
              <w:rPr>
                <w:rFonts w:ascii="Arial" w:hAnsi="Arial" w:cs="Arial"/>
                <w:sz w:val="20"/>
                <w:szCs w:val="20"/>
              </w:rPr>
            </w:pPr>
          </w:p>
        </w:tc>
      </w:tr>
      <w:tr w:rsidR="00051FD2" w:rsidRPr="00F9061E" w14:paraId="5584D90B" w14:textId="77777777" w:rsidTr="00C446E1">
        <w:tc>
          <w:tcPr>
            <w:tcW w:w="540" w:type="dxa"/>
            <w:vMerge/>
            <w:shd w:val="clear" w:color="auto" w:fill="auto"/>
          </w:tcPr>
          <w:p w14:paraId="27F606FE"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24770CE0" w14:textId="77777777" w:rsidR="00051FD2" w:rsidRPr="00F9061E" w:rsidRDefault="00051FD2" w:rsidP="00051FD2">
            <w:pPr>
              <w:rPr>
                <w:rFonts w:ascii="Arial" w:hAnsi="Arial" w:cs="Arial"/>
                <w:sz w:val="20"/>
                <w:szCs w:val="20"/>
              </w:rPr>
            </w:pPr>
            <w:r w:rsidRPr="001D507D">
              <w:rPr>
                <w:rFonts w:ascii="Arial" w:hAnsi="Arial" w:cs="Arial"/>
                <w:sz w:val="20"/>
                <w:szCs w:val="20"/>
              </w:rPr>
              <w:t>Project scale</w:t>
            </w:r>
          </w:p>
        </w:tc>
        <w:tc>
          <w:tcPr>
            <w:tcW w:w="6519" w:type="dxa"/>
            <w:shd w:val="clear" w:color="auto" w:fill="auto"/>
          </w:tcPr>
          <w:p w14:paraId="0635B59C" w14:textId="77777777" w:rsidR="00051FD2" w:rsidRPr="00F9061E" w:rsidRDefault="00051FD2" w:rsidP="00042C93">
            <w:pPr>
              <w:rPr>
                <w:rFonts w:ascii="Arial" w:hAnsi="Arial" w:cs="Arial"/>
                <w:sz w:val="20"/>
                <w:szCs w:val="20"/>
              </w:rPr>
            </w:pPr>
          </w:p>
        </w:tc>
      </w:tr>
      <w:tr w:rsidR="00051FD2" w:rsidRPr="00F9061E" w14:paraId="03F45BEA" w14:textId="77777777" w:rsidTr="00C446E1">
        <w:tc>
          <w:tcPr>
            <w:tcW w:w="540" w:type="dxa"/>
            <w:vMerge/>
            <w:shd w:val="clear" w:color="auto" w:fill="auto"/>
          </w:tcPr>
          <w:p w14:paraId="64875DC0"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38247806" w14:textId="77777777" w:rsidR="00051FD2" w:rsidRPr="00F9061E" w:rsidRDefault="00051FD2" w:rsidP="00042C93">
            <w:pPr>
              <w:rPr>
                <w:rFonts w:ascii="Arial" w:hAnsi="Arial" w:cs="Arial"/>
                <w:sz w:val="20"/>
                <w:szCs w:val="20"/>
              </w:rPr>
            </w:pPr>
            <w:r w:rsidRPr="001D507D">
              <w:rPr>
                <w:rFonts w:ascii="Arial" w:hAnsi="Arial" w:cs="Arial"/>
                <w:sz w:val="20"/>
                <w:szCs w:val="20"/>
              </w:rPr>
              <w:t>Project timing</w:t>
            </w:r>
          </w:p>
        </w:tc>
        <w:tc>
          <w:tcPr>
            <w:tcW w:w="6519" w:type="dxa"/>
            <w:shd w:val="clear" w:color="auto" w:fill="auto"/>
          </w:tcPr>
          <w:p w14:paraId="6A1D5FE2" w14:textId="77777777" w:rsidR="00051FD2" w:rsidRPr="00F9061E" w:rsidRDefault="00051FD2" w:rsidP="00042C93">
            <w:pPr>
              <w:rPr>
                <w:rFonts w:ascii="Arial" w:hAnsi="Arial" w:cs="Arial"/>
                <w:sz w:val="20"/>
                <w:szCs w:val="20"/>
              </w:rPr>
            </w:pPr>
          </w:p>
        </w:tc>
      </w:tr>
      <w:tr w:rsidR="00051FD2" w:rsidRPr="00F9061E" w14:paraId="71818ECF" w14:textId="77777777" w:rsidTr="00C446E1">
        <w:tc>
          <w:tcPr>
            <w:tcW w:w="540" w:type="dxa"/>
            <w:vMerge/>
            <w:shd w:val="clear" w:color="auto" w:fill="auto"/>
          </w:tcPr>
          <w:p w14:paraId="5076C852"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77EFC0FC" w14:textId="77777777" w:rsidR="00051FD2" w:rsidRPr="00F9061E" w:rsidRDefault="00051FD2" w:rsidP="00042C93">
            <w:pPr>
              <w:rPr>
                <w:rFonts w:ascii="Arial" w:hAnsi="Arial" w:cs="Arial"/>
                <w:sz w:val="20"/>
                <w:szCs w:val="20"/>
              </w:rPr>
            </w:pPr>
            <w:r w:rsidRPr="001D507D">
              <w:rPr>
                <w:rFonts w:ascii="Arial" w:hAnsi="Arial" w:cs="Arial"/>
                <w:sz w:val="20"/>
                <w:szCs w:val="20"/>
              </w:rPr>
              <w:t>Project quality and standards</w:t>
            </w:r>
          </w:p>
        </w:tc>
        <w:tc>
          <w:tcPr>
            <w:tcW w:w="6519" w:type="dxa"/>
            <w:shd w:val="clear" w:color="auto" w:fill="auto"/>
          </w:tcPr>
          <w:p w14:paraId="43CB8386" w14:textId="77777777" w:rsidR="00051FD2" w:rsidRPr="00F9061E" w:rsidRDefault="00051FD2" w:rsidP="00042C93">
            <w:pPr>
              <w:rPr>
                <w:rFonts w:ascii="Arial" w:hAnsi="Arial" w:cs="Arial"/>
                <w:sz w:val="20"/>
                <w:szCs w:val="20"/>
              </w:rPr>
            </w:pPr>
          </w:p>
        </w:tc>
      </w:tr>
      <w:tr w:rsidR="00051FD2" w:rsidRPr="00F9061E" w14:paraId="655FF8D1" w14:textId="77777777" w:rsidTr="00C446E1">
        <w:tc>
          <w:tcPr>
            <w:tcW w:w="540" w:type="dxa"/>
            <w:vMerge/>
            <w:shd w:val="clear" w:color="auto" w:fill="auto"/>
          </w:tcPr>
          <w:p w14:paraId="125080F4"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356FDDE5" w14:textId="77777777" w:rsidR="00051FD2" w:rsidRPr="00F9061E" w:rsidRDefault="00051FD2" w:rsidP="00042C93">
            <w:pPr>
              <w:rPr>
                <w:rFonts w:ascii="Arial" w:hAnsi="Arial" w:cs="Arial"/>
                <w:sz w:val="20"/>
                <w:szCs w:val="20"/>
              </w:rPr>
            </w:pPr>
            <w:r w:rsidRPr="00F9061E">
              <w:rPr>
                <w:rFonts w:ascii="Arial" w:hAnsi="Arial" w:cs="Arial"/>
                <w:sz w:val="20"/>
                <w:szCs w:val="20"/>
              </w:rPr>
              <w:t>Innovation</w:t>
            </w:r>
          </w:p>
        </w:tc>
        <w:tc>
          <w:tcPr>
            <w:tcW w:w="6519" w:type="dxa"/>
            <w:shd w:val="clear" w:color="auto" w:fill="auto"/>
          </w:tcPr>
          <w:p w14:paraId="1FA05816" w14:textId="77777777" w:rsidR="00051FD2" w:rsidRPr="00F9061E" w:rsidRDefault="00051FD2" w:rsidP="00042C93">
            <w:pPr>
              <w:rPr>
                <w:rFonts w:ascii="Arial" w:hAnsi="Arial" w:cs="Arial"/>
                <w:sz w:val="20"/>
                <w:szCs w:val="20"/>
              </w:rPr>
            </w:pPr>
          </w:p>
        </w:tc>
      </w:tr>
      <w:tr w:rsidR="00051FD2" w:rsidRPr="00F9061E" w14:paraId="628DC44F" w14:textId="77777777" w:rsidTr="00C446E1">
        <w:tc>
          <w:tcPr>
            <w:tcW w:w="540" w:type="dxa"/>
            <w:vMerge/>
            <w:shd w:val="clear" w:color="auto" w:fill="auto"/>
          </w:tcPr>
          <w:p w14:paraId="2DD945F0"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035CE421" w14:textId="77777777" w:rsidR="00051FD2" w:rsidRPr="00F9061E" w:rsidRDefault="00051FD2" w:rsidP="00042C93">
            <w:pPr>
              <w:rPr>
                <w:rFonts w:ascii="Arial" w:hAnsi="Arial" w:cs="Arial"/>
                <w:sz w:val="20"/>
                <w:szCs w:val="20"/>
              </w:rPr>
            </w:pPr>
            <w:r w:rsidRPr="00F9061E">
              <w:rPr>
                <w:rFonts w:ascii="Arial" w:hAnsi="Arial" w:cs="Arial"/>
                <w:sz w:val="20"/>
                <w:szCs w:val="20"/>
              </w:rPr>
              <w:t>Sustainability</w:t>
            </w:r>
          </w:p>
        </w:tc>
        <w:tc>
          <w:tcPr>
            <w:tcW w:w="6519" w:type="dxa"/>
            <w:shd w:val="clear" w:color="auto" w:fill="auto"/>
          </w:tcPr>
          <w:p w14:paraId="1DA87499" w14:textId="77777777" w:rsidR="00051FD2" w:rsidRPr="00F9061E" w:rsidRDefault="00051FD2" w:rsidP="00042C93">
            <w:pPr>
              <w:rPr>
                <w:rFonts w:ascii="Arial" w:hAnsi="Arial" w:cs="Arial"/>
                <w:sz w:val="20"/>
                <w:szCs w:val="20"/>
              </w:rPr>
            </w:pPr>
          </w:p>
        </w:tc>
      </w:tr>
      <w:tr w:rsidR="00051FD2" w:rsidRPr="00F9061E" w14:paraId="6F75AF1F" w14:textId="77777777" w:rsidTr="00C446E1">
        <w:tc>
          <w:tcPr>
            <w:tcW w:w="540" w:type="dxa"/>
            <w:vMerge/>
            <w:shd w:val="clear" w:color="auto" w:fill="auto"/>
          </w:tcPr>
          <w:p w14:paraId="73B0E369"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641135BE" w14:textId="77777777" w:rsidR="00051FD2" w:rsidRPr="00F9061E" w:rsidRDefault="00051FD2" w:rsidP="00042C93">
            <w:pPr>
              <w:rPr>
                <w:rFonts w:ascii="Arial" w:hAnsi="Arial" w:cs="Arial"/>
                <w:sz w:val="20"/>
                <w:szCs w:val="20"/>
              </w:rPr>
            </w:pPr>
            <w:r w:rsidRPr="00F9061E">
              <w:rPr>
                <w:rFonts w:ascii="Arial" w:hAnsi="Arial" w:cs="Arial"/>
                <w:sz w:val="20"/>
                <w:szCs w:val="20"/>
              </w:rPr>
              <w:t>Other benefits</w:t>
            </w:r>
          </w:p>
        </w:tc>
        <w:tc>
          <w:tcPr>
            <w:tcW w:w="6519" w:type="dxa"/>
            <w:shd w:val="clear" w:color="auto" w:fill="auto"/>
          </w:tcPr>
          <w:p w14:paraId="0347AAF2" w14:textId="77777777" w:rsidR="00051FD2" w:rsidRPr="00F9061E" w:rsidRDefault="00051FD2" w:rsidP="00042C93">
            <w:pPr>
              <w:rPr>
                <w:rFonts w:ascii="Arial" w:hAnsi="Arial" w:cs="Arial"/>
                <w:sz w:val="20"/>
                <w:szCs w:val="20"/>
              </w:rPr>
            </w:pPr>
          </w:p>
        </w:tc>
      </w:tr>
    </w:tbl>
    <w:p w14:paraId="31A0581F" w14:textId="77777777" w:rsidR="00347F38" w:rsidRPr="00164607" w:rsidRDefault="00347F38" w:rsidP="00164607">
      <w:pPr>
        <w:rPr>
          <w:rFonts w:ascii="Arial" w:hAnsi="Arial" w:cs="Arial"/>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7"/>
        <w:gridCol w:w="6533"/>
      </w:tblGrid>
      <w:tr w:rsidR="00C65D58" w:rsidRPr="00051FD2" w14:paraId="5645620C" w14:textId="77777777" w:rsidTr="00C446E1">
        <w:tc>
          <w:tcPr>
            <w:tcW w:w="540" w:type="dxa"/>
            <w:vMerge w:val="restart"/>
            <w:shd w:val="clear" w:color="auto" w:fill="auto"/>
            <w:vAlign w:val="center"/>
          </w:tcPr>
          <w:p w14:paraId="5E1324B8" w14:textId="56BC332C" w:rsidR="00C65D58" w:rsidRPr="00051FD2" w:rsidRDefault="00164607" w:rsidP="00164607">
            <w:pPr>
              <w:jc w:val="center"/>
              <w:rPr>
                <w:rFonts w:ascii="Arial" w:hAnsi="Arial" w:cs="Arial"/>
                <w:b/>
                <w:sz w:val="20"/>
                <w:szCs w:val="20"/>
              </w:rPr>
            </w:pPr>
            <w:r>
              <w:rPr>
                <w:rFonts w:ascii="Arial" w:hAnsi="Arial" w:cs="Arial"/>
                <w:b/>
                <w:sz w:val="20"/>
                <w:szCs w:val="20"/>
              </w:rPr>
              <w:t>2</w:t>
            </w:r>
            <w:r w:rsidR="006636E6">
              <w:rPr>
                <w:rFonts w:ascii="Arial" w:hAnsi="Arial" w:cs="Arial"/>
                <w:b/>
                <w:sz w:val="20"/>
                <w:szCs w:val="20"/>
              </w:rPr>
              <w:t>6</w:t>
            </w:r>
          </w:p>
        </w:tc>
        <w:tc>
          <w:tcPr>
            <w:tcW w:w="9360" w:type="dxa"/>
            <w:gridSpan w:val="2"/>
            <w:shd w:val="clear" w:color="auto" w:fill="auto"/>
          </w:tcPr>
          <w:p w14:paraId="1F749358" w14:textId="77777777" w:rsidR="00C65D58" w:rsidRPr="007214A8" w:rsidRDefault="00C65D58" w:rsidP="00414343">
            <w:pPr>
              <w:rPr>
                <w:rFonts w:ascii="Arial" w:hAnsi="Arial" w:cs="Arial"/>
                <w:b/>
                <w:sz w:val="20"/>
                <w:szCs w:val="20"/>
              </w:rPr>
            </w:pPr>
            <w:r w:rsidRPr="007214A8">
              <w:rPr>
                <w:rFonts w:ascii="Arial" w:hAnsi="Arial" w:cs="Arial"/>
                <w:b/>
                <w:sz w:val="20"/>
                <w:szCs w:val="20"/>
              </w:rPr>
              <w:t>Financial Leverage</w:t>
            </w:r>
            <w:r>
              <w:rPr>
                <w:rFonts w:ascii="Arial" w:hAnsi="Arial" w:cs="Arial"/>
                <w:b/>
                <w:sz w:val="20"/>
                <w:szCs w:val="20"/>
              </w:rPr>
              <w:t xml:space="preserve"> of the </w:t>
            </w:r>
            <w:r w:rsidRPr="00F8103A">
              <w:rPr>
                <w:rFonts w:ascii="Arial" w:hAnsi="Arial" w:cs="Arial"/>
                <w:b/>
                <w:sz w:val="20"/>
                <w:szCs w:val="20"/>
              </w:rPr>
              <w:t>P</w:t>
            </w:r>
            <w:r w:rsidRPr="005C47E1">
              <w:rPr>
                <w:rFonts w:ascii="Arial" w:hAnsi="Arial" w:cs="Arial"/>
                <w:b/>
                <w:sz w:val="20"/>
                <w:szCs w:val="20"/>
              </w:rPr>
              <w:t>roject</w:t>
            </w:r>
          </w:p>
        </w:tc>
      </w:tr>
      <w:tr w:rsidR="00C65D58" w:rsidRPr="00051FD2" w14:paraId="4F02F500" w14:textId="77777777" w:rsidTr="00C446E1">
        <w:tc>
          <w:tcPr>
            <w:tcW w:w="540" w:type="dxa"/>
            <w:vMerge/>
            <w:shd w:val="clear" w:color="auto" w:fill="auto"/>
          </w:tcPr>
          <w:p w14:paraId="3ECF4059" w14:textId="77777777" w:rsidR="00C65D58" w:rsidRPr="00051FD2" w:rsidRDefault="00C65D58" w:rsidP="00414343">
            <w:pPr>
              <w:jc w:val="center"/>
              <w:rPr>
                <w:rFonts w:ascii="Arial" w:hAnsi="Arial" w:cs="Arial"/>
                <w:b/>
                <w:sz w:val="20"/>
                <w:szCs w:val="20"/>
              </w:rPr>
            </w:pPr>
          </w:p>
        </w:tc>
        <w:tc>
          <w:tcPr>
            <w:tcW w:w="2827" w:type="dxa"/>
            <w:shd w:val="clear" w:color="auto" w:fill="auto"/>
          </w:tcPr>
          <w:p w14:paraId="2FE475F1" w14:textId="77777777" w:rsidR="00C65D58" w:rsidRPr="00051FD2" w:rsidRDefault="00C65D58" w:rsidP="00414343">
            <w:pPr>
              <w:rPr>
                <w:rFonts w:ascii="Arial" w:hAnsi="Arial" w:cs="Arial"/>
                <w:sz w:val="20"/>
                <w:szCs w:val="20"/>
              </w:rPr>
            </w:pPr>
            <w:r w:rsidRPr="00051FD2">
              <w:rPr>
                <w:rFonts w:ascii="Arial" w:hAnsi="Arial" w:cs="Arial"/>
                <w:sz w:val="20"/>
                <w:szCs w:val="20"/>
              </w:rPr>
              <w:t>Investment leverage ratio</w:t>
            </w:r>
          </w:p>
        </w:tc>
        <w:tc>
          <w:tcPr>
            <w:tcW w:w="6533" w:type="dxa"/>
            <w:shd w:val="clear" w:color="auto" w:fill="auto"/>
          </w:tcPr>
          <w:p w14:paraId="6A8D6FB2" w14:textId="77777777" w:rsidR="00C65D58" w:rsidRPr="00051FD2" w:rsidRDefault="00C65D58" w:rsidP="00414343">
            <w:pPr>
              <w:rPr>
                <w:rFonts w:ascii="Arial" w:hAnsi="Arial" w:cs="Arial"/>
                <w:sz w:val="20"/>
                <w:szCs w:val="20"/>
              </w:rPr>
            </w:pPr>
          </w:p>
        </w:tc>
      </w:tr>
      <w:tr w:rsidR="00C65D58" w:rsidRPr="00051FD2" w14:paraId="505F886F" w14:textId="77777777" w:rsidTr="00C446E1">
        <w:tc>
          <w:tcPr>
            <w:tcW w:w="540" w:type="dxa"/>
            <w:vMerge/>
            <w:shd w:val="clear" w:color="auto" w:fill="auto"/>
          </w:tcPr>
          <w:p w14:paraId="3F7DEC13" w14:textId="77777777" w:rsidR="00C65D58" w:rsidRPr="00051FD2" w:rsidRDefault="00C65D58" w:rsidP="00414343">
            <w:pPr>
              <w:jc w:val="center"/>
              <w:rPr>
                <w:rFonts w:ascii="Arial" w:hAnsi="Arial" w:cs="Arial"/>
                <w:b/>
                <w:sz w:val="20"/>
                <w:szCs w:val="20"/>
              </w:rPr>
            </w:pPr>
          </w:p>
        </w:tc>
        <w:tc>
          <w:tcPr>
            <w:tcW w:w="2827" w:type="dxa"/>
            <w:shd w:val="clear" w:color="auto" w:fill="auto"/>
          </w:tcPr>
          <w:p w14:paraId="5CD65E08" w14:textId="77777777" w:rsidR="00C65D58" w:rsidRPr="00051FD2" w:rsidRDefault="00C65D58" w:rsidP="00414343">
            <w:pPr>
              <w:rPr>
                <w:rFonts w:ascii="Arial" w:hAnsi="Arial" w:cs="Arial"/>
                <w:sz w:val="20"/>
                <w:szCs w:val="20"/>
              </w:rPr>
            </w:pPr>
            <w:r w:rsidRPr="00051FD2">
              <w:rPr>
                <w:rFonts w:ascii="Arial" w:hAnsi="Arial" w:cs="Arial"/>
                <w:sz w:val="20"/>
                <w:szCs w:val="20"/>
              </w:rPr>
              <w:t xml:space="preserve">Total eligible </w:t>
            </w:r>
            <w:r>
              <w:rPr>
                <w:rFonts w:ascii="Arial" w:hAnsi="Arial" w:cs="Arial"/>
                <w:sz w:val="20"/>
                <w:szCs w:val="20"/>
              </w:rPr>
              <w:t>I</w:t>
            </w:r>
            <w:r w:rsidRPr="00051FD2">
              <w:rPr>
                <w:rFonts w:ascii="Arial" w:hAnsi="Arial" w:cs="Arial"/>
                <w:sz w:val="20"/>
                <w:szCs w:val="20"/>
              </w:rPr>
              <w:t>FI leverage ratio</w:t>
            </w:r>
          </w:p>
        </w:tc>
        <w:tc>
          <w:tcPr>
            <w:tcW w:w="6533" w:type="dxa"/>
            <w:shd w:val="clear" w:color="auto" w:fill="auto"/>
          </w:tcPr>
          <w:p w14:paraId="26E23D89" w14:textId="77777777" w:rsidR="00C65D58" w:rsidRPr="00051FD2" w:rsidRDefault="00C65D58" w:rsidP="00414343">
            <w:pPr>
              <w:rPr>
                <w:rFonts w:ascii="Arial" w:hAnsi="Arial" w:cs="Arial"/>
                <w:sz w:val="20"/>
                <w:szCs w:val="20"/>
              </w:rPr>
            </w:pPr>
          </w:p>
        </w:tc>
      </w:tr>
      <w:tr w:rsidR="00C65D58" w:rsidRPr="00051FD2" w14:paraId="3060D66F" w14:textId="77777777" w:rsidTr="00C446E1">
        <w:tc>
          <w:tcPr>
            <w:tcW w:w="540" w:type="dxa"/>
            <w:vMerge/>
            <w:shd w:val="clear" w:color="auto" w:fill="auto"/>
          </w:tcPr>
          <w:p w14:paraId="7C01F817" w14:textId="77777777" w:rsidR="00C65D58" w:rsidRPr="00051FD2" w:rsidRDefault="00C65D58" w:rsidP="00414343">
            <w:pPr>
              <w:jc w:val="center"/>
              <w:rPr>
                <w:rFonts w:ascii="Arial" w:hAnsi="Arial" w:cs="Arial"/>
                <w:b/>
                <w:sz w:val="20"/>
                <w:szCs w:val="20"/>
              </w:rPr>
            </w:pPr>
          </w:p>
        </w:tc>
        <w:tc>
          <w:tcPr>
            <w:tcW w:w="2827" w:type="dxa"/>
            <w:shd w:val="clear" w:color="auto" w:fill="auto"/>
          </w:tcPr>
          <w:p w14:paraId="72978E87" w14:textId="57A4781E" w:rsidR="00C65D58" w:rsidRPr="00051FD2" w:rsidRDefault="00C65D58" w:rsidP="00414343">
            <w:pPr>
              <w:rPr>
                <w:rFonts w:ascii="Arial" w:hAnsi="Arial" w:cs="Arial"/>
                <w:sz w:val="20"/>
                <w:szCs w:val="20"/>
              </w:rPr>
            </w:pPr>
            <w:r w:rsidRPr="00850C10">
              <w:rPr>
                <w:rFonts w:ascii="Arial" w:hAnsi="Arial" w:cs="Arial"/>
                <w:sz w:val="20"/>
                <w:szCs w:val="20"/>
              </w:rPr>
              <w:t>Private loans/equity leverage ratio</w:t>
            </w:r>
            <w:r w:rsidR="006636E6">
              <w:rPr>
                <w:rFonts w:ascii="Arial" w:hAnsi="Arial" w:cs="Arial"/>
                <w:sz w:val="20"/>
                <w:szCs w:val="20"/>
              </w:rPr>
              <w:t xml:space="preserve"> </w:t>
            </w:r>
            <w:r w:rsidRPr="00850C10">
              <w:rPr>
                <w:rFonts w:ascii="Arial" w:hAnsi="Arial" w:cs="Arial"/>
                <w:sz w:val="20"/>
                <w:szCs w:val="20"/>
              </w:rPr>
              <w:t>(if applicable)</w:t>
            </w:r>
          </w:p>
        </w:tc>
        <w:tc>
          <w:tcPr>
            <w:tcW w:w="6533" w:type="dxa"/>
            <w:shd w:val="clear" w:color="auto" w:fill="auto"/>
          </w:tcPr>
          <w:p w14:paraId="3B43BAC4" w14:textId="77777777" w:rsidR="00C65D58" w:rsidRPr="00051FD2" w:rsidRDefault="00C65D58" w:rsidP="00414343">
            <w:pPr>
              <w:rPr>
                <w:rFonts w:ascii="Arial" w:hAnsi="Arial" w:cs="Arial"/>
                <w:sz w:val="20"/>
                <w:szCs w:val="20"/>
              </w:rPr>
            </w:pPr>
          </w:p>
        </w:tc>
      </w:tr>
    </w:tbl>
    <w:p w14:paraId="73452B10" w14:textId="77777777" w:rsidR="009D12F1" w:rsidRPr="00164607" w:rsidRDefault="009D12F1" w:rsidP="00164607">
      <w:pPr>
        <w:rPr>
          <w:rFonts w:ascii="Arial" w:hAnsi="Arial" w:cs="Arial"/>
        </w:rPr>
      </w:pPr>
    </w:p>
    <w:tbl>
      <w:tblPr>
        <w:tblW w:w="9900" w:type="dxa"/>
        <w:tblInd w:w="-5" w:type="dxa"/>
        <w:tblLook w:val="04A0" w:firstRow="1" w:lastRow="0" w:firstColumn="1" w:lastColumn="0" w:noHBand="0" w:noVBand="1"/>
      </w:tblPr>
      <w:tblGrid>
        <w:gridCol w:w="540"/>
        <w:gridCol w:w="2880"/>
        <w:gridCol w:w="857"/>
        <w:gridCol w:w="993"/>
        <w:gridCol w:w="1266"/>
        <w:gridCol w:w="1131"/>
        <w:gridCol w:w="2233"/>
      </w:tblGrid>
      <w:tr w:rsidR="00051FD2" w:rsidRPr="00F9061E" w14:paraId="6DE5A038" w14:textId="77777777" w:rsidTr="00C446E1">
        <w:trPr>
          <w:trHeight w:val="33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50F5C60" w14:textId="4119958F" w:rsidR="00051FD2" w:rsidRPr="00F9061E" w:rsidRDefault="008E439C" w:rsidP="008E439C">
            <w:pPr>
              <w:jc w:val="center"/>
              <w:rPr>
                <w:rFonts w:ascii="Arial" w:hAnsi="Arial" w:cs="Arial"/>
                <w:b/>
                <w:bCs/>
                <w:color w:val="000000"/>
                <w:sz w:val="20"/>
                <w:szCs w:val="20"/>
                <w:lang w:eastAsia="en-US"/>
              </w:rPr>
            </w:pPr>
            <w:r>
              <w:rPr>
                <w:rFonts w:ascii="Arial" w:hAnsi="Arial" w:cs="Arial"/>
                <w:b/>
                <w:bCs/>
                <w:color w:val="000000"/>
                <w:sz w:val="20"/>
                <w:szCs w:val="20"/>
                <w:lang w:eastAsia="en-US"/>
              </w:rPr>
              <w:t>2</w:t>
            </w:r>
            <w:r w:rsidR="006636E6">
              <w:rPr>
                <w:rFonts w:ascii="Arial" w:hAnsi="Arial" w:cs="Arial"/>
                <w:b/>
                <w:bCs/>
                <w:color w:val="000000"/>
                <w:sz w:val="20"/>
                <w:szCs w:val="20"/>
                <w:lang w:eastAsia="en-US"/>
              </w:rPr>
              <w:t>7</w:t>
            </w:r>
          </w:p>
        </w:tc>
        <w:tc>
          <w:tcPr>
            <w:tcW w:w="9360" w:type="dxa"/>
            <w:gridSpan w:val="6"/>
            <w:tcBorders>
              <w:top w:val="single" w:sz="4" w:space="0" w:color="auto"/>
              <w:left w:val="nil"/>
              <w:bottom w:val="single" w:sz="4" w:space="0" w:color="auto"/>
              <w:right w:val="single" w:sz="4" w:space="0" w:color="auto"/>
            </w:tcBorders>
            <w:vAlign w:val="center"/>
          </w:tcPr>
          <w:p w14:paraId="39578712" w14:textId="77777777" w:rsidR="00051FD2" w:rsidRPr="00F9061E" w:rsidRDefault="00051FD2" w:rsidP="00403874">
            <w:pPr>
              <w:rPr>
                <w:rFonts w:ascii="Arial" w:hAnsi="Arial" w:cs="Arial"/>
                <w:color w:val="0000FF"/>
                <w:sz w:val="20"/>
                <w:szCs w:val="20"/>
                <w:u w:val="single"/>
                <w:lang w:eastAsia="en-US"/>
              </w:rPr>
            </w:pPr>
            <w:r w:rsidRPr="00F9061E">
              <w:rPr>
                <w:rFonts w:ascii="Arial" w:hAnsi="Arial" w:cs="Arial"/>
                <w:b/>
                <w:sz w:val="20"/>
                <w:szCs w:val="20"/>
                <w:lang w:eastAsia="en-US"/>
              </w:rPr>
              <w:t>Expected Results</w:t>
            </w:r>
          </w:p>
        </w:tc>
      </w:tr>
      <w:tr w:rsidR="00051FD2" w:rsidRPr="00F9061E" w14:paraId="4802D2CF" w14:textId="77777777" w:rsidTr="00C446E1">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D4066A7" w14:textId="77777777" w:rsidR="00051FD2" w:rsidRPr="00F9061E" w:rsidRDefault="00051FD2" w:rsidP="00042C93">
            <w:pPr>
              <w:rPr>
                <w:rFonts w:ascii="Arial" w:hAnsi="Arial" w:cs="Arial"/>
                <w:b/>
                <w:bCs/>
                <w:color w:val="000000"/>
                <w:sz w:val="20"/>
                <w:szCs w:val="20"/>
                <w:lang w:eastAsia="en-US"/>
              </w:rPr>
            </w:pPr>
          </w:p>
        </w:tc>
        <w:tc>
          <w:tcPr>
            <w:tcW w:w="2880" w:type="dxa"/>
            <w:vMerge w:val="restart"/>
            <w:tcBorders>
              <w:top w:val="nil"/>
              <w:left w:val="single" w:sz="4" w:space="0" w:color="auto"/>
              <w:bottom w:val="single" w:sz="4" w:space="0" w:color="auto"/>
              <w:right w:val="single" w:sz="4" w:space="0" w:color="auto"/>
            </w:tcBorders>
            <w:vAlign w:val="center"/>
            <w:hideMark/>
          </w:tcPr>
          <w:p w14:paraId="4AAED422"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Indicator</w:t>
            </w:r>
          </w:p>
        </w:tc>
        <w:tc>
          <w:tcPr>
            <w:tcW w:w="857" w:type="dxa"/>
            <w:vMerge w:val="restart"/>
            <w:tcBorders>
              <w:top w:val="nil"/>
              <w:left w:val="single" w:sz="4" w:space="0" w:color="auto"/>
              <w:bottom w:val="single" w:sz="4" w:space="0" w:color="auto"/>
              <w:right w:val="single" w:sz="4" w:space="0" w:color="auto"/>
            </w:tcBorders>
            <w:vAlign w:val="center"/>
            <w:hideMark/>
          </w:tcPr>
          <w:p w14:paraId="300CF06C"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Units</w:t>
            </w:r>
          </w:p>
        </w:tc>
        <w:tc>
          <w:tcPr>
            <w:tcW w:w="993" w:type="dxa"/>
            <w:tcBorders>
              <w:top w:val="nil"/>
              <w:left w:val="nil"/>
              <w:bottom w:val="single" w:sz="4" w:space="0" w:color="auto"/>
              <w:right w:val="single" w:sz="4" w:space="0" w:color="auto"/>
            </w:tcBorders>
            <w:vAlign w:val="center"/>
            <w:hideMark/>
          </w:tcPr>
          <w:p w14:paraId="7B70316D"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Baseline value</w:t>
            </w:r>
          </w:p>
          <w:p w14:paraId="1A252CC5" w14:textId="34290DAC" w:rsidR="00051FD2" w:rsidRPr="00F9061E" w:rsidRDefault="00A250A0" w:rsidP="00042C93">
            <w:pPr>
              <w:jc w:val="center"/>
              <w:rPr>
                <w:rFonts w:ascii="Arial" w:hAnsi="Arial" w:cs="Arial"/>
                <w:color w:val="000000"/>
                <w:sz w:val="20"/>
                <w:szCs w:val="20"/>
                <w:lang w:eastAsia="en-US"/>
              </w:rPr>
            </w:pPr>
            <w:r>
              <w:rPr>
                <w:rFonts w:ascii="Arial" w:hAnsi="Arial" w:cs="Arial"/>
                <w:color w:val="000000"/>
                <w:sz w:val="20"/>
                <w:szCs w:val="20"/>
                <w:lang w:eastAsia="en-US"/>
              </w:rPr>
              <w:br/>
            </w:r>
            <w:r w:rsidR="00051FD2" w:rsidRPr="00F9061E">
              <w:rPr>
                <w:rFonts w:ascii="Arial" w:hAnsi="Arial" w:cs="Arial"/>
                <w:color w:val="000000"/>
                <w:sz w:val="20"/>
                <w:szCs w:val="20"/>
                <w:lang w:eastAsia="en-US"/>
              </w:rPr>
              <w:t>(X)</w:t>
            </w:r>
          </w:p>
        </w:tc>
        <w:tc>
          <w:tcPr>
            <w:tcW w:w="1266" w:type="dxa"/>
            <w:tcBorders>
              <w:top w:val="nil"/>
              <w:left w:val="nil"/>
              <w:bottom w:val="single" w:sz="4" w:space="0" w:color="auto"/>
              <w:right w:val="single" w:sz="4" w:space="0" w:color="auto"/>
            </w:tcBorders>
            <w:vAlign w:val="center"/>
            <w:hideMark/>
          </w:tcPr>
          <w:p w14:paraId="1F3332F2"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Expected value after the project</w:t>
            </w:r>
          </w:p>
          <w:p w14:paraId="0A363C4B"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(Y)</w:t>
            </w:r>
          </w:p>
        </w:tc>
        <w:tc>
          <w:tcPr>
            <w:tcW w:w="1131" w:type="dxa"/>
            <w:tcBorders>
              <w:top w:val="nil"/>
              <w:left w:val="single" w:sz="4" w:space="0" w:color="auto"/>
              <w:bottom w:val="single" w:sz="4" w:space="0" w:color="auto"/>
              <w:right w:val="single" w:sz="4" w:space="0" w:color="auto"/>
            </w:tcBorders>
            <w:vAlign w:val="center"/>
          </w:tcPr>
          <w:p w14:paraId="5DB3BC92"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Expected result</w:t>
            </w:r>
          </w:p>
          <w:p w14:paraId="53561723" w14:textId="25FE5F8B" w:rsidR="00051FD2" w:rsidRPr="00F9061E" w:rsidRDefault="00A250A0" w:rsidP="00042C93">
            <w:pPr>
              <w:jc w:val="center"/>
              <w:rPr>
                <w:rFonts w:ascii="Arial" w:hAnsi="Arial" w:cs="Arial"/>
                <w:color w:val="000000"/>
                <w:sz w:val="20"/>
                <w:szCs w:val="20"/>
                <w:lang w:eastAsia="en-US"/>
              </w:rPr>
            </w:pPr>
            <w:r>
              <w:rPr>
                <w:rFonts w:ascii="Arial" w:hAnsi="Arial" w:cs="Arial"/>
                <w:color w:val="000000"/>
                <w:sz w:val="20"/>
                <w:szCs w:val="20"/>
                <w:lang w:eastAsia="en-US"/>
              </w:rPr>
              <w:br/>
            </w:r>
            <w:r w:rsidR="00051FD2" w:rsidRPr="00F9061E">
              <w:rPr>
                <w:rFonts w:ascii="Arial" w:hAnsi="Arial" w:cs="Arial"/>
                <w:color w:val="000000"/>
                <w:sz w:val="20"/>
                <w:szCs w:val="20"/>
                <w:lang w:eastAsia="en-US"/>
              </w:rPr>
              <w:t>(=Y-X)</w:t>
            </w:r>
          </w:p>
        </w:tc>
        <w:tc>
          <w:tcPr>
            <w:tcW w:w="2233" w:type="dxa"/>
            <w:vMerge w:val="restart"/>
            <w:tcBorders>
              <w:top w:val="nil"/>
              <w:left w:val="single" w:sz="4" w:space="0" w:color="auto"/>
              <w:bottom w:val="single" w:sz="4" w:space="0" w:color="auto"/>
              <w:right w:val="single" w:sz="4" w:space="0" w:color="auto"/>
            </w:tcBorders>
            <w:vAlign w:val="center"/>
            <w:hideMark/>
          </w:tcPr>
          <w:p w14:paraId="28C27B59" w14:textId="77777777" w:rsidR="00051FD2" w:rsidRPr="00F9061E" w:rsidRDefault="00051FD2" w:rsidP="00042C93">
            <w:pPr>
              <w:jc w:val="center"/>
              <w:rPr>
                <w:rFonts w:ascii="Arial" w:hAnsi="Arial" w:cs="Arial"/>
                <w:color w:val="000000"/>
                <w:sz w:val="20"/>
                <w:szCs w:val="20"/>
                <w:highlight w:val="magenta"/>
                <w:lang w:eastAsia="en-US"/>
              </w:rPr>
            </w:pPr>
            <w:r w:rsidRPr="00F9061E">
              <w:rPr>
                <w:rFonts w:ascii="Arial" w:hAnsi="Arial" w:cs="Arial"/>
                <w:color w:val="000000"/>
                <w:sz w:val="20"/>
                <w:szCs w:val="20"/>
                <w:lang w:eastAsia="en-US"/>
              </w:rPr>
              <w:t>Comments</w:t>
            </w:r>
          </w:p>
        </w:tc>
      </w:tr>
      <w:tr w:rsidR="00051FD2" w:rsidRPr="00F9061E" w14:paraId="5A922274"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F5E21FF" w14:textId="77777777" w:rsidR="00051FD2" w:rsidRPr="00F9061E" w:rsidRDefault="00051FD2" w:rsidP="00042C93">
            <w:pPr>
              <w:rPr>
                <w:rFonts w:ascii="Arial" w:hAnsi="Arial" w:cs="Arial"/>
                <w:b/>
                <w:bCs/>
                <w:color w:val="000000"/>
                <w:sz w:val="20"/>
                <w:szCs w:val="20"/>
                <w:lang w:eastAsia="en-US"/>
              </w:rPr>
            </w:pPr>
          </w:p>
        </w:tc>
        <w:tc>
          <w:tcPr>
            <w:tcW w:w="2880" w:type="dxa"/>
            <w:vMerge/>
            <w:tcBorders>
              <w:top w:val="nil"/>
              <w:left w:val="single" w:sz="4" w:space="0" w:color="auto"/>
              <w:bottom w:val="single" w:sz="4" w:space="0" w:color="auto"/>
              <w:right w:val="single" w:sz="4" w:space="0" w:color="auto"/>
            </w:tcBorders>
            <w:vAlign w:val="center"/>
            <w:hideMark/>
          </w:tcPr>
          <w:p w14:paraId="494B0276" w14:textId="77777777" w:rsidR="00051FD2" w:rsidRPr="00F9061E" w:rsidRDefault="00051FD2" w:rsidP="00042C93">
            <w:pPr>
              <w:rPr>
                <w:rFonts w:ascii="Arial" w:hAnsi="Arial" w:cs="Arial"/>
                <w:color w:val="000000"/>
                <w:sz w:val="20"/>
                <w:szCs w:val="20"/>
                <w:lang w:eastAsia="en-US"/>
              </w:rPr>
            </w:pPr>
          </w:p>
        </w:tc>
        <w:tc>
          <w:tcPr>
            <w:tcW w:w="857" w:type="dxa"/>
            <w:vMerge/>
            <w:tcBorders>
              <w:top w:val="nil"/>
              <w:left w:val="single" w:sz="4" w:space="0" w:color="auto"/>
              <w:bottom w:val="single" w:sz="4" w:space="0" w:color="auto"/>
              <w:right w:val="single" w:sz="4" w:space="0" w:color="auto"/>
            </w:tcBorders>
            <w:vAlign w:val="center"/>
            <w:hideMark/>
          </w:tcPr>
          <w:p w14:paraId="5DAA4600" w14:textId="77777777" w:rsidR="00051FD2" w:rsidRPr="00F9061E" w:rsidRDefault="00051FD2" w:rsidP="00042C93">
            <w:pPr>
              <w:rPr>
                <w:rFonts w:ascii="Arial" w:hAnsi="Arial" w:cs="Arial"/>
                <w:color w:val="000000"/>
                <w:sz w:val="20"/>
                <w:szCs w:val="20"/>
                <w:lang w:eastAsia="en-US"/>
              </w:rPr>
            </w:pPr>
          </w:p>
        </w:tc>
        <w:tc>
          <w:tcPr>
            <w:tcW w:w="993" w:type="dxa"/>
            <w:tcBorders>
              <w:top w:val="nil"/>
              <w:left w:val="nil"/>
              <w:bottom w:val="single" w:sz="4" w:space="0" w:color="auto"/>
              <w:right w:val="single" w:sz="4" w:space="0" w:color="auto"/>
            </w:tcBorders>
            <w:vAlign w:val="center"/>
            <w:hideMark/>
          </w:tcPr>
          <w:p w14:paraId="684C65BC" w14:textId="4C2D0544" w:rsidR="00051FD2" w:rsidRPr="00F9061E" w:rsidRDefault="00A250A0" w:rsidP="00042C93">
            <w:pPr>
              <w:jc w:val="center"/>
              <w:rPr>
                <w:rFonts w:ascii="Arial" w:hAnsi="Arial" w:cs="Arial"/>
                <w:i/>
                <w:iCs/>
                <w:color w:val="000000"/>
                <w:sz w:val="20"/>
                <w:szCs w:val="20"/>
                <w:lang w:eastAsia="en-US"/>
              </w:rPr>
            </w:pPr>
            <w:r w:rsidRPr="00A250A0">
              <w:rPr>
                <w:rFonts w:ascii="Arial" w:hAnsi="Arial" w:cs="Arial"/>
                <w:i/>
                <w:iCs/>
                <w:color w:val="000000"/>
                <w:sz w:val="18"/>
                <w:szCs w:val="20"/>
                <w:lang w:eastAsia="en-US"/>
              </w:rPr>
              <w:t>[i</w:t>
            </w:r>
            <w:r w:rsidR="00051FD2" w:rsidRPr="00A250A0">
              <w:rPr>
                <w:rFonts w:ascii="Arial" w:hAnsi="Arial" w:cs="Arial"/>
                <w:i/>
                <w:iCs/>
                <w:color w:val="000000"/>
                <w:sz w:val="18"/>
                <w:szCs w:val="20"/>
                <w:lang w:eastAsia="en-US"/>
              </w:rPr>
              <w:t>ndicate year</w:t>
            </w:r>
            <w:r w:rsidRPr="00A250A0">
              <w:rPr>
                <w:rFonts w:ascii="Arial" w:hAnsi="Arial" w:cs="Arial"/>
                <w:i/>
                <w:iCs/>
                <w:color w:val="000000"/>
                <w:sz w:val="18"/>
                <w:szCs w:val="20"/>
                <w:lang w:eastAsia="en-US"/>
              </w:rPr>
              <w:t>]</w:t>
            </w:r>
          </w:p>
        </w:tc>
        <w:tc>
          <w:tcPr>
            <w:tcW w:w="1266" w:type="dxa"/>
            <w:tcBorders>
              <w:top w:val="nil"/>
              <w:left w:val="nil"/>
              <w:bottom w:val="single" w:sz="4" w:space="0" w:color="auto"/>
              <w:right w:val="single" w:sz="4" w:space="0" w:color="auto"/>
            </w:tcBorders>
            <w:vAlign w:val="center"/>
            <w:hideMark/>
          </w:tcPr>
          <w:p w14:paraId="55E7C12D" w14:textId="5D662F15" w:rsidR="00051FD2" w:rsidRPr="00F9061E" w:rsidRDefault="00A250A0" w:rsidP="00042C93">
            <w:pPr>
              <w:jc w:val="center"/>
              <w:rPr>
                <w:rFonts w:ascii="Arial" w:hAnsi="Arial" w:cs="Arial"/>
                <w:i/>
                <w:iCs/>
                <w:color w:val="000000"/>
                <w:sz w:val="20"/>
                <w:szCs w:val="20"/>
                <w:lang w:eastAsia="en-US"/>
              </w:rPr>
            </w:pPr>
            <w:r w:rsidRPr="00A250A0">
              <w:rPr>
                <w:rFonts w:ascii="Arial" w:hAnsi="Arial" w:cs="Arial"/>
                <w:i/>
                <w:iCs/>
                <w:color w:val="000000"/>
                <w:sz w:val="18"/>
                <w:szCs w:val="20"/>
                <w:lang w:eastAsia="en-US"/>
              </w:rPr>
              <w:t>[indicate year]</w:t>
            </w:r>
          </w:p>
        </w:tc>
        <w:tc>
          <w:tcPr>
            <w:tcW w:w="1131" w:type="dxa"/>
            <w:tcBorders>
              <w:top w:val="nil"/>
              <w:left w:val="single" w:sz="4" w:space="0" w:color="auto"/>
              <w:bottom w:val="single" w:sz="4" w:space="0" w:color="auto"/>
              <w:right w:val="single" w:sz="4" w:space="0" w:color="auto"/>
            </w:tcBorders>
          </w:tcPr>
          <w:p w14:paraId="36EABA0F" w14:textId="77777777" w:rsidR="00051FD2" w:rsidRPr="00F9061E" w:rsidRDefault="00051FD2" w:rsidP="00042C93">
            <w:pPr>
              <w:rPr>
                <w:rFonts w:ascii="Arial" w:hAnsi="Arial" w:cs="Arial"/>
                <w:color w:val="000000"/>
                <w:sz w:val="20"/>
                <w:szCs w:val="20"/>
                <w:lang w:eastAsia="en-US"/>
              </w:rPr>
            </w:pPr>
          </w:p>
        </w:tc>
        <w:tc>
          <w:tcPr>
            <w:tcW w:w="2233" w:type="dxa"/>
            <w:vMerge/>
            <w:tcBorders>
              <w:top w:val="nil"/>
              <w:left w:val="single" w:sz="4" w:space="0" w:color="auto"/>
              <w:bottom w:val="single" w:sz="4" w:space="0" w:color="auto"/>
              <w:right w:val="single" w:sz="4" w:space="0" w:color="auto"/>
            </w:tcBorders>
            <w:vAlign w:val="center"/>
            <w:hideMark/>
          </w:tcPr>
          <w:p w14:paraId="65F09BB3" w14:textId="77777777" w:rsidR="00051FD2" w:rsidRPr="00F9061E" w:rsidRDefault="00051FD2" w:rsidP="00042C93">
            <w:pPr>
              <w:rPr>
                <w:rFonts w:ascii="Arial" w:hAnsi="Arial" w:cs="Arial"/>
                <w:color w:val="000000"/>
                <w:sz w:val="20"/>
                <w:szCs w:val="20"/>
                <w:lang w:eastAsia="en-US"/>
              </w:rPr>
            </w:pPr>
          </w:p>
        </w:tc>
      </w:tr>
      <w:tr w:rsidR="00051FD2" w:rsidRPr="00F9061E" w14:paraId="4A4BEF5C"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340A2B8"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single" w:sz="4" w:space="0" w:color="auto"/>
              <w:left w:val="nil"/>
              <w:bottom w:val="single" w:sz="4" w:space="0" w:color="auto"/>
              <w:right w:val="single" w:sz="4" w:space="0" w:color="auto"/>
            </w:tcBorders>
            <w:vAlign w:val="center"/>
          </w:tcPr>
          <w:p w14:paraId="51AF39DF" w14:textId="7597CC6A" w:rsidR="00051FD2" w:rsidRPr="00F9061E" w:rsidRDefault="00051FD2" w:rsidP="00403874">
            <w:pPr>
              <w:rPr>
                <w:rFonts w:ascii="Arial" w:hAnsi="Arial" w:cs="Arial"/>
                <w:b/>
                <w:bCs/>
                <w:color w:val="000000"/>
                <w:sz w:val="20"/>
                <w:szCs w:val="20"/>
                <w:lang w:eastAsia="en-US"/>
              </w:rPr>
            </w:pPr>
            <w:r w:rsidRPr="00F9061E">
              <w:rPr>
                <w:rFonts w:ascii="Arial" w:hAnsi="Arial" w:cs="Arial"/>
                <w:b/>
                <w:bCs/>
                <w:color w:val="000000"/>
                <w:sz w:val="20"/>
                <w:szCs w:val="20"/>
                <w:lang w:eastAsia="en-US"/>
              </w:rPr>
              <w:t xml:space="preserve">Standard Outputs </w:t>
            </w:r>
            <w:r w:rsidR="00E168DB" w:rsidRPr="00E168DB">
              <w:rPr>
                <w:rFonts w:ascii="Arial" w:hAnsi="Arial" w:cs="Arial"/>
                <w:bCs/>
                <w:i/>
                <w:color w:val="000000"/>
                <w:sz w:val="18"/>
                <w:szCs w:val="20"/>
                <w:lang w:eastAsia="en-US"/>
              </w:rPr>
              <w:t>[</w:t>
            </w:r>
            <w:r w:rsidRPr="00E168DB">
              <w:rPr>
                <w:rFonts w:ascii="Arial" w:hAnsi="Arial" w:cs="Arial"/>
                <w:bCs/>
                <w:i/>
                <w:color w:val="000000"/>
                <w:sz w:val="18"/>
                <w:szCs w:val="20"/>
                <w:lang w:eastAsia="en-US"/>
              </w:rPr>
              <w:t xml:space="preserve">copy all applicable indicators for the relevant sector from Annex V </w:t>
            </w:r>
            <w:r w:rsidR="009B5850">
              <w:rPr>
                <w:rFonts w:ascii="Arial" w:hAnsi="Arial" w:cs="Arial"/>
                <w:bCs/>
                <w:i/>
                <w:color w:val="000000"/>
                <w:sz w:val="18"/>
                <w:szCs w:val="20"/>
                <w:lang w:eastAsia="en-US"/>
              </w:rPr>
              <w:t>of</w:t>
            </w:r>
            <w:r w:rsidR="009B5850" w:rsidRPr="00E168DB">
              <w:rPr>
                <w:rFonts w:ascii="Arial" w:hAnsi="Arial" w:cs="Arial"/>
                <w:bCs/>
                <w:i/>
                <w:color w:val="000000"/>
                <w:sz w:val="18"/>
                <w:szCs w:val="20"/>
                <w:lang w:eastAsia="en-US"/>
              </w:rPr>
              <w:t xml:space="preserve"> </w:t>
            </w:r>
            <w:r w:rsidRPr="00E168DB">
              <w:rPr>
                <w:rFonts w:ascii="Arial" w:hAnsi="Arial" w:cs="Arial"/>
                <w:bCs/>
                <w:i/>
                <w:color w:val="000000"/>
                <w:sz w:val="18"/>
                <w:szCs w:val="20"/>
                <w:lang w:eastAsia="en-US"/>
              </w:rPr>
              <w:t>the Guidelines</w:t>
            </w:r>
            <w:r w:rsidR="00E168DB" w:rsidRPr="00E168DB">
              <w:rPr>
                <w:rFonts w:ascii="Arial" w:hAnsi="Arial" w:cs="Arial"/>
                <w:bCs/>
                <w:i/>
                <w:color w:val="000000"/>
                <w:sz w:val="18"/>
                <w:szCs w:val="20"/>
                <w:lang w:eastAsia="en-US"/>
              </w:rPr>
              <w:t>]</w:t>
            </w:r>
          </w:p>
        </w:tc>
      </w:tr>
      <w:tr w:rsidR="00051FD2" w:rsidRPr="00F9061E" w14:paraId="35EB7B09"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E2A83F9"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2015C259"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Output Indicator 1</w:t>
            </w:r>
          </w:p>
        </w:tc>
        <w:tc>
          <w:tcPr>
            <w:tcW w:w="857" w:type="dxa"/>
            <w:tcBorders>
              <w:top w:val="nil"/>
              <w:left w:val="nil"/>
              <w:bottom w:val="single" w:sz="4" w:space="0" w:color="auto"/>
              <w:right w:val="single" w:sz="4" w:space="0" w:color="auto"/>
            </w:tcBorders>
            <w:vAlign w:val="center"/>
            <w:hideMark/>
          </w:tcPr>
          <w:p w14:paraId="7DCD9078"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522C3804"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056DC501"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single" w:sz="4" w:space="0" w:color="auto"/>
              <w:left w:val="nil"/>
              <w:bottom w:val="single" w:sz="4" w:space="0" w:color="auto"/>
              <w:right w:val="single" w:sz="4" w:space="0" w:color="auto"/>
            </w:tcBorders>
          </w:tcPr>
          <w:p w14:paraId="5F2B58C8"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1CF9CAF3"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5BCE3EE8"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5DBC8EF"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7BB8494B"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Output Indicator 2</w:t>
            </w:r>
          </w:p>
        </w:tc>
        <w:tc>
          <w:tcPr>
            <w:tcW w:w="857" w:type="dxa"/>
            <w:tcBorders>
              <w:top w:val="nil"/>
              <w:left w:val="nil"/>
              <w:bottom w:val="single" w:sz="4" w:space="0" w:color="auto"/>
              <w:right w:val="single" w:sz="4" w:space="0" w:color="auto"/>
            </w:tcBorders>
            <w:vAlign w:val="center"/>
            <w:hideMark/>
          </w:tcPr>
          <w:p w14:paraId="67E0C598"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35094218"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3F395F72"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170F7242"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469EF949"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4904DA7F"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14:paraId="12503EDF"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tcPr>
          <w:p w14:paraId="2B88BCC4"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p>
        </w:tc>
        <w:tc>
          <w:tcPr>
            <w:tcW w:w="857" w:type="dxa"/>
            <w:tcBorders>
              <w:top w:val="nil"/>
              <w:left w:val="nil"/>
              <w:bottom w:val="single" w:sz="4" w:space="0" w:color="auto"/>
              <w:right w:val="single" w:sz="4" w:space="0" w:color="auto"/>
            </w:tcBorders>
            <w:vAlign w:val="center"/>
          </w:tcPr>
          <w:p w14:paraId="37BE772E" w14:textId="77777777" w:rsidR="00051FD2" w:rsidRPr="00F9061E" w:rsidRDefault="00051FD2" w:rsidP="00042C93">
            <w:pPr>
              <w:jc w:val="both"/>
              <w:rPr>
                <w:rFonts w:ascii="Arial" w:hAnsi="Arial" w:cs="Arial"/>
                <w:color w:val="000000"/>
                <w:sz w:val="20"/>
                <w:szCs w:val="20"/>
                <w:lang w:eastAsia="en-US"/>
              </w:rPr>
            </w:pPr>
          </w:p>
        </w:tc>
        <w:tc>
          <w:tcPr>
            <w:tcW w:w="993" w:type="dxa"/>
            <w:tcBorders>
              <w:top w:val="nil"/>
              <w:left w:val="nil"/>
              <w:bottom w:val="single" w:sz="4" w:space="0" w:color="auto"/>
              <w:right w:val="single" w:sz="4" w:space="0" w:color="auto"/>
            </w:tcBorders>
            <w:vAlign w:val="center"/>
          </w:tcPr>
          <w:p w14:paraId="20EF0098"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vAlign w:val="center"/>
          </w:tcPr>
          <w:p w14:paraId="0BF69BBE"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tcPr>
          <w:p w14:paraId="0EC1774E"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tcPr>
          <w:p w14:paraId="2F0AB66A" w14:textId="77777777" w:rsidR="00051FD2" w:rsidRPr="00F9061E" w:rsidRDefault="00051FD2" w:rsidP="00042C93">
            <w:pPr>
              <w:rPr>
                <w:rFonts w:ascii="Arial" w:hAnsi="Arial" w:cs="Arial"/>
                <w:color w:val="000000"/>
                <w:sz w:val="20"/>
                <w:szCs w:val="20"/>
                <w:lang w:eastAsia="en-US"/>
              </w:rPr>
            </w:pPr>
          </w:p>
        </w:tc>
      </w:tr>
      <w:tr w:rsidR="00051FD2" w:rsidRPr="00F9061E" w14:paraId="37CEA7BF"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A3F19BE"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single" w:sz="4" w:space="0" w:color="auto"/>
              <w:left w:val="nil"/>
              <w:bottom w:val="single" w:sz="4" w:space="0" w:color="auto"/>
              <w:right w:val="single" w:sz="4" w:space="0" w:color="auto"/>
            </w:tcBorders>
            <w:vAlign w:val="center"/>
          </w:tcPr>
          <w:p w14:paraId="41CB8589" w14:textId="02565198" w:rsidR="00051FD2" w:rsidRPr="00F9061E" w:rsidRDefault="00051FD2" w:rsidP="00403874">
            <w:pPr>
              <w:rPr>
                <w:rFonts w:ascii="Arial" w:hAnsi="Arial" w:cs="Arial"/>
                <w:color w:val="000000"/>
                <w:sz w:val="20"/>
                <w:szCs w:val="20"/>
                <w:lang w:eastAsia="en-US"/>
              </w:rPr>
            </w:pPr>
            <w:r w:rsidRPr="00F9061E">
              <w:rPr>
                <w:rFonts w:ascii="Arial" w:hAnsi="Arial" w:cs="Arial"/>
                <w:b/>
                <w:color w:val="000000"/>
                <w:sz w:val="20"/>
                <w:szCs w:val="20"/>
                <w:lang w:eastAsia="en-US"/>
              </w:rPr>
              <w:t>Standard Outcomes</w:t>
            </w:r>
            <w:r w:rsidRPr="00F9061E">
              <w:rPr>
                <w:rFonts w:ascii="Arial" w:hAnsi="Arial" w:cs="Arial"/>
                <w:color w:val="000000"/>
                <w:sz w:val="20"/>
                <w:szCs w:val="20"/>
                <w:lang w:eastAsia="en-US"/>
              </w:rPr>
              <w:t xml:space="preserve"> </w:t>
            </w:r>
            <w:r w:rsidR="00E168DB" w:rsidRPr="00E168DB">
              <w:rPr>
                <w:rFonts w:ascii="Arial" w:hAnsi="Arial" w:cs="Arial"/>
                <w:bCs/>
                <w:i/>
                <w:color w:val="000000"/>
                <w:sz w:val="18"/>
                <w:szCs w:val="20"/>
                <w:lang w:eastAsia="en-US"/>
              </w:rPr>
              <w:t>[copy all applicable indicators for the relevant sector from Annex V</w:t>
            </w:r>
            <w:r w:rsidR="009B5850">
              <w:rPr>
                <w:rFonts w:ascii="Arial" w:hAnsi="Arial" w:cs="Arial"/>
                <w:bCs/>
                <w:i/>
                <w:color w:val="000000"/>
                <w:sz w:val="18"/>
                <w:szCs w:val="20"/>
                <w:lang w:eastAsia="en-US"/>
              </w:rPr>
              <w:t xml:space="preserve"> of</w:t>
            </w:r>
            <w:r w:rsidR="00E168DB" w:rsidRPr="00E168DB">
              <w:rPr>
                <w:rFonts w:ascii="Arial" w:hAnsi="Arial" w:cs="Arial"/>
                <w:bCs/>
                <w:i/>
                <w:color w:val="000000"/>
                <w:sz w:val="18"/>
                <w:szCs w:val="20"/>
                <w:lang w:eastAsia="en-US"/>
              </w:rPr>
              <w:t xml:space="preserve"> the Guidelines]</w:t>
            </w:r>
          </w:p>
        </w:tc>
      </w:tr>
      <w:tr w:rsidR="00051FD2" w:rsidRPr="00F9061E" w14:paraId="1D5A8FED"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E060F19"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197DFB37"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Outcome Indicator 1</w:t>
            </w:r>
          </w:p>
        </w:tc>
        <w:tc>
          <w:tcPr>
            <w:tcW w:w="857" w:type="dxa"/>
            <w:tcBorders>
              <w:top w:val="nil"/>
              <w:left w:val="nil"/>
              <w:bottom w:val="single" w:sz="4" w:space="0" w:color="auto"/>
              <w:right w:val="single" w:sz="4" w:space="0" w:color="auto"/>
            </w:tcBorders>
            <w:vAlign w:val="center"/>
            <w:hideMark/>
          </w:tcPr>
          <w:p w14:paraId="111B2B40"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5A56E78D"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52FDF9FE"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746C6315"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7D220659"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30A4D4DB"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65039DC"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3EC880B1"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Outcome Indicator 2</w:t>
            </w:r>
          </w:p>
        </w:tc>
        <w:tc>
          <w:tcPr>
            <w:tcW w:w="857" w:type="dxa"/>
            <w:tcBorders>
              <w:top w:val="nil"/>
              <w:left w:val="nil"/>
              <w:bottom w:val="single" w:sz="4" w:space="0" w:color="auto"/>
              <w:right w:val="single" w:sz="4" w:space="0" w:color="auto"/>
            </w:tcBorders>
            <w:vAlign w:val="center"/>
            <w:hideMark/>
          </w:tcPr>
          <w:p w14:paraId="2CFDE2FD"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22F9D1D6"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64F3D4FC"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793EA401"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7326C01C"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63E61A8C"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14:paraId="3E869194"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tcPr>
          <w:p w14:paraId="4B8BA133"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p>
        </w:tc>
        <w:tc>
          <w:tcPr>
            <w:tcW w:w="857" w:type="dxa"/>
            <w:tcBorders>
              <w:top w:val="nil"/>
              <w:left w:val="nil"/>
              <w:bottom w:val="single" w:sz="4" w:space="0" w:color="auto"/>
              <w:right w:val="single" w:sz="4" w:space="0" w:color="auto"/>
            </w:tcBorders>
            <w:vAlign w:val="center"/>
          </w:tcPr>
          <w:p w14:paraId="46B3F17A" w14:textId="77777777" w:rsidR="00051FD2" w:rsidRPr="00F9061E" w:rsidRDefault="00051FD2" w:rsidP="00042C93">
            <w:pPr>
              <w:jc w:val="both"/>
              <w:rPr>
                <w:rFonts w:ascii="Arial" w:hAnsi="Arial" w:cs="Arial"/>
                <w:color w:val="000000"/>
                <w:sz w:val="20"/>
                <w:szCs w:val="20"/>
                <w:lang w:eastAsia="en-US"/>
              </w:rPr>
            </w:pPr>
          </w:p>
        </w:tc>
        <w:tc>
          <w:tcPr>
            <w:tcW w:w="993" w:type="dxa"/>
            <w:tcBorders>
              <w:top w:val="nil"/>
              <w:left w:val="nil"/>
              <w:bottom w:val="single" w:sz="4" w:space="0" w:color="auto"/>
              <w:right w:val="single" w:sz="4" w:space="0" w:color="auto"/>
            </w:tcBorders>
            <w:vAlign w:val="center"/>
          </w:tcPr>
          <w:p w14:paraId="0043A7E5"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vAlign w:val="center"/>
          </w:tcPr>
          <w:p w14:paraId="3E8CB61D"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tcPr>
          <w:p w14:paraId="373339AC"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tcPr>
          <w:p w14:paraId="43385A1E" w14:textId="77777777" w:rsidR="00051FD2" w:rsidRPr="00F9061E" w:rsidRDefault="00051FD2" w:rsidP="00042C93">
            <w:pPr>
              <w:rPr>
                <w:rFonts w:ascii="Arial" w:hAnsi="Arial" w:cs="Arial"/>
                <w:color w:val="000000"/>
                <w:sz w:val="20"/>
                <w:szCs w:val="20"/>
                <w:lang w:eastAsia="en-US"/>
              </w:rPr>
            </w:pPr>
          </w:p>
        </w:tc>
      </w:tr>
      <w:tr w:rsidR="00051FD2" w:rsidRPr="00F9061E" w14:paraId="6FBC3413"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D954B0C"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single" w:sz="4" w:space="0" w:color="auto"/>
              <w:left w:val="nil"/>
              <w:bottom w:val="single" w:sz="4" w:space="0" w:color="auto"/>
              <w:right w:val="single" w:sz="4" w:space="0" w:color="auto"/>
            </w:tcBorders>
            <w:vAlign w:val="center"/>
          </w:tcPr>
          <w:p w14:paraId="336CCB33" w14:textId="0467E97A" w:rsidR="00051FD2" w:rsidRPr="00F9061E" w:rsidRDefault="00051FD2" w:rsidP="00403874">
            <w:pPr>
              <w:rPr>
                <w:rFonts w:ascii="Arial" w:hAnsi="Arial" w:cs="Arial"/>
                <w:color w:val="000000"/>
                <w:sz w:val="20"/>
                <w:szCs w:val="20"/>
                <w:lang w:eastAsia="en-US"/>
              </w:rPr>
            </w:pPr>
            <w:r w:rsidRPr="00F9061E">
              <w:rPr>
                <w:rFonts w:ascii="Arial" w:hAnsi="Arial" w:cs="Arial"/>
                <w:b/>
                <w:color w:val="000000"/>
                <w:sz w:val="20"/>
                <w:szCs w:val="20"/>
                <w:lang w:eastAsia="en-US"/>
              </w:rPr>
              <w:t>Project specific indicators</w:t>
            </w:r>
            <w:r w:rsidRPr="00F9061E">
              <w:rPr>
                <w:rFonts w:ascii="Arial" w:hAnsi="Arial" w:cs="Arial"/>
                <w:color w:val="000000"/>
                <w:sz w:val="20"/>
                <w:szCs w:val="20"/>
                <w:lang w:eastAsia="en-US"/>
              </w:rPr>
              <w:t xml:space="preserve"> </w:t>
            </w:r>
            <w:r w:rsidR="00E168DB" w:rsidRPr="00E168DB">
              <w:rPr>
                <w:rFonts w:ascii="Arial" w:hAnsi="Arial" w:cs="Arial"/>
                <w:i/>
                <w:color w:val="000000"/>
                <w:sz w:val="18"/>
                <w:szCs w:val="20"/>
                <w:lang w:eastAsia="en-US"/>
              </w:rPr>
              <w:t>[</w:t>
            </w:r>
            <w:r w:rsidRPr="00E168DB">
              <w:rPr>
                <w:rFonts w:ascii="Arial" w:hAnsi="Arial" w:cs="Arial"/>
                <w:i/>
                <w:color w:val="000000"/>
                <w:sz w:val="18"/>
                <w:szCs w:val="20"/>
                <w:lang w:eastAsia="en-US"/>
              </w:rPr>
              <w:t>introduce other indicators applicable to this project</w:t>
            </w:r>
            <w:r w:rsidR="00E168DB" w:rsidRPr="00E168DB">
              <w:rPr>
                <w:rFonts w:ascii="Arial" w:hAnsi="Arial" w:cs="Arial"/>
                <w:i/>
                <w:color w:val="000000"/>
                <w:sz w:val="18"/>
                <w:szCs w:val="20"/>
                <w:lang w:eastAsia="en-US"/>
              </w:rPr>
              <w:t>]</w:t>
            </w:r>
          </w:p>
        </w:tc>
      </w:tr>
      <w:tr w:rsidR="00051FD2" w:rsidRPr="00F9061E" w14:paraId="6B592E1F"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226A0DC"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3EF5D763"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r w:rsidR="008F3E27" w:rsidRPr="00F9061E">
              <w:rPr>
                <w:rFonts w:ascii="Arial" w:hAnsi="Arial" w:cs="Arial"/>
                <w:bCs/>
                <w:sz w:val="20"/>
                <w:szCs w:val="20"/>
              </w:rPr>
              <w:t xml:space="preserve">Project </w:t>
            </w:r>
            <w:r w:rsidR="00CD07DB" w:rsidRPr="00F9061E">
              <w:rPr>
                <w:rFonts w:ascii="Arial" w:hAnsi="Arial" w:cs="Arial"/>
                <w:bCs/>
                <w:sz w:val="20"/>
                <w:szCs w:val="20"/>
              </w:rPr>
              <w:t xml:space="preserve">Specific </w:t>
            </w:r>
            <w:r w:rsidRPr="00F9061E">
              <w:rPr>
                <w:rFonts w:ascii="Arial" w:hAnsi="Arial" w:cs="Arial"/>
                <w:bCs/>
                <w:sz w:val="20"/>
                <w:szCs w:val="20"/>
              </w:rPr>
              <w:t>indicator 1</w:t>
            </w:r>
          </w:p>
        </w:tc>
        <w:tc>
          <w:tcPr>
            <w:tcW w:w="857" w:type="dxa"/>
            <w:tcBorders>
              <w:top w:val="nil"/>
              <w:left w:val="nil"/>
              <w:bottom w:val="single" w:sz="4" w:space="0" w:color="auto"/>
              <w:right w:val="single" w:sz="4" w:space="0" w:color="auto"/>
            </w:tcBorders>
            <w:vAlign w:val="center"/>
            <w:hideMark/>
          </w:tcPr>
          <w:p w14:paraId="7854C508"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6717BC77"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14A6051D"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401EE1E2"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7BCC655A"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42E9FFFD"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74B41FD"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7D2F61F2"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r w:rsidR="008F3E27" w:rsidRPr="00F9061E">
              <w:rPr>
                <w:rFonts w:ascii="Arial" w:hAnsi="Arial" w:cs="Arial"/>
                <w:bCs/>
                <w:sz w:val="20"/>
                <w:szCs w:val="20"/>
              </w:rPr>
              <w:t xml:space="preserve">Project </w:t>
            </w:r>
            <w:r w:rsidR="00CD07DB" w:rsidRPr="00F9061E">
              <w:rPr>
                <w:rFonts w:ascii="Arial" w:hAnsi="Arial" w:cs="Arial"/>
                <w:bCs/>
                <w:sz w:val="20"/>
                <w:szCs w:val="20"/>
              </w:rPr>
              <w:t xml:space="preserve">Specific </w:t>
            </w:r>
            <w:r w:rsidRPr="00F9061E">
              <w:rPr>
                <w:rFonts w:ascii="Arial" w:hAnsi="Arial" w:cs="Arial"/>
                <w:bCs/>
                <w:sz w:val="20"/>
                <w:szCs w:val="20"/>
              </w:rPr>
              <w:t>Indicator 2</w:t>
            </w:r>
          </w:p>
        </w:tc>
        <w:tc>
          <w:tcPr>
            <w:tcW w:w="857" w:type="dxa"/>
            <w:tcBorders>
              <w:top w:val="nil"/>
              <w:left w:val="nil"/>
              <w:bottom w:val="single" w:sz="4" w:space="0" w:color="auto"/>
              <w:right w:val="single" w:sz="4" w:space="0" w:color="auto"/>
            </w:tcBorders>
            <w:vAlign w:val="center"/>
            <w:hideMark/>
          </w:tcPr>
          <w:p w14:paraId="1DCD755B"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6E1BE206"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3EBAE256"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2289D549"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1CC81568"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68FD1973"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14:paraId="260E5225"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tcPr>
          <w:p w14:paraId="0E7228FD"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p>
        </w:tc>
        <w:tc>
          <w:tcPr>
            <w:tcW w:w="857" w:type="dxa"/>
            <w:tcBorders>
              <w:top w:val="nil"/>
              <w:left w:val="nil"/>
              <w:bottom w:val="single" w:sz="4" w:space="0" w:color="auto"/>
              <w:right w:val="single" w:sz="4" w:space="0" w:color="auto"/>
            </w:tcBorders>
            <w:vAlign w:val="center"/>
          </w:tcPr>
          <w:p w14:paraId="4C9B39B1" w14:textId="77777777" w:rsidR="00051FD2" w:rsidRPr="00F9061E" w:rsidRDefault="00051FD2" w:rsidP="00042C93">
            <w:pPr>
              <w:jc w:val="both"/>
              <w:rPr>
                <w:rFonts w:ascii="Arial" w:hAnsi="Arial" w:cs="Arial"/>
                <w:color w:val="000000"/>
                <w:sz w:val="20"/>
                <w:szCs w:val="20"/>
                <w:lang w:eastAsia="en-US"/>
              </w:rPr>
            </w:pPr>
          </w:p>
        </w:tc>
        <w:tc>
          <w:tcPr>
            <w:tcW w:w="993" w:type="dxa"/>
            <w:tcBorders>
              <w:top w:val="nil"/>
              <w:left w:val="nil"/>
              <w:bottom w:val="single" w:sz="4" w:space="0" w:color="auto"/>
              <w:right w:val="single" w:sz="4" w:space="0" w:color="auto"/>
            </w:tcBorders>
            <w:vAlign w:val="center"/>
          </w:tcPr>
          <w:p w14:paraId="7A011596"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vAlign w:val="center"/>
          </w:tcPr>
          <w:p w14:paraId="16A616FA"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tcPr>
          <w:p w14:paraId="7CCC357B"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tcPr>
          <w:p w14:paraId="412CA685" w14:textId="77777777" w:rsidR="00051FD2" w:rsidRPr="00F9061E" w:rsidRDefault="00051FD2" w:rsidP="00042C93">
            <w:pPr>
              <w:rPr>
                <w:rFonts w:ascii="Arial" w:hAnsi="Arial" w:cs="Arial"/>
                <w:color w:val="000000"/>
                <w:sz w:val="20"/>
                <w:szCs w:val="20"/>
                <w:lang w:eastAsia="en-US"/>
              </w:rPr>
            </w:pPr>
          </w:p>
        </w:tc>
      </w:tr>
      <w:tr w:rsidR="00051FD2" w:rsidRPr="00F9061E" w14:paraId="5083B34D"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0C64883"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nil"/>
              <w:left w:val="nil"/>
              <w:bottom w:val="single" w:sz="4" w:space="0" w:color="auto"/>
              <w:right w:val="single" w:sz="4" w:space="0" w:color="auto"/>
            </w:tcBorders>
            <w:vAlign w:val="center"/>
          </w:tcPr>
          <w:p w14:paraId="61D8AD78" w14:textId="77777777" w:rsidR="00051FD2" w:rsidRPr="00F9061E" w:rsidRDefault="00051FD2" w:rsidP="00403874">
            <w:pPr>
              <w:rPr>
                <w:rFonts w:ascii="Arial" w:hAnsi="Arial" w:cs="Arial"/>
                <w:b/>
                <w:color w:val="000000"/>
                <w:sz w:val="20"/>
                <w:szCs w:val="20"/>
                <w:lang w:eastAsia="en-US"/>
              </w:rPr>
            </w:pPr>
            <w:r w:rsidRPr="00F9061E">
              <w:rPr>
                <w:rFonts w:ascii="Arial" w:hAnsi="Arial" w:cs="Arial"/>
                <w:b/>
                <w:color w:val="000000"/>
                <w:sz w:val="20"/>
                <w:szCs w:val="20"/>
                <w:lang w:eastAsia="en-US"/>
              </w:rPr>
              <w:t xml:space="preserve">Cross sector indicator </w:t>
            </w:r>
          </w:p>
        </w:tc>
      </w:tr>
      <w:tr w:rsidR="00051FD2" w:rsidRPr="00F9061E" w14:paraId="5F7CE2FB"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7828196"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shd w:val="clear" w:color="auto" w:fill="FFFFFF"/>
            <w:vAlign w:val="center"/>
            <w:hideMark/>
          </w:tcPr>
          <w:p w14:paraId="14B257EC"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Total number of beneficiaries</w:t>
            </w:r>
          </w:p>
        </w:tc>
        <w:tc>
          <w:tcPr>
            <w:tcW w:w="857" w:type="dxa"/>
            <w:tcBorders>
              <w:top w:val="nil"/>
              <w:left w:val="nil"/>
              <w:bottom w:val="single" w:sz="4" w:space="0" w:color="auto"/>
              <w:right w:val="single" w:sz="4" w:space="0" w:color="auto"/>
            </w:tcBorders>
            <w:shd w:val="clear" w:color="auto" w:fill="FFFFFF"/>
            <w:vAlign w:val="center"/>
          </w:tcPr>
          <w:p w14:paraId="18E3B8F3" w14:textId="77777777" w:rsidR="00051FD2" w:rsidRPr="00F9061E" w:rsidRDefault="00051FD2" w:rsidP="00F8103A">
            <w:pPr>
              <w:pStyle w:val="MediumGrid21"/>
              <w:jc w:val="center"/>
              <w:rPr>
                <w:rFonts w:ascii="Arial" w:hAnsi="Arial" w:cs="Arial"/>
                <w:i/>
                <w:iCs/>
                <w:color w:val="000000"/>
                <w:sz w:val="20"/>
                <w:szCs w:val="20"/>
                <w:lang w:eastAsia="en-US"/>
              </w:rPr>
            </w:pPr>
            <w:r w:rsidRPr="00F9061E">
              <w:rPr>
                <w:rFonts w:ascii="Arial" w:hAnsi="Arial" w:cs="Arial"/>
                <w:i/>
                <w:iCs/>
                <w:color w:val="000000"/>
                <w:sz w:val="20"/>
                <w:szCs w:val="20"/>
                <w:lang w:eastAsia="en-US"/>
              </w:rPr>
              <w:t>#</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733B0F4D"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FFFFFF"/>
            <w:vAlign w:val="center"/>
            <w:hideMark/>
          </w:tcPr>
          <w:p w14:paraId="3BC6F2B0"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shd w:val="clear" w:color="auto" w:fill="FFFFFF"/>
          </w:tcPr>
          <w:p w14:paraId="5A590B33"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shd w:val="clear" w:color="auto" w:fill="FFFFFF"/>
            <w:vAlign w:val="center"/>
            <w:hideMark/>
          </w:tcPr>
          <w:p w14:paraId="250F8563"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4D86D271" w14:textId="77777777" w:rsidTr="00C446E1">
        <w:trPr>
          <w:trHeight w:val="319"/>
        </w:trPr>
        <w:tc>
          <w:tcPr>
            <w:tcW w:w="540" w:type="dxa"/>
            <w:vMerge/>
            <w:tcBorders>
              <w:top w:val="single" w:sz="4" w:space="0" w:color="auto"/>
              <w:left w:val="single" w:sz="4" w:space="0" w:color="auto"/>
              <w:bottom w:val="single" w:sz="4" w:space="0" w:color="auto"/>
              <w:right w:val="single" w:sz="4" w:space="0" w:color="auto"/>
            </w:tcBorders>
            <w:vAlign w:val="center"/>
          </w:tcPr>
          <w:p w14:paraId="551CA3FA"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shd w:val="clear" w:color="auto" w:fill="FFFFFF"/>
            <w:vAlign w:val="center"/>
          </w:tcPr>
          <w:p w14:paraId="46CBA422"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Direct employment: Construction phase</w:t>
            </w:r>
          </w:p>
        </w:tc>
        <w:tc>
          <w:tcPr>
            <w:tcW w:w="857" w:type="dxa"/>
            <w:tcBorders>
              <w:top w:val="nil"/>
              <w:left w:val="nil"/>
              <w:bottom w:val="single" w:sz="4" w:space="0" w:color="auto"/>
              <w:right w:val="single" w:sz="4" w:space="0" w:color="auto"/>
            </w:tcBorders>
            <w:shd w:val="clear" w:color="auto" w:fill="FFFFFF"/>
            <w:vAlign w:val="center"/>
          </w:tcPr>
          <w:p w14:paraId="0D647EED" w14:textId="77777777" w:rsidR="00051FD2" w:rsidRPr="00F9061E" w:rsidRDefault="00051FD2" w:rsidP="00F8103A">
            <w:pPr>
              <w:pStyle w:val="MediumGrid21"/>
              <w:jc w:val="center"/>
              <w:rPr>
                <w:rFonts w:ascii="Arial" w:hAnsi="Arial" w:cs="Arial"/>
                <w:i/>
                <w:iCs/>
                <w:color w:val="000000"/>
                <w:sz w:val="20"/>
                <w:szCs w:val="20"/>
                <w:lang w:eastAsia="en-US"/>
              </w:rPr>
            </w:pPr>
            <w:r w:rsidRPr="00F9061E">
              <w:rPr>
                <w:rFonts w:ascii="Arial" w:hAnsi="Arial" w:cs="Arial"/>
                <w:i/>
                <w:iCs/>
                <w:color w:val="000000"/>
                <w:sz w:val="20"/>
                <w:szCs w:val="20"/>
                <w:lang w:eastAsia="en-US"/>
              </w:rPr>
              <w:t># (FTE)</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3660404"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shd w:val="clear" w:color="auto" w:fill="FFFFFF"/>
            <w:vAlign w:val="center"/>
          </w:tcPr>
          <w:p w14:paraId="5BB4F6F3"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shd w:val="clear" w:color="auto" w:fill="FFFFFF"/>
          </w:tcPr>
          <w:p w14:paraId="4872BEE3"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shd w:val="clear" w:color="auto" w:fill="FFFFFF"/>
            <w:vAlign w:val="center"/>
          </w:tcPr>
          <w:p w14:paraId="7511F8E8" w14:textId="77777777" w:rsidR="00051FD2" w:rsidRPr="00F9061E" w:rsidRDefault="00051FD2" w:rsidP="00042C93">
            <w:pPr>
              <w:rPr>
                <w:rFonts w:ascii="Arial" w:hAnsi="Arial" w:cs="Arial"/>
                <w:color w:val="000000"/>
                <w:sz w:val="20"/>
                <w:szCs w:val="20"/>
                <w:lang w:eastAsia="en-US"/>
              </w:rPr>
            </w:pPr>
          </w:p>
        </w:tc>
      </w:tr>
      <w:tr w:rsidR="00051FD2" w:rsidRPr="00F9061E" w14:paraId="395C9A12" w14:textId="77777777" w:rsidTr="00C446E1">
        <w:trPr>
          <w:trHeight w:val="319"/>
        </w:trPr>
        <w:tc>
          <w:tcPr>
            <w:tcW w:w="540" w:type="dxa"/>
            <w:vMerge/>
            <w:tcBorders>
              <w:top w:val="single" w:sz="4" w:space="0" w:color="auto"/>
              <w:left w:val="single" w:sz="4" w:space="0" w:color="auto"/>
              <w:bottom w:val="single" w:sz="4" w:space="0" w:color="auto"/>
              <w:right w:val="single" w:sz="4" w:space="0" w:color="auto"/>
            </w:tcBorders>
            <w:vAlign w:val="center"/>
          </w:tcPr>
          <w:p w14:paraId="48442420"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shd w:val="clear" w:color="auto" w:fill="FFFFFF"/>
            <w:vAlign w:val="center"/>
          </w:tcPr>
          <w:p w14:paraId="792AA8C0"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Direct employment: Operations and maintenance</w:t>
            </w:r>
          </w:p>
        </w:tc>
        <w:tc>
          <w:tcPr>
            <w:tcW w:w="857" w:type="dxa"/>
            <w:tcBorders>
              <w:top w:val="nil"/>
              <w:left w:val="nil"/>
              <w:bottom w:val="single" w:sz="4" w:space="0" w:color="auto"/>
              <w:right w:val="single" w:sz="4" w:space="0" w:color="auto"/>
            </w:tcBorders>
            <w:shd w:val="clear" w:color="auto" w:fill="FFFFFF"/>
            <w:vAlign w:val="center"/>
          </w:tcPr>
          <w:p w14:paraId="7498D8BD" w14:textId="77777777" w:rsidR="00051FD2" w:rsidRPr="00F9061E" w:rsidRDefault="00051FD2" w:rsidP="00F8103A">
            <w:pPr>
              <w:pStyle w:val="MediumGrid21"/>
              <w:jc w:val="center"/>
              <w:rPr>
                <w:rFonts w:ascii="Arial" w:hAnsi="Arial" w:cs="Arial"/>
                <w:i/>
                <w:iCs/>
                <w:color w:val="000000"/>
                <w:sz w:val="20"/>
                <w:szCs w:val="20"/>
                <w:lang w:eastAsia="en-US"/>
              </w:rPr>
            </w:pPr>
            <w:r w:rsidRPr="00F9061E">
              <w:rPr>
                <w:rFonts w:ascii="Arial" w:hAnsi="Arial" w:cs="Arial"/>
                <w:i/>
                <w:iCs/>
                <w:color w:val="000000"/>
                <w:sz w:val="20"/>
                <w:szCs w:val="20"/>
                <w:lang w:eastAsia="en-US"/>
              </w:rPr>
              <w:t># (FTE)</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6BFC8C4"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shd w:val="clear" w:color="auto" w:fill="FFFFFF"/>
            <w:vAlign w:val="center"/>
          </w:tcPr>
          <w:p w14:paraId="2685D5A8"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shd w:val="clear" w:color="auto" w:fill="FFFFFF"/>
          </w:tcPr>
          <w:p w14:paraId="77624853"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shd w:val="clear" w:color="auto" w:fill="FFFFFF"/>
            <w:vAlign w:val="center"/>
          </w:tcPr>
          <w:p w14:paraId="107D7E22" w14:textId="77777777" w:rsidR="00051FD2" w:rsidRPr="00F9061E" w:rsidRDefault="00051FD2" w:rsidP="00042C93">
            <w:pPr>
              <w:rPr>
                <w:rFonts w:ascii="Arial" w:hAnsi="Arial" w:cs="Arial"/>
                <w:color w:val="000000"/>
                <w:sz w:val="20"/>
                <w:szCs w:val="20"/>
                <w:lang w:eastAsia="en-US"/>
              </w:rPr>
            </w:pPr>
          </w:p>
        </w:tc>
      </w:tr>
      <w:tr w:rsidR="008E439C" w:rsidRPr="00F9061E" w14:paraId="3C293E3A" w14:textId="77777777" w:rsidTr="00C446E1">
        <w:trPr>
          <w:trHeight w:val="319"/>
        </w:trPr>
        <w:tc>
          <w:tcPr>
            <w:tcW w:w="540" w:type="dxa"/>
            <w:vMerge/>
            <w:tcBorders>
              <w:top w:val="single" w:sz="4" w:space="0" w:color="auto"/>
              <w:left w:val="single" w:sz="4" w:space="0" w:color="auto"/>
              <w:bottom w:val="single" w:sz="4" w:space="0" w:color="auto"/>
              <w:right w:val="single" w:sz="4" w:space="0" w:color="auto"/>
            </w:tcBorders>
            <w:vAlign w:val="center"/>
          </w:tcPr>
          <w:p w14:paraId="0B22CD41" w14:textId="77777777" w:rsidR="008E439C" w:rsidRPr="00F9061E" w:rsidRDefault="008E439C"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shd w:val="clear" w:color="auto" w:fill="FFFFFF"/>
            <w:vAlign w:val="center"/>
          </w:tcPr>
          <w:p w14:paraId="5128EA03" w14:textId="12BA22CA" w:rsidR="00FF3E50" w:rsidRPr="00334833" w:rsidRDefault="0042648B" w:rsidP="00403874">
            <w:pPr>
              <w:pStyle w:val="MediumGrid21"/>
              <w:rPr>
                <w:rFonts w:ascii="Arial" w:hAnsi="Arial" w:cs="Arial"/>
                <w:sz w:val="20"/>
                <w:szCs w:val="20"/>
              </w:rPr>
            </w:pPr>
            <w:r w:rsidRPr="00334833">
              <w:rPr>
                <w:rFonts w:ascii="Arial" w:hAnsi="Arial" w:cs="Arial"/>
                <w:bCs/>
                <w:sz w:val="20"/>
                <w:szCs w:val="20"/>
              </w:rPr>
              <w:t>W</w:t>
            </w:r>
            <w:r w:rsidR="008E439C" w:rsidRPr="00334833">
              <w:rPr>
                <w:rFonts w:ascii="Arial" w:hAnsi="Arial" w:cs="Arial"/>
                <w:bCs/>
                <w:sz w:val="20"/>
                <w:szCs w:val="20"/>
              </w:rPr>
              <w:t>omen in decision</w:t>
            </w:r>
            <w:r w:rsidR="00B30159" w:rsidRPr="00334833">
              <w:rPr>
                <w:rFonts w:ascii="Arial" w:hAnsi="Arial" w:cs="Arial"/>
                <w:bCs/>
                <w:sz w:val="20"/>
                <w:szCs w:val="20"/>
              </w:rPr>
              <w:t>-</w:t>
            </w:r>
            <w:r w:rsidR="008E439C" w:rsidRPr="00334833">
              <w:rPr>
                <w:rFonts w:ascii="Arial" w:hAnsi="Arial" w:cs="Arial"/>
                <w:bCs/>
                <w:sz w:val="20"/>
                <w:szCs w:val="20"/>
              </w:rPr>
              <w:t>making</w:t>
            </w:r>
            <w:r w:rsidR="00164607" w:rsidRPr="00334833">
              <w:rPr>
                <w:rFonts w:ascii="Arial" w:hAnsi="Arial" w:cs="Arial"/>
                <w:bCs/>
                <w:sz w:val="20"/>
                <w:szCs w:val="20"/>
              </w:rPr>
              <w:t xml:space="preserve"> position</w:t>
            </w:r>
            <w:r w:rsidR="006F465B" w:rsidRPr="00334833">
              <w:rPr>
                <w:rFonts w:ascii="Arial" w:hAnsi="Arial" w:cs="Arial"/>
                <w:bCs/>
                <w:sz w:val="20"/>
                <w:szCs w:val="20"/>
              </w:rPr>
              <w:t>s</w:t>
            </w:r>
          </w:p>
        </w:tc>
        <w:tc>
          <w:tcPr>
            <w:tcW w:w="857" w:type="dxa"/>
            <w:tcBorders>
              <w:top w:val="nil"/>
              <w:left w:val="nil"/>
              <w:bottom w:val="single" w:sz="4" w:space="0" w:color="auto"/>
              <w:right w:val="single" w:sz="4" w:space="0" w:color="auto"/>
            </w:tcBorders>
            <w:shd w:val="clear" w:color="auto" w:fill="FFFFFF"/>
            <w:vAlign w:val="center"/>
          </w:tcPr>
          <w:p w14:paraId="29A66629" w14:textId="4E6148B7" w:rsidR="008E439C" w:rsidRPr="00334833" w:rsidRDefault="00C65D58" w:rsidP="00F8103A">
            <w:pPr>
              <w:pStyle w:val="MediumGrid21"/>
              <w:jc w:val="center"/>
              <w:rPr>
                <w:rFonts w:ascii="Arial" w:hAnsi="Arial" w:cs="Arial"/>
                <w:i/>
                <w:iCs/>
                <w:sz w:val="20"/>
                <w:szCs w:val="20"/>
                <w:lang w:eastAsia="en-US"/>
              </w:rPr>
            </w:pPr>
            <w:r w:rsidRPr="00334833">
              <w:rPr>
                <w:rFonts w:ascii="Arial" w:hAnsi="Arial" w:cs="Arial"/>
                <w:i/>
                <w:iCs/>
                <w:sz w:val="20"/>
                <w:szCs w:val="20"/>
                <w:lang w:eastAsia="en-US"/>
              </w:rPr>
              <w:t>No</w:t>
            </w:r>
            <w:r w:rsidR="00B30159" w:rsidRPr="00334833">
              <w:rPr>
                <w:rFonts w:ascii="Arial" w:hAnsi="Arial" w:cs="Arial"/>
                <w:i/>
                <w:iCs/>
                <w:sz w:val="20"/>
                <w:szCs w:val="20"/>
                <w:lang w:eastAsia="en-US"/>
              </w:rPr>
              <w:t>.</w:t>
            </w:r>
            <w:r w:rsidRPr="00334833">
              <w:rPr>
                <w:rFonts w:ascii="Arial" w:hAnsi="Arial" w:cs="Arial"/>
                <w:i/>
                <w:iCs/>
                <w:sz w:val="20"/>
                <w:szCs w:val="20"/>
                <w:lang w:eastAsia="en-US"/>
              </w:rPr>
              <w:br/>
              <w:t>(%)</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FA9EA0A" w14:textId="77777777" w:rsidR="008E439C" w:rsidRPr="00F9061E" w:rsidRDefault="008E439C"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shd w:val="clear" w:color="auto" w:fill="FFFFFF"/>
            <w:vAlign w:val="center"/>
          </w:tcPr>
          <w:p w14:paraId="648475D8" w14:textId="77777777" w:rsidR="008E439C" w:rsidRPr="00F9061E" w:rsidRDefault="008E439C"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shd w:val="clear" w:color="auto" w:fill="FFFFFF"/>
          </w:tcPr>
          <w:p w14:paraId="48A9D52E" w14:textId="77777777" w:rsidR="008E439C" w:rsidRPr="00F9061E" w:rsidRDefault="008E439C"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shd w:val="clear" w:color="auto" w:fill="FFFFFF"/>
            <w:vAlign w:val="center"/>
          </w:tcPr>
          <w:p w14:paraId="36642D43" w14:textId="77777777" w:rsidR="008E439C" w:rsidRPr="00F9061E" w:rsidRDefault="008E439C" w:rsidP="00042C93">
            <w:pPr>
              <w:rPr>
                <w:rFonts w:ascii="Arial" w:hAnsi="Arial" w:cs="Arial"/>
                <w:color w:val="000000"/>
                <w:sz w:val="20"/>
                <w:szCs w:val="20"/>
                <w:lang w:eastAsia="en-US"/>
              </w:rPr>
            </w:pPr>
          </w:p>
        </w:tc>
      </w:tr>
      <w:tr w:rsidR="00051FD2" w:rsidRPr="00F9061E" w14:paraId="53702B0B"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08F7576"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single" w:sz="4" w:space="0" w:color="auto"/>
              <w:left w:val="nil"/>
              <w:bottom w:val="single" w:sz="4" w:space="0" w:color="auto"/>
              <w:right w:val="single" w:sz="4" w:space="0" w:color="auto"/>
            </w:tcBorders>
            <w:vAlign w:val="center"/>
          </w:tcPr>
          <w:p w14:paraId="5FD9D5ED" w14:textId="7AC5BBF8" w:rsidR="00051FD2" w:rsidRPr="00403874" w:rsidRDefault="00051FD2" w:rsidP="00403874">
            <w:pPr>
              <w:rPr>
                <w:rFonts w:ascii="Arial" w:hAnsi="Arial" w:cs="Arial"/>
                <w:i/>
                <w:color w:val="000000"/>
                <w:sz w:val="18"/>
                <w:szCs w:val="20"/>
                <w:lang w:eastAsia="en-US"/>
              </w:rPr>
            </w:pPr>
            <w:r w:rsidRPr="00F9061E">
              <w:rPr>
                <w:rFonts w:ascii="Arial" w:hAnsi="Arial" w:cs="Arial"/>
                <w:b/>
                <w:color w:val="000000"/>
                <w:sz w:val="20"/>
                <w:szCs w:val="20"/>
                <w:lang w:eastAsia="en-US"/>
              </w:rPr>
              <w:t>Expected Impact</w:t>
            </w:r>
            <w:r w:rsidRPr="00F9061E">
              <w:rPr>
                <w:rFonts w:ascii="Arial" w:hAnsi="Arial" w:cs="Arial"/>
                <w:color w:val="000000"/>
                <w:sz w:val="20"/>
                <w:szCs w:val="20"/>
                <w:lang w:eastAsia="en-US"/>
              </w:rPr>
              <w:t xml:space="preserve"> </w:t>
            </w:r>
            <w:r w:rsidR="00403874" w:rsidRPr="00403874">
              <w:rPr>
                <w:rFonts w:ascii="Arial" w:hAnsi="Arial" w:cs="Arial"/>
                <w:i/>
                <w:color w:val="000000"/>
                <w:sz w:val="18"/>
                <w:szCs w:val="20"/>
                <w:lang w:eastAsia="en-US"/>
              </w:rPr>
              <w:t>[</w:t>
            </w:r>
            <w:r w:rsidRPr="00403874">
              <w:rPr>
                <w:rFonts w:ascii="Arial" w:hAnsi="Arial" w:cs="Arial"/>
                <w:i/>
                <w:color w:val="000000"/>
                <w:sz w:val="18"/>
                <w:szCs w:val="20"/>
                <w:lang w:eastAsia="en-US"/>
              </w:rPr>
              <w:t>narrative description</w:t>
            </w:r>
            <w:r w:rsidR="00403874" w:rsidRPr="00403874">
              <w:rPr>
                <w:rFonts w:ascii="Arial" w:hAnsi="Arial" w:cs="Arial"/>
                <w:i/>
                <w:color w:val="000000"/>
                <w:sz w:val="18"/>
                <w:szCs w:val="20"/>
                <w:lang w:eastAsia="en-US"/>
              </w:rPr>
              <w:t>]</w:t>
            </w:r>
            <w:r w:rsidRPr="00403874">
              <w:rPr>
                <w:rFonts w:ascii="Arial" w:hAnsi="Arial" w:cs="Arial"/>
                <w:i/>
                <w:color w:val="000000"/>
                <w:sz w:val="18"/>
                <w:szCs w:val="20"/>
                <w:lang w:eastAsia="en-US"/>
              </w:rPr>
              <w:t>:</w:t>
            </w:r>
          </w:p>
          <w:p w14:paraId="0A9A104E" w14:textId="77777777" w:rsidR="007A789E" w:rsidRPr="00F9061E" w:rsidRDefault="007A789E" w:rsidP="00403874">
            <w:pPr>
              <w:rPr>
                <w:rFonts w:ascii="Arial" w:hAnsi="Arial" w:cs="Arial"/>
                <w:color w:val="000000"/>
                <w:sz w:val="20"/>
                <w:szCs w:val="20"/>
                <w:lang w:eastAsia="en-US"/>
              </w:rPr>
            </w:pPr>
          </w:p>
        </w:tc>
      </w:tr>
    </w:tbl>
    <w:p w14:paraId="1F749546" w14:textId="77777777" w:rsidR="00242FD4" w:rsidRPr="00164607" w:rsidRDefault="00242FD4" w:rsidP="002869DA">
      <w:pPr>
        <w:rPr>
          <w:rFonts w:ascii="Arial" w:hAnsi="Arial" w:cs="Arial"/>
        </w:rPr>
      </w:pPr>
    </w:p>
    <w:tbl>
      <w:tblPr>
        <w:tblW w:w="9929" w:type="dxa"/>
        <w:tblInd w:w="-34" w:type="dxa"/>
        <w:tblLayout w:type="fixed"/>
        <w:tblLook w:val="0000" w:firstRow="0" w:lastRow="0" w:firstColumn="0" w:lastColumn="0" w:noHBand="0" w:noVBand="0"/>
      </w:tblPr>
      <w:tblGrid>
        <w:gridCol w:w="568"/>
        <w:gridCol w:w="2341"/>
        <w:gridCol w:w="7020"/>
      </w:tblGrid>
      <w:tr w:rsidR="00085A56" w:rsidRPr="00051FD2" w14:paraId="682E81AC" w14:textId="77777777" w:rsidTr="00403874">
        <w:trPr>
          <w:trHeight w:val="345"/>
        </w:trPr>
        <w:tc>
          <w:tcPr>
            <w:tcW w:w="568" w:type="dxa"/>
            <w:tcBorders>
              <w:top w:val="single" w:sz="4" w:space="0" w:color="auto"/>
              <w:left w:val="single" w:sz="4" w:space="0" w:color="auto"/>
              <w:bottom w:val="single" w:sz="4" w:space="0" w:color="auto"/>
              <w:right w:val="single" w:sz="4" w:space="0" w:color="auto"/>
            </w:tcBorders>
          </w:tcPr>
          <w:p w14:paraId="126816F1" w14:textId="69E2B0D5" w:rsidR="00085A56" w:rsidRPr="00051FD2" w:rsidRDefault="008E439C">
            <w:pPr>
              <w:spacing w:before="120" w:after="120"/>
              <w:rPr>
                <w:rFonts w:ascii="Arial" w:hAnsi="Arial" w:cs="Arial"/>
                <w:b/>
                <w:sz w:val="20"/>
                <w:szCs w:val="20"/>
              </w:rPr>
            </w:pPr>
            <w:r>
              <w:rPr>
                <w:rFonts w:ascii="Arial" w:hAnsi="Arial" w:cs="Arial"/>
                <w:b/>
                <w:sz w:val="20"/>
                <w:szCs w:val="20"/>
              </w:rPr>
              <w:t>2</w:t>
            </w:r>
            <w:r w:rsidR="006636E6">
              <w:rPr>
                <w:rFonts w:ascii="Arial" w:hAnsi="Arial" w:cs="Arial"/>
                <w:b/>
                <w:sz w:val="20"/>
                <w:szCs w:val="20"/>
              </w:rPr>
              <w:t>8</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DD57" w14:textId="77777777" w:rsidR="00085A56" w:rsidRPr="00051FD2" w:rsidRDefault="00085A56" w:rsidP="00205B7D">
            <w:pPr>
              <w:rPr>
                <w:rFonts w:ascii="Arial" w:hAnsi="Arial" w:cs="Arial"/>
                <w:b/>
                <w:sz w:val="20"/>
                <w:szCs w:val="20"/>
              </w:rPr>
            </w:pPr>
            <w:r w:rsidRPr="00051FD2">
              <w:rPr>
                <w:rFonts w:ascii="Arial" w:hAnsi="Arial" w:cs="Arial"/>
                <w:b/>
                <w:sz w:val="20"/>
                <w:szCs w:val="20"/>
              </w:rPr>
              <w:t>Project sustainability</w:t>
            </w:r>
            <w:r w:rsidR="00205B7D" w:rsidRPr="00051FD2">
              <w:rPr>
                <w:rFonts w:ascii="Arial" w:hAnsi="Arial" w:cs="Arial"/>
                <w:b/>
                <w:sz w:val="20"/>
                <w:szCs w:val="20"/>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EC2403" w14:textId="77777777" w:rsidR="00085A56" w:rsidRPr="00051FD2" w:rsidRDefault="00085A56" w:rsidP="0055504A">
            <w:pPr>
              <w:rPr>
                <w:rFonts w:ascii="Arial" w:hAnsi="Arial" w:cs="Arial"/>
                <w:i/>
                <w:sz w:val="20"/>
                <w:szCs w:val="20"/>
              </w:rPr>
            </w:pPr>
          </w:p>
        </w:tc>
      </w:tr>
    </w:tbl>
    <w:p w14:paraId="568F61DD" w14:textId="77777777" w:rsidR="00242FD4" w:rsidRPr="00164607" w:rsidRDefault="00242FD4" w:rsidP="002869DA">
      <w:pPr>
        <w:rPr>
          <w:rFonts w:ascii="Arial" w:hAnsi="Arial" w:cs="Arial"/>
        </w:rPr>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11"/>
        <w:gridCol w:w="2430"/>
        <w:gridCol w:w="3060"/>
        <w:gridCol w:w="426"/>
        <w:gridCol w:w="425"/>
        <w:gridCol w:w="425"/>
      </w:tblGrid>
      <w:tr w:rsidR="00E1014F" w:rsidRPr="00F9061E" w14:paraId="6C69C253" w14:textId="77777777" w:rsidTr="009D12F1">
        <w:tc>
          <w:tcPr>
            <w:tcW w:w="568" w:type="dxa"/>
            <w:vMerge w:val="restart"/>
            <w:shd w:val="clear" w:color="auto" w:fill="auto"/>
            <w:vAlign w:val="center"/>
          </w:tcPr>
          <w:p w14:paraId="15931FF7" w14:textId="3BDD6922" w:rsidR="00E1014F" w:rsidRPr="00F9061E" w:rsidRDefault="006636E6">
            <w:pPr>
              <w:jc w:val="center"/>
              <w:rPr>
                <w:rFonts w:ascii="Arial" w:hAnsi="Arial" w:cs="Arial"/>
                <w:b/>
                <w:sz w:val="20"/>
                <w:szCs w:val="20"/>
              </w:rPr>
            </w:pPr>
            <w:r>
              <w:rPr>
                <w:rFonts w:ascii="Arial" w:hAnsi="Arial" w:cs="Arial"/>
                <w:b/>
                <w:sz w:val="20"/>
                <w:szCs w:val="20"/>
              </w:rPr>
              <w:lastRenderedPageBreak/>
              <w:t>29</w:t>
            </w:r>
          </w:p>
        </w:tc>
        <w:tc>
          <w:tcPr>
            <w:tcW w:w="2611" w:type="dxa"/>
            <w:vMerge w:val="restart"/>
            <w:shd w:val="clear" w:color="auto" w:fill="auto"/>
            <w:vAlign w:val="center"/>
          </w:tcPr>
          <w:p w14:paraId="483DF8DB" w14:textId="77777777" w:rsidR="00E1014F" w:rsidRPr="00F9061E" w:rsidRDefault="00E1014F" w:rsidP="00403874">
            <w:pPr>
              <w:rPr>
                <w:rFonts w:ascii="Arial" w:hAnsi="Arial" w:cs="Arial"/>
                <w:b/>
                <w:sz w:val="20"/>
                <w:szCs w:val="20"/>
              </w:rPr>
            </w:pPr>
            <w:r w:rsidRPr="00F9061E">
              <w:rPr>
                <w:rFonts w:ascii="Arial" w:hAnsi="Arial" w:cs="Arial"/>
                <w:b/>
                <w:sz w:val="20"/>
                <w:szCs w:val="20"/>
              </w:rPr>
              <w:t>Risk Assessment categories</w:t>
            </w:r>
          </w:p>
        </w:tc>
        <w:tc>
          <w:tcPr>
            <w:tcW w:w="2430" w:type="dxa"/>
            <w:vMerge w:val="restart"/>
            <w:shd w:val="clear" w:color="auto" w:fill="auto"/>
            <w:vAlign w:val="center"/>
          </w:tcPr>
          <w:p w14:paraId="0C80D742" w14:textId="77777777" w:rsidR="00E1014F" w:rsidRPr="00F9061E" w:rsidRDefault="00E1014F" w:rsidP="006B314C">
            <w:pPr>
              <w:jc w:val="center"/>
              <w:rPr>
                <w:rFonts w:ascii="Arial" w:hAnsi="Arial" w:cs="Arial"/>
                <w:sz w:val="20"/>
                <w:szCs w:val="20"/>
              </w:rPr>
            </w:pPr>
            <w:r w:rsidRPr="00F9061E">
              <w:rPr>
                <w:rFonts w:ascii="Arial" w:hAnsi="Arial" w:cs="Arial"/>
                <w:sz w:val="20"/>
                <w:szCs w:val="20"/>
              </w:rPr>
              <w:t>Description</w:t>
            </w:r>
          </w:p>
        </w:tc>
        <w:tc>
          <w:tcPr>
            <w:tcW w:w="3060" w:type="dxa"/>
            <w:vMerge w:val="restart"/>
            <w:shd w:val="clear" w:color="auto" w:fill="auto"/>
            <w:vAlign w:val="center"/>
          </w:tcPr>
          <w:p w14:paraId="45CEAF75" w14:textId="77777777" w:rsidR="00E1014F" w:rsidRPr="00F9061E" w:rsidRDefault="00E1014F" w:rsidP="006B314C">
            <w:pPr>
              <w:jc w:val="center"/>
              <w:rPr>
                <w:rFonts w:ascii="Arial" w:hAnsi="Arial" w:cs="Arial"/>
                <w:sz w:val="20"/>
                <w:szCs w:val="20"/>
              </w:rPr>
            </w:pPr>
            <w:r w:rsidRPr="00F9061E">
              <w:rPr>
                <w:rFonts w:ascii="Arial" w:hAnsi="Arial" w:cs="Arial"/>
                <w:sz w:val="20"/>
                <w:szCs w:val="20"/>
              </w:rPr>
              <w:t>Mitigation</w:t>
            </w:r>
          </w:p>
        </w:tc>
        <w:tc>
          <w:tcPr>
            <w:tcW w:w="1276" w:type="dxa"/>
            <w:gridSpan w:val="3"/>
            <w:shd w:val="clear" w:color="auto" w:fill="auto"/>
          </w:tcPr>
          <w:p w14:paraId="252DE2FD" w14:textId="77777777" w:rsidR="00E1014F" w:rsidRPr="00F9061E" w:rsidRDefault="00E1014F" w:rsidP="006B314C">
            <w:pPr>
              <w:jc w:val="center"/>
              <w:rPr>
                <w:rFonts w:ascii="Arial" w:hAnsi="Arial" w:cs="Arial"/>
                <w:sz w:val="20"/>
                <w:szCs w:val="20"/>
              </w:rPr>
            </w:pPr>
            <w:r w:rsidRPr="00F9061E">
              <w:rPr>
                <w:rFonts w:ascii="Arial" w:hAnsi="Arial" w:cs="Arial"/>
                <w:sz w:val="20"/>
                <w:szCs w:val="20"/>
              </w:rPr>
              <w:t>Risk severity</w:t>
            </w:r>
          </w:p>
        </w:tc>
      </w:tr>
      <w:tr w:rsidR="008A44AC" w:rsidRPr="00F9061E" w14:paraId="72AB9009" w14:textId="77777777" w:rsidTr="009D12F1">
        <w:tc>
          <w:tcPr>
            <w:tcW w:w="568" w:type="dxa"/>
            <w:vMerge/>
            <w:shd w:val="clear" w:color="auto" w:fill="auto"/>
          </w:tcPr>
          <w:p w14:paraId="3050CFC2" w14:textId="77777777" w:rsidR="00E1014F" w:rsidRPr="00F9061E" w:rsidRDefault="00E1014F" w:rsidP="006B314C">
            <w:pPr>
              <w:rPr>
                <w:rFonts w:ascii="Arial" w:hAnsi="Arial" w:cs="Arial"/>
                <w:sz w:val="20"/>
                <w:szCs w:val="20"/>
              </w:rPr>
            </w:pPr>
          </w:p>
        </w:tc>
        <w:tc>
          <w:tcPr>
            <w:tcW w:w="2611" w:type="dxa"/>
            <w:vMerge/>
            <w:shd w:val="clear" w:color="auto" w:fill="auto"/>
          </w:tcPr>
          <w:p w14:paraId="273F04A5" w14:textId="77777777" w:rsidR="00E1014F" w:rsidRPr="00F9061E" w:rsidRDefault="00E1014F" w:rsidP="006B314C">
            <w:pPr>
              <w:rPr>
                <w:rFonts w:ascii="Arial" w:hAnsi="Arial" w:cs="Arial"/>
                <w:sz w:val="20"/>
                <w:szCs w:val="20"/>
              </w:rPr>
            </w:pPr>
          </w:p>
        </w:tc>
        <w:tc>
          <w:tcPr>
            <w:tcW w:w="2430" w:type="dxa"/>
            <w:vMerge/>
            <w:shd w:val="clear" w:color="auto" w:fill="auto"/>
          </w:tcPr>
          <w:p w14:paraId="37A1E623" w14:textId="77777777" w:rsidR="00E1014F" w:rsidRPr="00F9061E" w:rsidRDefault="00E1014F" w:rsidP="006B314C">
            <w:pPr>
              <w:rPr>
                <w:rFonts w:ascii="Arial" w:hAnsi="Arial" w:cs="Arial"/>
                <w:sz w:val="20"/>
                <w:szCs w:val="20"/>
              </w:rPr>
            </w:pPr>
          </w:p>
        </w:tc>
        <w:tc>
          <w:tcPr>
            <w:tcW w:w="3060" w:type="dxa"/>
            <w:vMerge/>
            <w:shd w:val="clear" w:color="auto" w:fill="auto"/>
          </w:tcPr>
          <w:p w14:paraId="5906AF65" w14:textId="77777777" w:rsidR="00E1014F" w:rsidRPr="00F9061E" w:rsidRDefault="00E1014F" w:rsidP="006B314C">
            <w:pPr>
              <w:rPr>
                <w:rFonts w:ascii="Arial" w:hAnsi="Arial" w:cs="Arial"/>
                <w:sz w:val="20"/>
                <w:szCs w:val="20"/>
              </w:rPr>
            </w:pPr>
          </w:p>
        </w:tc>
        <w:tc>
          <w:tcPr>
            <w:tcW w:w="426" w:type="dxa"/>
            <w:shd w:val="clear" w:color="auto" w:fill="auto"/>
          </w:tcPr>
          <w:p w14:paraId="708397FF" w14:textId="77777777" w:rsidR="00E1014F" w:rsidRPr="00F9061E" w:rsidRDefault="00E1014F" w:rsidP="00993F55">
            <w:pPr>
              <w:rPr>
                <w:rFonts w:ascii="Arial" w:hAnsi="Arial" w:cs="Arial"/>
                <w:sz w:val="20"/>
                <w:szCs w:val="20"/>
              </w:rPr>
            </w:pPr>
            <w:r w:rsidRPr="00F9061E">
              <w:rPr>
                <w:rFonts w:ascii="Arial" w:hAnsi="Arial" w:cs="Arial"/>
                <w:sz w:val="20"/>
                <w:szCs w:val="20"/>
              </w:rPr>
              <w:t>H</w:t>
            </w:r>
          </w:p>
        </w:tc>
        <w:tc>
          <w:tcPr>
            <w:tcW w:w="425" w:type="dxa"/>
            <w:shd w:val="clear" w:color="auto" w:fill="auto"/>
          </w:tcPr>
          <w:p w14:paraId="036AF778" w14:textId="77777777" w:rsidR="00E1014F" w:rsidRPr="00F9061E" w:rsidRDefault="00E1014F" w:rsidP="00993F55">
            <w:pPr>
              <w:rPr>
                <w:rFonts w:ascii="Arial" w:hAnsi="Arial" w:cs="Arial"/>
                <w:sz w:val="20"/>
                <w:szCs w:val="20"/>
              </w:rPr>
            </w:pPr>
            <w:r w:rsidRPr="00F9061E">
              <w:rPr>
                <w:rFonts w:ascii="Arial" w:hAnsi="Arial" w:cs="Arial"/>
                <w:sz w:val="20"/>
                <w:szCs w:val="20"/>
              </w:rPr>
              <w:t>M</w:t>
            </w:r>
          </w:p>
        </w:tc>
        <w:tc>
          <w:tcPr>
            <w:tcW w:w="425" w:type="dxa"/>
            <w:shd w:val="clear" w:color="auto" w:fill="auto"/>
          </w:tcPr>
          <w:p w14:paraId="39A46460" w14:textId="77777777" w:rsidR="00E1014F" w:rsidRPr="00F9061E" w:rsidRDefault="00E1014F" w:rsidP="00993F55">
            <w:pPr>
              <w:rPr>
                <w:rFonts w:ascii="Arial" w:hAnsi="Arial" w:cs="Arial"/>
                <w:sz w:val="20"/>
                <w:szCs w:val="20"/>
              </w:rPr>
            </w:pPr>
            <w:r w:rsidRPr="00F9061E">
              <w:rPr>
                <w:rFonts w:ascii="Arial" w:hAnsi="Arial" w:cs="Arial"/>
                <w:sz w:val="20"/>
                <w:szCs w:val="20"/>
              </w:rPr>
              <w:t>L</w:t>
            </w:r>
          </w:p>
        </w:tc>
      </w:tr>
      <w:tr w:rsidR="004C2FDF" w:rsidRPr="00F9061E" w14:paraId="667ADB7C" w14:textId="77777777" w:rsidTr="009D12F1">
        <w:tc>
          <w:tcPr>
            <w:tcW w:w="568" w:type="dxa"/>
            <w:vMerge/>
            <w:shd w:val="clear" w:color="auto" w:fill="auto"/>
          </w:tcPr>
          <w:p w14:paraId="3AC1AF51" w14:textId="77777777" w:rsidR="004C2FDF" w:rsidRPr="00F9061E" w:rsidRDefault="004C2FDF" w:rsidP="006B314C">
            <w:pPr>
              <w:rPr>
                <w:rFonts w:ascii="Arial" w:hAnsi="Arial" w:cs="Arial"/>
                <w:sz w:val="20"/>
                <w:szCs w:val="20"/>
              </w:rPr>
            </w:pPr>
          </w:p>
        </w:tc>
        <w:tc>
          <w:tcPr>
            <w:tcW w:w="2611" w:type="dxa"/>
            <w:shd w:val="clear" w:color="auto" w:fill="auto"/>
          </w:tcPr>
          <w:p w14:paraId="336F8E9E" w14:textId="77777777" w:rsidR="004C2FDF" w:rsidRPr="00F9061E" w:rsidRDefault="004C2FDF" w:rsidP="006B314C">
            <w:pPr>
              <w:rPr>
                <w:rFonts w:ascii="Arial" w:hAnsi="Arial" w:cs="Arial"/>
                <w:sz w:val="20"/>
                <w:szCs w:val="20"/>
              </w:rPr>
            </w:pPr>
            <w:r w:rsidRPr="00F9061E">
              <w:rPr>
                <w:rFonts w:ascii="Arial" w:hAnsi="Arial" w:cs="Arial"/>
                <w:sz w:val="20"/>
                <w:szCs w:val="20"/>
              </w:rPr>
              <w:t>Political</w:t>
            </w:r>
          </w:p>
        </w:tc>
        <w:tc>
          <w:tcPr>
            <w:tcW w:w="2430" w:type="dxa"/>
            <w:shd w:val="clear" w:color="auto" w:fill="auto"/>
          </w:tcPr>
          <w:p w14:paraId="59BF1538" w14:textId="77777777" w:rsidR="004C2FDF" w:rsidRPr="00F9061E" w:rsidRDefault="004C2FDF" w:rsidP="006B314C">
            <w:pPr>
              <w:rPr>
                <w:rFonts w:ascii="Arial" w:hAnsi="Arial" w:cs="Arial"/>
                <w:sz w:val="20"/>
                <w:szCs w:val="20"/>
              </w:rPr>
            </w:pPr>
          </w:p>
        </w:tc>
        <w:tc>
          <w:tcPr>
            <w:tcW w:w="3060" w:type="dxa"/>
            <w:shd w:val="clear" w:color="auto" w:fill="auto"/>
          </w:tcPr>
          <w:p w14:paraId="129DECAC" w14:textId="77777777" w:rsidR="004C2FDF" w:rsidRPr="00F9061E" w:rsidRDefault="004C2FDF" w:rsidP="006B314C">
            <w:pPr>
              <w:rPr>
                <w:rFonts w:ascii="Arial" w:hAnsi="Arial" w:cs="Arial"/>
                <w:sz w:val="20"/>
                <w:szCs w:val="20"/>
              </w:rPr>
            </w:pPr>
          </w:p>
        </w:tc>
        <w:tc>
          <w:tcPr>
            <w:tcW w:w="426" w:type="dxa"/>
            <w:shd w:val="clear" w:color="auto" w:fill="auto"/>
          </w:tcPr>
          <w:p w14:paraId="4F8D4877" w14:textId="77777777" w:rsidR="004C2FDF" w:rsidRPr="00F9061E" w:rsidRDefault="004C2FDF" w:rsidP="006B314C">
            <w:pPr>
              <w:rPr>
                <w:rFonts w:ascii="Arial" w:hAnsi="Arial" w:cs="Arial"/>
                <w:sz w:val="20"/>
                <w:szCs w:val="20"/>
              </w:rPr>
            </w:pPr>
          </w:p>
        </w:tc>
        <w:tc>
          <w:tcPr>
            <w:tcW w:w="425" w:type="dxa"/>
            <w:shd w:val="clear" w:color="auto" w:fill="auto"/>
          </w:tcPr>
          <w:p w14:paraId="7A21F018" w14:textId="77777777" w:rsidR="004C2FDF" w:rsidRPr="00F9061E" w:rsidRDefault="004C2FDF" w:rsidP="006B314C">
            <w:pPr>
              <w:rPr>
                <w:rFonts w:ascii="Arial" w:hAnsi="Arial" w:cs="Arial"/>
                <w:sz w:val="20"/>
                <w:szCs w:val="20"/>
              </w:rPr>
            </w:pPr>
          </w:p>
        </w:tc>
        <w:tc>
          <w:tcPr>
            <w:tcW w:w="425" w:type="dxa"/>
            <w:shd w:val="clear" w:color="auto" w:fill="auto"/>
          </w:tcPr>
          <w:p w14:paraId="0304B405" w14:textId="77777777" w:rsidR="004C2FDF" w:rsidRPr="00F9061E" w:rsidRDefault="004C2FDF" w:rsidP="006B314C">
            <w:pPr>
              <w:rPr>
                <w:rFonts w:ascii="Arial" w:hAnsi="Arial" w:cs="Arial"/>
                <w:sz w:val="20"/>
                <w:szCs w:val="20"/>
              </w:rPr>
            </w:pPr>
          </w:p>
        </w:tc>
      </w:tr>
      <w:tr w:rsidR="008A44AC" w:rsidRPr="00F9061E" w14:paraId="21AC2346" w14:textId="77777777" w:rsidTr="009D12F1">
        <w:tc>
          <w:tcPr>
            <w:tcW w:w="568" w:type="dxa"/>
            <w:vMerge/>
            <w:shd w:val="clear" w:color="auto" w:fill="auto"/>
          </w:tcPr>
          <w:p w14:paraId="124322AE" w14:textId="77777777" w:rsidR="00E1014F" w:rsidRPr="00F9061E" w:rsidRDefault="00E1014F" w:rsidP="006B314C">
            <w:pPr>
              <w:rPr>
                <w:rFonts w:ascii="Arial" w:hAnsi="Arial" w:cs="Arial"/>
                <w:sz w:val="20"/>
                <w:szCs w:val="20"/>
              </w:rPr>
            </w:pPr>
          </w:p>
        </w:tc>
        <w:tc>
          <w:tcPr>
            <w:tcW w:w="2611" w:type="dxa"/>
            <w:shd w:val="clear" w:color="auto" w:fill="auto"/>
          </w:tcPr>
          <w:p w14:paraId="349636A4" w14:textId="77777777" w:rsidR="00E1014F" w:rsidRPr="00F9061E" w:rsidRDefault="00E1014F" w:rsidP="006B314C">
            <w:pPr>
              <w:rPr>
                <w:rFonts w:ascii="Arial" w:hAnsi="Arial" w:cs="Arial"/>
                <w:sz w:val="20"/>
                <w:szCs w:val="20"/>
              </w:rPr>
            </w:pPr>
            <w:r w:rsidRPr="00F9061E">
              <w:rPr>
                <w:rFonts w:ascii="Arial" w:hAnsi="Arial" w:cs="Arial"/>
                <w:sz w:val="20"/>
                <w:szCs w:val="20"/>
              </w:rPr>
              <w:t>Economic</w:t>
            </w:r>
          </w:p>
        </w:tc>
        <w:tc>
          <w:tcPr>
            <w:tcW w:w="2430" w:type="dxa"/>
            <w:shd w:val="clear" w:color="auto" w:fill="auto"/>
          </w:tcPr>
          <w:p w14:paraId="01BB0BB9" w14:textId="77777777" w:rsidR="00E1014F" w:rsidRPr="00F9061E" w:rsidRDefault="00E1014F" w:rsidP="006B314C">
            <w:pPr>
              <w:rPr>
                <w:rFonts w:ascii="Arial" w:hAnsi="Arial" w:cs="Arial"/>
                <w:sz w:val="20"/>
                <w:szCs w:val="20"/>
              </w:rPr>
            </w:pPr>
          </w:p>
        </w:tc>
        <w:tc>
          <w:tcPr>
            <w:tcW w:w="3060" w:type="dxa"/>
            <w:shd w:val="clear" w:color="auto" w:fill="auto"/>
          </w:tcPr>
          <w:p w14:paraId="7FBD5906" w14:textId="77777777" w:rsidR="00E1014F" w:rsidRPr="00F9061E" w:rsidRDefault="00E1014F" w:rsidP="006B314C">
            <w:pPr>
              <w:rPr>
                <w:rFonts w:ascii="Arial" w:hAnsi="Arial" w:cs="Arial"/>
                <w:sz w:val="20"/>
                <w:szCs w:val="20"/>
              </w:rPr>
            </w:pPr>
          </w:p>
        </w:tc>
        <w:tc>
          <w:tcPr>
            <w:tcW w:w="426" w:type="dxa"/>
            <w:shd w:val="clear" w:color="auto" w:fill="auto"/>
          </w:tcPr>
          <w:p w14:paraId="1E0D2A74" w14:textId="77777777" w:rsidR="00E1014F" w:rsidRPr="00F9061E" w:rsidRDefault="00E1014F" w:rsidP="006B314C">
            <w:pPr>
              <w:rPr>
                <w:rFonts w:ascii="Arial" w:hAnsi="Arial" w:cs="Arial"/>
                <w:sz w:val="20"/>
                <w:szCs w:val="20"/>
              </w:rPr>
            </w:pPr>
          </w:p>
        </w:tc>
        <w:tc>
          <w:tcPr>
            <w:tcW w:w="425" w:type="dxa"/>
            <w:shd w:val="clear" w:color="auto" w:fill="auto"/>
          </w:tcPr>
          <w:p w14:paraId="7A226480" w14:textId="77777777" w:rsidR="00E1014F" w:rsidRPr="00F9061E" w:rsidRDefault="00E1014F" w:rsidP="006B314C">
            <w:pPr>
              <w:rPr>
                <w:rFonts w:ascii="Arial" w:hAnsi="Arial" w:cs="Arial"/>
                <w:sz w:val="20"/>
                <w:szCs w:val="20"/>
              </w:rPr>
            </w:pPr>
          </w:p>
        </w:tc>
        <w:tc>
          <w:tcPr>
            <w:tcW w:w="425" w:type="dxa"/>
            <w:shd w:val="clear" w:color="auto" w:fill="auto"/>
          </w:tcPr>
          <w:p w14:paraId="147683D4" w14:textId="77777777" w:rsidR="00E1014F" w:rsidRPr="00F9061E" w:rsidRDefault="00E1014F" w:rsidP="006B314C">
            <w:pPr>
              <w:rPr>
                <w:rFonts w:ascii="Arial" w:hAnsi="Arial" w:cs="Arial"/>
                <w:sz w:val="20"/>
                <w:szCs w:val="20"/>
              </w:rPr>
            </w:pPr>
          </w:p>
        </w:tc>
      </w:tr>
      <w:tr w:rsidR="008A44AC" w:rsidRPr="00F9061E" w14:paraId="103A1D80" w14:textId="77777777" w:rsidTr="009D12F1">
        <w:tc>
          <w:tcPr>
            <w:tcW w:w="568" w:type="dxa"/>
            <w:vMerge/>
            <w:shd w:val="clear" w:color="auto" w:fill="auto"/>
          </w:tcPr>
          <w:p w14:paraId="63D2044D" w14:textId="77777777" w:rsidR="00E1014F" w:rsidRPr="00F9061E" w:rsidRDefault="00E1014F" w:rsidP="006B314C">
            <w:pPr>
              <w:rPr>
                <w:rFonts w:ascii="Arial" w:hAnsi="Arial" w:cs="Arial"/>
                <w:sz w:val="20"/>
                <w:szCs w:val="20"/>
              </w:rPr>
            </w:pPr>
          </w:p>
        </w:tc>
        <w:tc>
          <w:tcPr>
            <w:tcW w:w="2611" w:type="dxa"/>
            <w:shd w:val="clear" w:color="auto" w:fill="auto"/>
          </w:tcPr>
          <w:p w14:paraId="0AFBEFF1" w14:textId="77777777" w:rsidR="00E1014F" w:rsidRPr="00F9061E" w:rsidRDefault="00E1014F" w:rsidP="006B314C">
            <w:pPr>
              <w:rPr>
                <w:rFonts w:ascii="Arial" w:hAnsi="Arial" w:cs="Arial"/>
                <w:sz w:val="20"/>
                <w:szCs w:val="20"/>
              </w:rPr>
            </w:pPr>
            <w:r w:rsidRPr="00F9061E">
              <w:rPr>
                <w:rFonts w:ascii="Arial" w:hAnsi="Arial" w:cs="Arial"/>
                <w:sz w:val="20"/>
                <w:szCs w:val="20"/>
              </w:rPr>
              <w:t>Financial</w:t>
            </w:r>
          </w:p>
        </w:tc>
        <w:tc>
          <w:tcPr>
            <w:tcW w:w="2430" w:type="dxa"/>
            <w:shd w:val="clear" w:color="auto" w:fill="auto"/>
          </w:tcPr>
          <w:p w14:paraId="7E30AE97" w14:textId="77777777" w:rsidR="00E1014F" w:rsidRPr="00F9061E" w:rsidRDefault="00E1014F" w:rsidP="006B314C">
            <w:pPr>
              <w:rPr>
                <w:rFonts w:ascii="Arial" w:hAnsi="Arial" w:cs="Arial"/>
                <w:sz w:val="20"/>
                <w:szCs w:val="20"/>
              </w:rPr>
            </w:pPr>
          </w:p>
        </w:tc>
        <w:tc>
          <w:tcPr>
            <w:tcW w:w="3060" w:type="dxa"/>
            <w:shd w:val="clear" w:color="auto" w:fill="auto"/>
          </w:tcPr>
          <w:p w14:paraId="2CA6BFFB" w14:textId="77777777" w:rsidR="00E1014F" w:rsidRPr="00F9061E" w:rsidRDefault="00E1014F" w:rsidP="006B314C">
            <w:pPr>
              <w:rPr>
                <w:rFonts w:ascii="Arial" w:hAnsi="Arial" w:cs="Arial"/>
                <w:sz w:val="20"/>
                <w:szCs w:val="20"/>
              </w:rPr>
            </w:pPr>
          </w:p>
        </w:tc>
        <w:tc>
          <w:tcPr>
            <w:tcW w:w="426" w:type="dxa"/>
            <w:shd w:val="clear" w:color="auto" w:fill="auto"/>
          </w:tcPr>
          <w:p w14:paraId="141FD408" w14:textId="77777777" w:rsidR="00E1014F" w:rsidRPr="00F9061E" w:rsidRDefault="00E1014F" w:rsidP="006B314C">
            <w:pPr>
              <w:rPr>
                <w:rFonts w:ascii="Arial" w:hAnsi="Arial" w:cs="Arial"/>
                <w:sz w:val="20"/>
                <w:szCs w:val="20"/>
              </w:rPr>
            </w:pPr>
          </w:p>
        </w:tc>
        <w:tc>
          <w:tcPr>
            <w:tcW w:w="425" w:type="dxa"/>
            <w:shd w:val="clear" w:color="auto" w:fill="auto"/>
          </w:tcPr>
          <w:p w14:paraId="2415F433" w14:textId="77777777" w:rsidR="00E1014F" w:rsidRPr="00F9061E" w:rsidRDefault="00E1014F" w:rsidP="006B314C">
            <w:pPr>
              <w:rPr>
                <w:rFonts w:ascii="Arial" w:hAnsi="Arial" w:cs="Arial"/>
                <w:sz w:val="20"/>
                <w:szCs w:val="20"/>
              </w:rPr>
            </w:pPr>
          </w:p>
        </w:tc>
        <w:tc>
          <w:tcPr>
            <w:tcW w:w="425" w:type="dxa"/>
            <w:shd w:val="clear" w:color="auto" w:fill="auto"/>
          </w:tcPr>
          <w:p w14:paraId="79461254" w14:textId="77777777" w:rsidR="00E1014F" w:rsidRPr="00F9061E" w:rsidRDefault="00E1014F" w:rsidP="006B314C">
            <w:pPr>
              <w:rPr>
                <w:rFonts w:ascii="Arial" w:hAnsi="Arial" w:cs="Arial"/>
                <w:sz w:val="20"/>
                <w:szCs w:val="20"/>
              </w:rPr>
            </w:pPr>
          </w:p>
        </w:tc>
      </w:tr>
      <w:tr w:rsidR="008A44AC" w:rsidRPr="00F9061E" w14:paraId="4532D635" w14:textId="77777777" w:rsidTr="009D12F1">
        <w:tc>
          <w:tcPr>
            <w:tcW w:w="568" w:type="dxa"/>
            <w:vMerge/>
            <w:shd w:val="clear" w:color="auto" w:fill="auto"/>
          </w:tcPr>
          <w:p w14:paraId="208A6A14" w14:textId="77777777" w:rsidR="00E1014F" w:rsidRPr="00F9061E" w:rsidRDefault="00E1014F" w:rsidP="006B314C">
            <w:pPr>
              <w:rPr>
                <w:rFonts w:ascii="Arial" w:hAnsi="Arial" w:cs="Arial"/>
                <w:sz w:val="20"/>
                <w:szCs w:val="20"/>
              </w:rPr>
            </w:pPr>
          </w:p>
        </w:tc>
        <w:tc>
          <w:tcPr>
            <w:tcW w:w="2611" w:type="dxa"/>
            <w:shd w:val="clear" w:color="auto" w:fill="auto"/>
          </w:tcPr>
          <w:p w14:paraId="79144C0A" w14:textId="2A601CB9" w:rsidR="00E1014F" w:rsidRPr="00F9061E" w:rsidRDefault="00E1014F" w:rsidP="006B314C">
            <w:pPr>
              <w:rPr>
                <w:rFonts w:ascii="Arial" w:hAnsi="Arial" w:cs="Arial"/>
                <w:sz w:val="20"/>
                <w:szCs w:val="20"/>
              </w:rPr>
            </w:pPr>
            <w:r w:rsidRPr="00F9061E">
              <w:rPr>
                <w:rFonts w:ascii="Arial" w:hAnsi="Arial" w:cs="Arial"/>
                <w:sz w:val="20"/>
                <w:szCs w:val="20"/>
              </w:rPr>
              <w:t>Social</w:t>
            </w:r>
            <w:r w:rsidR="00164607">
              <w:rPr>
                <w:rFonts w:ascii="Arial" w:hAnsi="Arial" w:cs="Arial"/>
                <w:sz w:val="20"/>
                <w:szCs w:val="20"/>
              </w:rPr>
              <w:t xml:space="preserve"> and </w:t>
            </w:r>
            <w:r w:rsidR="00164607" w:rsidRPr="00334833">
              <w:rPr>
                <w:rFonts w:ascii="Arial" w:hAnsi="Arial" w:cs="Arial"/>
                <w:sz w:val="20"/>
                <w:szCs w:val="20"/>
              </w:rPr>
              <w:t>gender</w:t>
            </w:r>
            <w:r w:rsidR="006F465B" w:rsidRPr="00334833">
              <w:rPr>
                <w:rFonts w:ascii="Arial" w:hAnsi="Arial" w:cs="Arial"/>
                <w:sz w:val="20"/>
                <w:szCs w:val="20"/>
              </w:rPr>
              <w:t xml:space="preserve"> equality</w:t>
            </w:r>
          </w:p>
        </w:tc>
        <w:tc>
          <w:tcPr>
            <w:tcW w:w="2430" w:type="dxa"/>
            <w:shd w:val="clear" w:color="auto" w:fill="auto"/>
          </w:tcPr>
          <w:p w14:paraId="1AB6267A" w14:textId="77777777" w:rsidR="00E1014F" w:rsidRPr="00F9061E" w:rsidRDefault="00E1014F" w:rsidP="006B314C">
            <w:pPr>
              <w:rPr>
                <w:rFonts w:ascii="Arial" w:hAnsi="Arial" w:cs="Arial"/>
                <w:sz w:val="20"/>
                <w:szCs w:val="20"/>
              </w:rPr>
            </w:pPr>
          </w:p>
        </w:tc>
        <w:tc>
          <w:tcPr>
            <w:tcW w:w="3060" w:type="dxa"/>
            <w:shd w:val="clear" w:color="auto" w:fill="auto"/>
          </w:tcPr>
          <w:p w14:paraId="58EEE020" w14:textId="77777777" w:rsidR="00E1014F" w:rsidRPr="00F9061E" w:rsidRDefault="00E1014F" w:rsidP="006B314C">
            <w:pPr>
              <w:rPr>
                <w:rFonts w:ascii="Arial" w:hAnsi="Arial" w:cs="Arial"/>
                <w:sz w:val="20"/>
                <w:szCs w:val="20"/>
              </w:rPr>
            </w:pPr>
          </w:p>
        </w:tc>
        <w:tc>
          <w:tcPr>
            <w:tcW w:w="426" w:type="dxa"/>
            <w:shd w:val="clear" w:color="auto" w:fill="auto"/>
          </w:tcPr>
          <w:p w14:paraId="5F19023E" w14:textId="77777777" w:rsidR="00E1014F" w:rsidRPr="00F9061E" w:rsidRDefault="00E1014F" w:rsidP="006B314C">
            <w:pPr>
              <w:rPr>
                <w:rFonts w:ascii="Arial" w:hAnsi="Arial" w:cs="Arial"/>
                <w:sz w:val="20"/>
                <w:szCs w:val="20"/>
              </w:rPr>
            </w:pPr>
          </w:p>
        </w:tc>
        <w:tc>
          <w:tcPr>
            <w:tcW w:w="425" w:type="dxa"/>
            <w:shd w:val="clear" w:color="auto" w:fill="auto"/>
          </w:tcPr>
          <w:p w14:paraId="5D77DD76" w14:textId="77777777" w:rsidR="00E1014F" w:rsidRPr="00F9061E" w:rsidRDefault="00E1014F" w:rsidP="006B314C">
            <w:pPr>
              <w:rPr>
                <w:rFonts w:ascii="Arial" w:hAnsi="Arial" w:cs="Arial"/>
                <w:sz w:val="20"/>
                <w:szCs w:val="20"/>
              </w:rPr>
            </w:pPr>
          </w:p>
        </w:tc>
        <w:tc>
          <w:tcPr>
            <w:tcW w:w="425" w:type="dxa"/>
            <w:shd w:val="clear" w:color="auto" w:fill="auto"/>
          </w:tcPr>
          <w:p w14:paraId="5A77E902" w14:textId="77777777" w:rsidR="00E1014F" w:rsidRPr="00F9061E" w:rsidRDefault="00E1014F" w:rsidP="006B314C">
            <w:pPr>
              <w:rPr>
                <w:rFonts w:ascii="Arial" w:hAnsi="Arial" w:cs="Arial"/>
                <w:sz w:val="20"/>
                <w:szCs w:val="20"/>
              </w:rPr>
            </w:pPr>
          </w:p>
        </w:tc>
      </w:tr>
      <w:tr w:rsidR="008A44AC" w:rsidRPr="00F9061E" w14:paraId="26AF99E9" w14:textId="77777777" w:rsidTr="009D12F1">
        <w:tc>
          <w:tcPr>
            <w:tcW w:w="568" w:type="dxa"/>
            <w:vMerge/>
            <w:shd w:val="clear" w:color="auto" w:fill="auto"/>
          </w:tcPr>
          <w:p w14:paraId="4A5078FC" w14:textId="77777777" w:rsidR="00E1014F" w:rsidRPr="00F9061E" w:rsidRDefault="00E1014F" w:rsidP="006B314C">
            <w:pPr>
              <w:rPr>
                <w:rFonts w:ascii="Arial" w:hAnsi="Arial" w:cs="Arial"/>
                <w:sz w:val="20"/>
                <w:szCs w:val="20"/>
              </w:rPr>
            </w:pPr>
          </w:p>
        </w:tc>
        <w:tc>
          <w:tcPr>
            <w:tcW w:w="2611" w:type="dxa"/>
            <w:shd w:val="clear" w:color="auto" w:fill="auto"/>
          </w:tcPr>
          <w:p w14:paraId="0C3E2B33" w14:textId="77777777" w:rsidR="00E1014F" w:rsidRPr="00F9061E" w:rsidRDefault="00E1014F" w:rsidP="006B314C">
            <w:pPr>
              <w:rPr>
                <w:rFonts w:ascii="Arial" w:hAnsi="Arial" w:cs="Arial"/>
                <w:sz w:val="20"/>
                <w:szCs w:val="20"/>
              </w:rPr>
            </w:pPr>
            <w:r w:rsidRPr="00F9061E">
              <w:rPr>
                <w:rFonts w:ascii="Arial" w:hAnsi="Arial" w:cs="Arial"/>
                <w:sz w:val="20"/>
                <w:szCs w:val="20"/>
              </w:rPr>
              <w:t>Environmental</w:t>
            </w:r>
          </w:p>
        </w:tc>
        <w:tc>
          <w:tcPr>
            <w:tcW w:w="2430" w:type="dxa"/>
            <w:shd w:val="clear" w:color="auto" w:fill="auto"/>
          </w:tcPr>
          <w:p w14:paraId="480BFA3A" w14:textId="77777777" w:rsidR="00E1014F" w:rsidRPr="00F9061E" w:rsidRDefault="00E1014F" w:rsidP="000F7313">
            <w:pPr>
              <w:rPr>
                <w:rFonts w:ascii="Arial" w:hAnsi="Arial" w:cs="Arial"/>
                <w:i/>
                <w:sz w:val="20"/>
                <w:szCs w:val="20"/>
              </w:rPr>
            </w:pPr>
          </w:p>
        </w:tc>
        <w:tc>
          <w:tcPr>
            <w:tcW w:w="3060" w:type="dxa"/>
            <w:shd w:val="clear" w:color="auto" w:fill="auto"/>
          </w:tcPr>
          <w:p w14:paraId="0E8B4D7A" w14:textId="77777777" w:rsidR="00E1014F" w:rsidRPr="00F9061E" w:rsidRDefault="00E1014F" w:rsidP="006B314C">
            <w:pPr>
              <w:rPr>
                <w:rFonts w:ascii="Arial" w:hAnsi="Arial" w:cs="Arial"/>
                <w:sz w:val="20"/>
                <w:szCs w:val="20"/>
              </w:rPr>
            </w:pPr>
          </w:p>
        </w:tc>
        <w:tc>
          <w:tcPr>
            <w:tcW w:w="426" w:type="dxa"/>
            <w:shd w:val="clear" w:color="auto" w:fill="auto"/>
          </w:tcPr>
          <w:p w14:paraId="112802F6" w14:textId="77777777" w:rsidR="00E1014F" w:rsidRPr="00F9061E" w:rsidRDefault="00E1014F" w:rsidP="006B314C">
            <w:pPr>
              <w:rPr>
                <w:rFonts w:ascii="Arial" w:hAnsi="Arial" w:cs="Arial"/>
                <w:sz w:val="20"/>
                <w:szCs w:val="20"/>
              </w:rPr>
            </w:pPr>
          </w:p>
        </w:tc>
        <w:tc>
          <w:tcPr>
            <w:tcW w:w="425" w:type="dxa"/>
            <w:shd w:val="clear" w:color="auto" w:fill="auto"/>
          </w:tcPr>
          <w:p w14:paraId="47064F57" w14:textId="77777777" w:rsidR="00E1014F" w:rsidRPr="00F9061E" w:rsidRDefault="00E1014F" w:rsidP="006B314C">
            <w:pPr>
              <w:rPr>
                <w:rFonts w:ascii="Arial" w:hAnsi="Arial" w:cs="Arial"/>
                <w:sz w:val="20"/>
                <w:szCs w:val="20"/>
              </w:rPr>
            </w:pPr>
          </w:p>
        </w:tc>
        <w:tc>
          <w:tcPr>
            <w:tcW w:w="425" w:type="dxa"/>
            <w:shd w:val="clear" w:color="auto" w:fill="auto"/>
          </w:tcPr>
          <w:p w14:paraId="581E8A61" w14:textId="77777777" w:rsidR="00E1014F" w:rsidRPr="00F9061E" w:rsidRDefault="00E1014F" w:rsidP="006B314C">
            <w:pPr>
              <w:rPr>
                <w:rFonts w:ascii="Arial" w:hAnsi="Arial" w:cs="Arial"/>
                <w:sz w:val="20"/>
                <w:szCs w:val="20"/>
              </w:rPr>
            </w:pPr>
          </w:p>
        </w:tc>
      </w:tr>
      <w:tr w:rsidR="008A44AC" w:rsidRPr="00F9061E" w14:paraId="02D83201" w14:textId="77777777" w:rsidTr="009D12F1">
        <w:tc>
          <w:tcPr>
            <w:tcW w:w="568" w:type="dxa"/>
            <w:vMerge/>
            <w:shd w:val="clear" w:color="auto" w:fill="auto"/>
          </w:tcPr>
          <w:p w14:paraId="39B03DFC" w14:textId="77777777" w:rsidR="00E1014F" w:rsidRPr="00F9061E" w:rsidRDefault="00E1014F" w:rsidP="006B314C">
            <w:pPr>
              <w:rPr>
                <w:rFonts w:ascii="Arial" w:hAnsi="Arial" w:cs="Arial"/>
                <w:sz w:val="20"/>
                <w:szCs w:val="20"/>
              </w:rPr>
            </w:pPr>
          </w:p>
        </w:tc>
        <w:tc>
          <w:tcPr>
            <w:tcW w:w="2611" w:type="dxa"/>
            <w:shd w:val="clear" w:color="auto" w:fill="auto"/>
          </w:tcPr>
          <w:p w14:paraId="3946CB2F" w14:textId="77777777" w:rsidR="00E1014F" w:rsidRPr="00F9061E" w:rsidRDefault="00E1014F" w:rsidP="006B314C">
            <w:pPr>
              <w:rPr>
                <w:rFonts w:ascii="Arial" w:hAnsi="Arial" w:cs="Arial"/>
                <w:sz w:val="20"/>
                <w:szCs w:val="20"/>
              </w:rPr>
            </w:pPr>
            <w:r w:rsidRPr="00F9061E">
              <w:rPr>
                <w:rFonts w:ascii="Arial" w:hAnsi="Arial" w:cs="Arial"/>
                <w:sz w:val="20"/>
                <w:szCs w:val="20"/>
              </w:rPr>
              <w:t>Implementation</w:t>
            </w:r>
          </w:p>
        </w:tc>
        <w:tc>
          <w:tcPr>
            <w:tcW w:w="2430" w:type="dxa"/>
            <w:shd w:val="clear" w:color="auto" w:fill="auto"/>
          </w:tcPr>
          <w:p w14:paraId="6BED8D5C" w14:textId="77777777" w:rsidR="00E1014F" w:rsidRPr="00F9061E" w:rsidRDefault="00E1014F" w:rsidP="006B314C">
            <w:pPr>
              <w:rPr>
                <w:rFonts w:ascii="Arial" w:hAnsi="Arial" w:cs="Arial"/>
                <w:sz w:val="20"/>
                <w:szCs w:val="20"/>
              </w:rPr>
            </w:pPr>
          </w:p>
        </w:tc>
        <w:tc>
          <w:tcPr>
            <w:tcW w:w="3060" w:type="dxa"/>
            <w:shd w:val="clear" w:color="auto" w:fill="auto"/>
          </w:tcPr>
          <w:p w14:paraId="1354E09C" w14:textId="77777777" w:rsidR="00E1014F" w:rsidRPr="00F9061E" w:rsidRDefault="00E1014F" w:rsidP="006B314C">
            <w:pPr>
              <w:rPr>
                <w:rFonts w:ascii="Arial" w:hAnsi="Arial" w:cs="Arial"/>
                <w:sz w:val="20"/>
                <w:szCs w:val="20"/>
              </w:rPr>
            </w:pPr>
          </w:p>
        </w:tc>
        <w:tc>
          <w:tcPr>
            <w:tcW w:w="426" w:type="dxa"/>
            <w:shd w:val="clear" w:color="auto" w:fill="auto"/>
          </w:tcPr>
          <w:p w14:paraId="3A398096" w14:textId="77777777" w:rsidR="00E1014F" w:rsidRPr="00F9061E" w:rsidRDefault="00E1014F" w:rsidP="006B314C">
            <w:pPr>
              <w:rPr>
                <w:rFonts w:ascii="Arial" w:hAnsi="Arial" w:cs="Arial"/>
                <w:sz w:val="20"/>
                <w:szCs w:val="20"/>
              </w:rPr>
            </w:pPr>
          </w:p>
        </w:tc>
        <w:tc>
          <w:tcPr>
            <w:tcW w:w="425" w:type="dxa"/>
            <w:shd w:val="clear" w:color="auto" w:fill="auto"/>
          </w:tcPr>
          <w:p w14:paraId="4B06D202" w14:textId="77777777" w:rsidR="00E1014F" w:rsidRPr="00F9061E" w:rsidRDefault="00E1014F" w:rsidP="006B314C">
            <w:pPr>
              <w:rPr>
                <w:rFonts w:ascii="Arial" w:hAnsi="Arial" w:cs="Arial"/>
                <w:sz w:val="20"/>
                <w:szCs w:val="20"/>
              </w:rPr>
            </w:pPr>
          </w:p>
        </w:tc>
        <w:tc>
          <w:tcPr>
            <w:tcW w:w="425" w:type="dxa"/>
            <w:shd w:val="clear" w:color="auto" w:fill="auto"/>
          </w:tcPr>
          <w:p w14:paraId="5FB3768F" w14:textId="77777777" w:rsidR="00E1014F" w:rsidRPr="00F9061E" w:rsidRDefault="00E1014F" w:rsidP="006B314C">
            <w:pPr>
              <w:rPr>
                <w:rFonts w:ascii="Arial" w:hAnsi="Arial" w:cs="Arial"/>
                <w:sz w:val="20"/>
                <w:szCs w:val="20"/>
              </w:rPr>
            </w:pPr>
          </w:p>
        </w:tc>
      </w:tr>
      <w:tr w:rsidR="008A44AC" w:rsidRPr="00F9061E" w14:paraId="176D84BB" w14:textId="77777777" w:rsidTr="009D12F1">
        <w:tc>
          <w:tcPr>
            <w:tcW w:w="568" w:type="dxa"/>
            <w:vMerge/>
            <w:shd w:val="clear" w:color="auto" w:fill="auto"/>
          </w:tcPr>
          <w:p w14:paraId="3B0312FA" w14:textId="77777777" w:rsidR="00E1014F" w:rsidRPr="00F9061E" w:rsidRDefault="00E1014F" w:rsidP="006B314C">
            <w:pPr>
              <w:rPr>
                <w:rFonts w:ascii="Arial" w:hAnsi="Arial" w:cs="Arial"/>
                <w:sz w:val="20"/>
                <w:szCs w:val="20"/>
              </w:rPr>
            </w:pPr>
          </w:p>
        </w:tc>
        <w:tc>
          <w:tcPr>
            <w:tcW w:w="2611" w:type="dxa"/>
            <w:shd w:val="clear" w:color="auto" w:fill="auto"/>
          </w:tcPr>
          <w:p w14:paraId="7FFBC6A7" w14:textId="77777777" w:rsidR="00E1014F" w:rsidRPr="00F9061E" w:rsidRDefault="00E1014F" w:rsidP="006B314C">
            <w:pPr>
              <w:rPr>
                <w:rFonts w:ascii="Arial" w:hAnsi="Arial" w:cs="Arial"/>
                <w:sz w:val="20"/>
                <w:szCs w:val="20"/>
              </w:rPr>
            </w:pPr>
            <w:r w:rsidRPr="00F9061E">
              <w:rPr>
                <w:rFonts w:ascii="Arial" w:hAnsi="Arial" w:cs="Arial"/>
                <w:sz w:val="20"/>
                <w:szCs w:val="20"/>
              </w:rPr>
              <w:t xml:space="preserve">Other </w:t>
            </w:r>
          </w:p>
        </w:tc>
        <w:tc>
          <w:tcPr>
            <w:tcW w:w="2430" w:type="dxa"/>
            <w:shd w:val="clear" w:color="auto" w:fill="auto"/>
          </w:tcPr>
          <w:p w14:paraId="7900F099" w14:textId="77777777" w:rsidR="00E1014F" w:rsidRPr="00F9061E" w:rsidRDefault="00E1014F" w:rsidP="006B314C">
            <w:pPr>
              <w:rPr>
                <w:rFonts w:ascii="Arial" w:hAnsi="Arial" w:cs="Arial"/>
                <w:sz w:val="20"/>
                <w:szCs w:val="20"/>
              </w:rPr>
            </w:pPr>
          </w:p>
        </w:tc>
        <w:tc>
          <w:tcPr>
            <w:tcW w:w="3060" w:type="dxa"/>
            <w:shd w:val="clear" w:color="auto" w:fill="auto"/>
          </w:tcPr>
          <w:p w14:paraId="341B0835" w14:textId="77777777" w:rsidR="00E1014F" w:rsidRPr="00F9061E" w:rsidRDefault="00E1014F" w:rsidP="006B314C">
            <w:pPr>
              <w:rPr>
                <w:rFonts w:ascii="Arial" w:hAnsi="Arial" w:cs="Arial"/>
                <w:sz w:val="20"/>
                <w:szCs w:val="20"/>
              </w:rPr>
            </w:pPr>
          </w:p>
        </w:tc>
        <w:tc>
          <w:tcPr>
            <w:tcW w:w="426" w:type="dxa"/>
            <w:shd w:val="clear" w:color="auto" w:fill="auto"/>
          </w:tcPr>
          <w:p w14:paraId="0C169F04" w14:textId="77777777" w:rsidR="00E1014F" w:rsidRPr="00F9061E" w:rsidRDefault="00E1014F" w:rsidP="006B314C">
            <w:pPr>
              <w:rPr>
                <w:rFonts w:ascii="Arial" w:hAnsi="Arial" w:cs="Arial"/>
                <w:sz w:val="20"/>
                <w:szCs w:val="20"/>
              </w:rPr>
            </w:pPr>
          </w:p>
        </w:tc>
        <w:tc>
          <w:tcPr>
            <w:tcW w:w="425" w:type="dxa"/>
            <w:shd w:val="clear" w:color="auto" w:fill="auto"/>
          </w:tcPr>
          <w:p w14:paraId="5ADF140C" w14:textId="77777777" w:rsidR="00E1014F" w:rsidRPr="00F9061E" w:rsidRDefault="00E1014F" w:rsidP="006B314C">
            <w:pPr>
              <w:rPr>
                <w:rFonts w:ascii="Arial" w:hAnsi="Arial" w:cs="Arial"/>
                <w:sz w:val="20"/>
                <w:szCs w:val="20"/>
              </w:rPr>
            </w:pPr>
          </w:p>
        </w:tc>
        <w:tc>
          <w:tcPr>
            <w:tcW w:w="425" w:type="dxa"/>
            <w:shd w:val="clear" w:color="auto" w:fill="auto"/>
          </w:tcPr>
          <w:p w14:paraId="3B110805" w14:textId="77777777" w:rsidR="00E1014F" w:rsidRPr="00F9061E" w:rsidRDefault="00E1014F" w:rsidP="006B314C">
            <w:pPr>
              <w:rPr>
                <w:rFonts w:ascii="Arial" w:hAnsi="Arial" w:cs="Arial"/>
                <w:sz w:val="20"/>
                <w:szCs w:val="20"/>
              </w:rPr>
            </w:pPr>
          </w:p>
        </w:tc>
      </w:tr>
    </w:tbl>
    <w:p w14:paraId="5F89B666" w14:textId="77777777" w:rsidR="00E1014F" w:rsidRPr="00164607" w:rsidRDefault="00E1014F" w:rsidP="002869DA">
      <w:pPr>
        <w:rPr>
          <w:rFonts w:ascii="Arial" w:hAnsi="Arial" w:cs="Arial"/>
        </w:rPr>
      </w:pPr>
    </w:p>
    <w:tbl>
      <w:tblPr>
        <w:tblW w:w="9929" w:type="dxa"/>
        <w:tblInd w:w="-34" w:type="dxa"/>
        <w:tblLayout w:type="fixed"/>
        <w:tblLook w:val="0000" w:firstRow="0" w:lastRow="0" w:firstColumn="0" w:lastColumn="0" w:noHBand="0" w:noVBand="0"/>
      </w:tblPr>
      <w:tblGrid>
        <w:gridCol w:w="568"/>
        <w:gridCol w:w="2409"/>
        <w:gridCol w:w="6952"/>
      </w:tblGrid>
      <w:tr w:rsidR="00085A56" w:rsidRPr="00051FD2" w14:paraId="598514B3" w14:textId="77777777" w:rsidTr="00242FD4">
        <w:trPr>
          <w:trHeight w:val="345"/>
        </w:trPr>
        <w:tc>
          <w:tcPr>
            <w:tcW w:w="568" w:type="dxa"/>
            <w:tcBorders>
              <w:top w:val="single" w:sz="4" w:space="0" w:color="auto"/>
              <w:left w:val="single" w:sz="4" w:space="0" w:color="auto"/>
              <w:bottom w:val="single" w:sz="4" w:space="0" w:color="auto"/>
              <w:right w:val="single" w:sz="4" w:space="0" w:color="auto"/>
            </w:tcBorders>
          </w:tcPr>
          <w:p w14:paraId="4127574C" w14:textId="77EDA046" w:rsidR="00085A56" w:rsidRPr="00051FD2" w:rsidRDefault="008E439C" w:rsidP="00D92A2C">
            <w:pPr>
              <w:jc w:val="center"/>
              <w:rPr>
                <w:rFonts w:ascii="Arial" w:hAnsi="Arial" w:cs="Arial"/>
                <w:b/>
                <w:sz w:val="20"/>
                <w:szCs w:val="20"/>
              </w:rPr>
            </w:pPr>
            <w:r>
              <w:rPr>
                <w:rFonts w:ascii="Arial" w:hAnsi="Arial" w:cs="Arial"/>
                <w:b/>
                <w:sz w:val="20"/>
                <w:szCs w:val="20"/>
              </w:rPr>
              <w:t>3</w:t>
            </w:r>
            <w:r w:rsidR="006636E6">
              <w:rPr>
                <w:rFonts w:ascii="Arial" w:hAnsi="Arial" w:cs="Arial"/>
                <w:b/>
                <w:sz w:val="20"/>
                <w:szCs w:val="20"/>
              </w:rPr>
              <w:t>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CDC32" w14:textId="77777777" w:rsidR="00085A56" w:rsidRPr="004C727A" w:rsidRDefault="00085A56" w:rsidP="006317F6">
            <w:pPr>
              <w:rPr>
                <w:rFonts w:ascii="Arial" w:hAnsi="Arial" w:cs="Arial"/>
                <w:b/>
                <w:sz w:val="20"/>
                <w:szCs w:val="20"/>
              </w:rPr>
            </w:pPr>
            <w:r w:rsidRPr="006317F6">
              <w:rPr>
                <w:rFonts w:ascii="Arial" w:hAnsi="Arial" w:cs="Arial"/>
                <w:b/>
                <w:sz w:val="20"/>
                <w:szCs w:val="20"/>
              </w:rPr>
              <w:t xml:space="preserve">Issues to be clarified </w:t>
            </w:r>
            <w:r w:rsidR="00FB7E13" w:rsidRPr="00CF3A13">
              <w:rPr>
                <w:rFonts w:ascii="Arial" w:hAnsi="Arial" w:cs="Arial"/>
                <w:b/>
                <w:sz w:val="20"/>
                <w:szCs w:val="20"/>
              </w:rPr>
              <w:t>before submission to the WBIF Steering Committee</w:t>
            </w:r>
          </w:p>
        </w:tc>
        <w:tc>
          <w:tcPr>
            <w:tcW w:w="69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A83EFC" w14:textId="77777777" w:rsidR="00085A56" w:rsidRPr="00051FD2" w:rsidRDefault="00085A56" w:rsidP="0055504A">
            <w:pPr>
              <w:rPr>
                <w:rFonts w:ascii="Arial" w:hAnsi="Arial" w:cs="Arial"/>
                <w:sz w:val="20"/>
                <w:szCs w:val="20"/>
              </w:rPr>
            </w:pPr>
          </w:p>
        </w:tc>
      </w:tr>
    </w:tbl>
    <w:p w14:paraId="4D17D17A" w14:textId="77777777" w:rsidR="007A789E" w:rsidRPr="00164607" w:rsidRDefault="007A789E" w:rsidP="00164607">
      <w:pPr>
        <w:rPr>
          <w:rFonts w:ascii="Arial" w:hAnsi="Arial" w:cs="Arial"/>
          <w:b/>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29"/>
        <w:gridCol w:w="1782"/>
        <w:gridCol w:w="1478"/>
        <w:gridCol w:w="1214"/>
        <w:gridCol w:w="1530"/>
      </w:tblGrid>
      <w:tr w:rsidR="00A1158C" w:rsidRPr="00F8103A" w14:paraId="19FE2334" w14:textId="77777777" w:rsidTr="006636E6">
        <w:trPr>
          <w:trHeight w:val="231"/>
        </w:trPr>
        <w:tc>
          <w:tcPr>
            <w:tcW w:w="562" w:type="dxa"/>
            <w:vMerge w:val="restart"/>
            <w:shd w:val="clear" w:color="auto" w:fill="auto"/>
            <w:vAlign w:val="center"/>
          </w:tcPr>
          <w:p w14:paraId="52715A09" w14:textId="78FED2C5" w:rsidR="00A1158C" w:rsidRPr="00F8103A" w:rsidRDefault="008E439C" w:rsidP="00042C93">
            <w:pPr>
              <w:jc w:val="center"/>
              <w:rPr>
                <w:rFonts w:ascii="Arial" w:eastAsia="Cambria" w:hAnsi="Arial" w:cs="Arial"/>
                <w:b/>
                <w:sz w:val="20"/>
                <w:szCs w:val="20"/>
                <w:lang w:val="en-US" w:eastAsia="en-US"/>
              </w:rPr>
            </w:pPr>
            <w:r>
              <w:rPr>
                <w:rFonts w:ascii="Arial" w:eastAsia="Cambria" w:hAnsi="Arial" w:cs="Arial"/>
                <w:b/>
                <w:sz w:val="20"/>
                <w:szCs w:val="20"/>
                <w:lang w:val="en-US" w:eastAsia="en-US"/>
              </w:rPr>
              <w:t>3</w:t>
            </w:r>
            <w:r w:rsidR="006636E6">
              <w:rPr>
                <w:rFonts w:ascii="Arial" w:eastAsia="Cambria" w:hAnsi="Arial" w:cs="Arial"/>
                <w:b/>
                <w:sz w:val="20"/>
                <w:szCs w:val="20"/>
                <w:lang w:val="en-US" w:eastAsia="en-US"/>
              </w:rPr>
              <w:t>1</w:t>
            </w:r>
          </w:p>
        </w:tc>
        <w:tc>
          <w:tcPr>
            <w:tcW w:w="9333" w:type="dxa"/>
            <w:gridSpan w:val="5"/>
            <w:shd w:val="clear" w:color="auto" w:fill="auto"/>
          </w:tcPr>
          <w:p w14:paraId="6197DCCA" w14:textId="77777777" w:rsidR="00A1158C" w:rsidRPr="00F8103A" w:rsidRDefault="00A1158C" w:rsidP="006317F6">
            <w:pPr>
              <w:rPr>
                <w:rFonts w:ascii="Arial" w:eastAsia="Cambria" w:hAnsi="Arial"/>
                <w:sz w:val="20"/>
                <w:lang w:val="en-US" w:eastAsia="en-US"/>
              </w:rPr>
            </w:pPr>
            <w:r w:rsidRPr="00F8103A">
              <w:rPr>
                <w:rFonts w:ascii="Arial" w:eastAsia="Cambria" w:hAnsi="Arial"/>
                <w:b/>
                <w:sz w:val="20"/>
                <w:lang w:val="en-US" w:eastAsia="en-US"/>
              </w:rPr>
              <w:t xml:space="preserve">Climate </w:t>
            </w:r>
            <w:r w:rsidR="005F1234" w:rsidRPr="00F8103A">
              <w:rPr>
                <w:rFonts w:ascii="Arial" w:eastAsia="Cambria" w:hAnsi="Arial" w:cs="Arial"/>
                <w:b/>
                <w:sz w:val="20"/>
                <w:szCs w:val="20"/>
                <w:lang w:val="en-US" w:eastAsia="en-US"/>
              </w:rPr>
              <w:t xml:space="preserve">Mitigation </w:t>
            </w:r>
            <w:r w:rsidRPr="00F8103A">
              <w:rPr>
                <w:rFonts w:ascii="Arial" w:eastAsia="Cambria" w:hAnsi="Arial" w:cs="Arial"/>
                <w:b/>
                <w:sz w:val="20"/>
                <w:szCs w:val="20"/>
                <w:lang w:val="en-US" w:eastAsia="en-US"/>
              </w:rPr>
              <w:t>and Adaptation Aspects</w:t>
            </w:r>
            <w:r w:rsidR="002B0B5F" w:rsidRPr="00F8103A">
              <w:rPr>
                <w:rFonts w:ascii="Arial" w:hAnsi="Arial" w:cs="Arial"/>
                <w:b/>
                <w:sz w:val="20"/>
                <w:szCs w:val="20"/>
              </w:rPr>
              <w:t xml:space="preserve"> </w:t>
            </w:r>
          </w:p>
        </w:tc>
      </w:tr>
      <w:tr w:rsidR="00A1158C" w:rsidRPr="00F8103A" w14:paraId="175BD6D7" w14:textId="77777777" w:rsidTr="006636E6">
        <w:trPr>
          <w:trHeight w:val="144"/>
        </w:trPr>
        <w:tc>
          <w:tcPr>
            <w:tcW w:w="562" w:type="dxa"/>
            <w:vMerge/>
            <w:shd w:val="clear" w:color="auto" w:fill="auto"/>
          </w:tcPr>
          <w:p w14:paraId="459931FF" w14:textId="77777777" w:rsidR="00A1158C" w:rsidRPr="00F8103A" w:rsidRDefault="00A1158C" w:rsidP="00042C93">
            <w:pPr>
              <w:rPr>
                <w:rFonts w:ascii="Arial" w:eastAsia="Cambria" w:hAnsi="Arial" w:cs="Arial"/>
                <w:sz w:val="20"/>
                <w:szCs w:val="20"/>
                <w:lang w:val="en-US" w:eastAsia="en-US"/>
              </w:rPr>
            </w:pPr>
          </w:p>
        </w:tc>
        <w:tc>
          <w:tcPr>
            <w:tcW w:w="3329" w:type="dxa"/>
            <w:vMerge w:val="restart"/>
            <w:shd w:val="clear" w:color="auto" w:fill="auto"/>
            <w:vAlign w:val="center"/>
          </w:tcPr>
          <w:p w14:paraId="211FCEA4" w14:textId="77777777" w:rsidR="00A1158C" w:rsidRPr="00F8103A" w:rsidRDefault="008D46F7" w:rsidP="00B44E20">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Rio Markers</w:t>
            </w:r>
          </w:p>
        </w:tc>
        <w:tc>
          <w:tcPr>
            <w:tcW w:w="3260" w:type="dxa"/>
            <w:gridSpan w:val="2"/>
            <w:shd w:val="clear" w:color="auto" w:fill="auto"/>
          </w:tcPr>
          <w:p w14:paraId="5C473C99" w14:textId="77777777" w:rsidR="00A1158C" w:rsidRPr="00F8103A" w:rsidRDefault="00A1158C" w:rsidP="00042C93">
            <w:pPr>
              <w:jc w:val="center"/>
              <w:rPr>
                <w:rFonts w:ascii="Arial" w:eastAsia="Cambria" w:hAnsi="Arial" w:cs="Arial"/>
                <w:i/>
                <w:sz w:val="20"/>
                <w:szCs w:val="20"/>
                <w:lang w:val="en-US" w:eastAsia="en-US"/>
              </w:rPr>
            </w:pPr>
            <w:r w:rsidRPr="00F8103A">
              <w:rPr>
                <w:rFonts w:ascii="Arial" w:eastAsia="Cambria" w:hAnsi="Arial" w:cs="Arial"/>
                <w:i/>
                <w:sz w:val="20"/>
                <w:szCs w:val="20"/>
                <w:lang w:val="en-US" w:eastAsia="en-US"/>
              </w:rPr>
              <w:t>Mitigation</w:t>
            </w:r>
          </w:p>
        </w:tc>
        <w:tc>
          <w:tcPr>
            <w:tcW w:w="2744" w:type="dxa"/>
            <w:gridSpan w:val="2"/>
            <w:shd w:val="clear" w:color="auto" w:fill="auto"/>
          </w:tcPr>
          <w:p w14:paraId="33EC9D50" w14:textId="77777777" w:rsidR="00A1158C" w:rsidRPr="00F8103A" w:rsidRDefault="00A1158C" w:rsidP="00042C93">
            <w:pPr>
              <w:jc w:val="center"/>
              <w:rPr>
                <w:rFonts w:ascii="Arial" w:eastAsia="Cambria" w:hAnsi="Arial" w:cs="Arial"/>
                <w:i/>
                <w:sz w:val="20"/>
                <w:szCs w:val="20"/>
                <w:lang w:val="en-US" w:eastAsia="en-US"/>
              </w:rPr>
            </w:pPr>
            <w:r w:rsidRPr="00F8103A">
              <w:rPr>
                <w:rFonts w:ascii="Arial" w:eastAsia="Cambria" w:hAnsi="Arial" w:cs="Arial"/>
                <w:i/>
                <w:sz w:val="20"/>
                <w:szCs w:val="20"/>
                <w:lang w:val="en-US" w:eastAsia="en-US"/>
              </w:rPr>
              <w:t>Adaptation</w:t>
            </w:r>
          </w:p>
        </w:tc>
      </w:tr>
      <w:tr w:rsidR="00A1158C" w:rsidRPr="00F8103A" w14:paraId="739B6DD9" w14:textId="77777777" w:rsidTr="006636E6">
        <w:trPr>
          <w:trHeight w:val="144"/>
        </w:trPr>
        <w:tc>
          <w:tcPr>
            <w:tcW w:w="562" w:type="dxa"/>
            <w:vMerge/>
            <w:shd w:val="clear" w:color="auto" w:fill="auto"/>
          </w:tcPr>
          <w:p w14:paraId="394DA23D" w14:textId="77777777" w:rsidR="00A1158C" w:rsidRPr="00F8103A" w:rsidRDefault="00A1158C" w:rsidP="00042C93">
            <w:pPr>
              <w:rPr>
                <w:rFonts w:ascii="Arial" w:eastAsia="Cambria" w:hAnsi="Arial" w:cs="Arial"/>
                <w:sz w:val="20"/>
                <w:szCs w:val="20"/>
                <w:lang w:val="en-US" w:eastAsia="en-US"/>
              </w:rPr>
            </w:pPr>
          </w:p>
        </w:tc>
        <w:tc>
          <w:tcPr>
            <w:tcW w:w="3329" w:type="dxa"/>
            <w:vMerge/>
            <w:shd w:val="clear" w:color="auto" w:fill="auto"/>
          </w:tcPr>
          <w:p w14:paraId="7255D779" w14:textId="77777777" w:rsidR="00A1158C" w:rsidRPr="00F8103A" w:rsidRDefault="00A1158C" w:rsidP="00B44E20">
            <w:pPr>
              <w:jc w:val="center"/>
              <w:rPr>
                <w:rFonts w:ascii="Arial" w:eastAsia="Cambria" w:hAnsi="Arial" w:cs="Arial"/>
                <w:sz w:val="20"/>
                <w:szCs w:val="20"/>
                <w:lang w:val="en-US" w:eastAsia="en-US"/>
              </w:rPr>
            </w:pPr>
          </w:p>
        </w:tc>
        <w:tc>
          <w:tcPr>
            <w:tcW w:w="1782" w:type="dxa"/>
            <w:shd w:val="clear" w:color="auto" w:fill="auto"/>
          </w:tcPr>
          <w:p w14:paraId="62382A93" w14:textId="77777777" w:rsidR="00A1158C" w:rsidRPr="00F8103A" w:rsidRDefault="00A1158C"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Project</w:t>
            </w:r>
          </w:p>
          <w:p w14:paraId="1FC63FB7" w14:textId="77777777" w:rsidR="00A1158C" w:rsidRPr="00F8103A" w:rsidRDefault="00A1158C" w:rsidP="004C727A">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[M€]</w:t>
            </w:r>
          </w:p>
        </w:tc>
        <w:tc>
          <w:tcPr>
            <w:tcW w:w="1478" w:type="dxa"/>
            <w:shd w:val="clear" w:color="auto" w:fill="auto"/>
          </w:tcPr>
          <w:p w14:paraId="1387220E" w14:textId="77777777" w:rsidR="00A1158C"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WBIF co-financing grant</w:t>
            </w:r>
          </w:p>
        </w:tc>
        <w:tc>
          <w:tcPr>
            <w:tcW w:w="1214" w:type="dxa"/>
            <w:shd w:val="clear" w:color="auto" w:fill="auto"/>
          </w:tcPr>
          <w:p w14:paraId="42322D01" w14:textId="77777777" w:rsidR="00A1158C" w:rsidRPr="00F8103A" w:rsidRDefault="008D46F7" w:rsidP="00042C93">
            <w:pPr>
              <w:jc w:val="center"/>
              <w:rPr>
                <w:rFonts w:ascii="Arial" w:eastAsia="Cambria" w:hAnsi="Arial" w:cs="Arial"/>
                <w:i/>
                <w:sz w:val="20"/>
                <w:szCs w:val="20"/>
                <w:lang w:val="en-US" w:eastAsia="en-US"/>
              </w:rPr>
            </w:pPr>
            <w:r w:rsidRPr="00F8103A">
              <w:rPr>
                <w:rFonts w:ascii="Arial" w:eastAsia="Cambria" w:hAnsi="Arial" w:cs="Arial"/>
                <w:i/>
                <w:sz w:val="20"/>
                <w:szCs w:val="20"/>
                <w:lang w:val="en-US" w:eastAsia="en-US"/>
              </w:rPr>
              <w:t>Project</w:t>
            </w:r>
          </w:p>
          <w:p w14:paraId="19F568DD" w14:textId="77777777" w:rsidR="00A1158C" w:rsidRPr="00F8103A" w:rsidRDefault="00A1158C" w:rsidP="00042C93">
            <w:pPr>
              <w:jc w:val="center"/>
              <w:rPr>
                <w:rFonts w:ascii="Arial" w:eastAsia="Cambria" w:hAnsi="Arial" w:cs="Arial"/>
                <w:i/>
                <w:sz w:val="20"/>
                <w:szCs w:val="20"/>
                <w:lang w:val="en-US" w:eastAsia="en-US"/>
              </w:rPr>
            </w:pPr>
            <w:r w:rsidRPr="00F8103A">
              <w:rPr>
                <w:rFonts w:ascii="Arial" w:eastAsia="Cambria" w:hAnsi="Arial" w:cs="Arial"/>
                <w:sz w:val="20"/>
                <w:szCs w:val="20"/>
                <w:lang w:val="en-US" w:eastAsia="en-US"/>
              </w:rPr>
              <w:t>[M€]</w:t>
            </w:r>
          </w:p>
        </w:tc>
        <w:tc>
          <w:tcPr>
            <w:tcW w:w="1530" w:type="dxa"/>
            <w:shd w:val="clear" w:color="auto" w:fill="auto"/>
          </w:tcPr>
          <w:p w14:paraId="76C4B688" w14:textId="77777777" w:rsidR="00A1158C" w:rsidRPr="00F8103A" w:rsidRDefault="008D46F7" w:rsidP="00042C93">
            <w:pPr>
              <w:jc w:val="center"/>
              <w:rPr>
                <w:rFonts w:ascii="Arial" w:eastAsia="Cambria" w:hAnsi="Arial" w:cs="Arial"/>
                <w:i/>
                <w:sz w:val="20"/>
                <w:szCs w:val="20"/>
                <w:lang w:val="en-US" w:eastAsia="en-US"/>
              </w:rPr>
            </w:pPr>
            <w:r w:rsidRPr="00F8103A">
              <w:rPr>
                <w:rFonts w:ascii="Arial" w:eastAsia="Cambria" w:hAnsi="Arial" w:cs="Arial"/>
                <w:sz w:val="20"/>
                <w:szCs w:val="20"/>
                <w:lang w:val="en-US" w:eastAsia="en-US"/>
              </w:rPr>
              <w:t>WBIF co-financing grant</w:t>
            </w:r>
          </w:p>
        </w:tc>
      </w:tr>
      <w:tr w:rsidR="008D46F7" w:rsidRPr="00F8103A" w14:paraId="5D1F75B7" w14:textId="77777777" w:rsidTr="006636E6">
        <w:trPr>
          <w:trHeight w:val="144"/>
        </w:trPr>
        <w:tc>
          <w:tcPr>
            <w:tcW w:w="562" w:type="dxa"/>
            <w:vMerge/>
            <w:shd w:val="clear" w:color="auto" w:fill="auto"/>
          </w:tcPr>
          <w:p w14:paraId="2CD21425" w14:textId="77777777" w:rsidR="008D46F7" w:rsidRPr="00F8103A" w:rsidRDefault="008D46F7" w:rsidP="00042C93">
            <w:pPr>
              <w:rPr>
                <w:rFonts w:ascii="Arial" w:eastAsia="Cambria" w:hAnsi="Arial" w:cs="Arial"/>
                <w:sz w:val="20"/>
                <w:szCs w:val="20"/>
                <w:lang w:val="en-US" w:eastAsia="en-US"/>
              </w:rPr>
            </w:pPr>
          </w:p>
        </w:tc>
        <w:tc>
          <w:tcPr>
            <w:tcW w:w="3329" w:type="dxa"/>
            <w:shd w:val="clear" w:color="auto" w:fill="auto"/>
          </w:tcPr>
          <w:p w14:paraId="125BA217" w14:textId="77777777" w:rsidR="008D46F7" w:rsidRPr="00F8103A" w:rsidRDefault="008D46F7" w:rsidP="00B44E20">
            <w:pPr>
              <w:jc w:val="center"/>
              <w:rPr>
                <w:rFonts w:ascii="Arial" w:eastAsia="Cambria" w:hAnsi="Arial" w:cs="Arial"/>
                <w:sz w:val="20"/>
                <w:szCs w:val="20"/>
                <w:lang w:val="en-US" w:eastAsia="en-US"/>
              </w:rPr>
            </w:pPr>
            <w:r w:rsidRPr="00B44E20">
              <w:rPr>
                <w:rFonts w:ascii="Arial" w:eastAsia="Cambria" w:hAnsi="Arial" w:cs="Arial"/>
                <w:sz w:val="20"/>
                <w:szCs w:val="20"/>
                <w:lang w:val="en-US" w:eastAsia="en-US"/>
              </w:rPr>
              <w:t>RM0</w:t>
            </w:r>
            <w:r w:rsidRPr="00F8103A">
              <w:rPr>
                <w:rFonts w:ascii="Arial" w:eastAsia="Cambria" w:hAnsi="Arial" w:cs="Arial"/>
                <w:sz w:val="20"/>
                <w:szCs w:val="20"/>
                <w:lang w:val="en-US" w:eastAsia="en-US"/>
              </w:rPr>
              <w:t xml:space="preserve"> (no objectives)</w:t>
            </w:r>
          </w:p>
        </w:tc>
        <w:tc>
          <w:tcPr>
            <w:tcW w:w="1782" w:type="dxa"/>
            <w:shd w:val="clear" w:color="auto" w:fill="BFBFBF"/>
          </w:tcPr>
          <w:p w14:paraId="60660D3E" w14:textId="77777777" w:rsidR="008D46F7" w:rsidRPr="00F8103A" w:rsidRDefault="008D46F7" w:rsidP="00042C93">
            <w:pPr>
              <w:rPr>
                <w:rFonts w:ascii="Arial" w:eastAsia="Cambria" w:hAnsi="Arial" w:cs="Arial"/>
                <w:sz w:val="20"/>
                <w:szCs w:val="20"/>
                <w:lang w:val="en-US" w:eastAsia="en-US"/>
              </w:rPr>
            </w:pPr>
          </w:p>
        </w:tc>
        <w:tc>
          <w:tcPr>
            <w:tcW w:w="1478" w:type="dxa"/>
            <w:shd w:val="clear" w:color="auto" w:fill="auto"/>
          </w:tcPr>
          <w:p w14:paraId="4616E8E7"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c>
          <w:tcPr>
            <w:tcW w:w="1214" w:type="dxa"/>
            <w:shd w:val="clear" w:color="auto" w:fill="BFBFBF"/>
          </w:tcPr>
          <w:p w14:paraId="77F1B68A" w14:textId="77777777" w:rsidR="008D46F7" w:rsidRPr="00F8103A" w:rsidRDefault="008D46F7" w:rsidP="00042C93">
            <w:pPr>
              <w:rPr>
                <w:rFonts w:ascii="Arial" w:eastAsia="Cambria" w:hAnsi="Arial" w:cs="Arial"/>
                <w:sz w:val="20"/>
                <w:szCs w:val="20"/>
                <w:lang w:val="en-US" w:eastAsia="en-US"/>
              </w:rPr>
            </w:pPr>
          </w:p>
        </w:tc>
        <w:tc>
          <w:tcPr>
            <w:tcW w:w="1530" w:type="dxa"/>
            <w:shd w:val="clear" w:color="auto" w:fill="auto"/>
          </w:tcPr>
          <w:p w14:paraId="0EF4B70F"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r>
      <w:tr w:rsidR="008D46F7" w:rsidRPr="00F8103A" w14:paraId="1A4E94ED" w14:textId="77777777" w:rsidTr="006636E6">
        <w:trPr>
          <w:trHeight w:val="144"/>
        </w:trPr>
        <w:tc>
          <w:tcPr>
            <w:tcW w:w="562" w:type="dxa"/>
            <w:vMerge/>
            <w:shd w:val="clear" w:color="auto" w:fill="auto"/>
          </w:tcPr>
          <w:p w14:paraId="1AF3E152" w14:textId="77777777" w:rsidR="008D46F7" w:rsidRPr="00F8103A" w:rsidRDefault="008D46F7" w:rsidP="00042C93">
            <w:pPr>
              <w:rPr>
                <w:rFonts w:ascii="Arial" w:eastAsia="Cambria" w:hAnsi="Arial" w:cs="Arial"/>
                <w:sz w:val="20"/>
                <w:szCs w:val="20"/>
                <w:lang w:val="en-US" w:eastAsia="en-US"/>
              </w:rPr>
            </w:pPr>
          </w:p>
        </w:tc>
        <w:tc>
          <w:tcPr>
            <w:tcW w:w="3329" w:type="dxa"/>
            <w:shd w:val="clear" w:color="auto" w:fill="auto"/>
          </w:tcPr>
          <w:p w14:paraId="1917D996" w14:textId="77777777" w:rsidR="008D46F7" w:rsidRPr="00F8103A" w:rsidRDefault="008D46F7" w:rsidP="00B44E20">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RM1 (significant objective)</w:t>
            </w:r>
          </w:p>
        </w:tc>
        <w:tc>
          <w:tcPr>
            <w:tcW w:w="1782" w:type="dxa"/>
            <w:shd w:val="clear" w:color="auto" w:fill="BFBFBF"/>
          </w:tcPr>
          <w:p w14:paraId="43031E51" w14:textId="77777777" w:rsidR="008D46F7" w:rsidRPr="00F8103A" w:rsidRDefault="008D46F7" w:rsidP="00042C93">
            <w:pPr>
              <w:rPr>
                <w:rFonts w:ascii="Arial" w:eastAsia="Cambria" w:hAnsi="Arial" w:cs="Arial"/>
                <w:sz w:val="20"/>
                <w:szCs w:val="20"/>
                <w:lang w:val="en-US" w:eastAsia="en-US"/>
              </w:rPr>
            </w:pPr>
          </w:p>
        </w:tc>
        <w:tc>
          <w:tcPr>
            <w:tcW w:w="1478" w:type="dxa"/>
            <w:shd w:val="clear" w:color="auto" w:fill="auto"/>
          </w:tcPr>
          <w:p w14:paraId="69AEE68F"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c>
          <w:tcPr>
            <w:tcW w:w="1214" w:type="dxa"/>
            <w:shd w:val="clear" w:color="auto" w:fill="BFBFBF"/>
          </w:tcPr>
          <w:p w14:paraId="75CFF3AF" w14:textId="77777777" w:rsidR="008D46F7" w:rsidRPr="00F8103A" w:rsidRDefault="008D46F7" w:rsidP="00042C93">
            <w:pPr>
              <w:rPr>
                <w:rFonts w:ascii="Arial" w:eastAsia="Cambria" w:hAnsi="Arial" w:cs="Arial"/>
                <w:sz w:val="20"/>
                <w:szCs w:val="20"/>
                <w:lang w:val="en-US" w:eastAsia="en-US"/>
              </w:rPr>
            </w:pPr>
          </w:p>
        </w:tc>
        <w:tc>
          <w:tcPr>
            <w:tcW w:w="1530" w:type="dxa"/>
            <w:shd w:val="clear" w:color="auto" w:fill="auto"/>
          </w:tcPr>
          <w:p w14:paraId="45C46474"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r>
      <w:tr w:rsidR="008D46F7" w:rsidRPr="00F8103A" w14:paraId="4B5B06EC" w14:textId="77777777" w:rsidTr="006636E6">
        <w:trPr>
          <w:trHeight w:val="144"/>
        </w:trPr>
        <w:tc>
          <w:tcPr>
            <w:tcW w:w="562" w:type="dxa"/>
            <w:vMerge/>
            <w:shd w:val="clear" w:color="auto" w:fill="auto"/>
          </w:tcPr>
          <w:p w14:paraId="53B41952" w14:textId="77777777" w:rsidR="008D46F7" w:rsidRPr="00F8103A" w:rsidRDefault="008D46F7" w:rsidP="00042C93">
            <w:pPr>
              <w:rPr>
                <w:rFonts w:ascii="Arial" w:eastAsia="Cambria" w:hAnsi="Arial" w:cs="Arial"/>
                <w:sz w:val="20"/>
                <w:szCs w:val="20"/>
                <w:lang w:val="en-US" w:eastAsia="en-US"/>
              </w:rPr>
            </w:pPr>
          </w:p>
        </w:tc>
        <w:tc>
          <w:tcPr>
            <w:tcW w:w="3329" w:type="dxa"/>
            <w:shd w:val="clear" w:color="auto" w:fill="auto"/>
          </w:tcPr>
          <w:p w14:paraId="3F3C34BB" w14:textId="77777777" w:rsidR="008D46F7" w:rsidRPr="00F8103A" w:rsidRDefault="008D46F7" w:rsidP="00B44E20">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RM2 (the principal objective)</w:t>
            </w:r>
          </w:p>
        </w:tc>
        <w:tc>
          <w:tcPr>
            <w:tcW w:w="1782" w:type="dxa"/>
            <w:shd w:val="clear" w:color="auto" w:fill="auto"/>
          </w:tcPr>
          <w:p w14:paraId="03BFD0E4" w14:textId="77777777" w:rsidR="008D46F7" w:rsidRPr="00F8103A" w:rsidRDefault="008D46F7" w:rsidP="00042C93">
            <w:pPr>
              <w:rPr>
                <w:rFonts w:ascii="Arial" w:eastAsia="Cambria" w:hAnsi="Arial" w:cs="Arial"/>
                <w:sz w:val="20"/>
                <w:szCs w:val="20"/>
                <w:lang w:val="en-US" w:eastAsia="en-US"/>
              </w:rPr>
            </w:pPr>
          </w:p>
        </w:tc>
        <w:tc>
          <w:tcPr>
            <w:tcW w:w="1478" w:type="dxa"/>
            <w:shd w:val="clear" w:color="auto" w:fill="auto"/>
          </w:tcPr>
          <w:p w14:paraId="70BD5DF8"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c>
          <w:tcPr>
            <w:tcW w:w="1214" w:type="dxa"/>
            <w:shd w:val="clear" w:color="auto" w:fill="auto"/>
          </w:tcPr>
          <w:p w14:paraId="2BCAD434" w14:textId="77777777" w:rsidR="008D46F7" w:rsidRPr="00F8103A" w:rsidRDefault="008D46F7" w:rsidP="00042C93">
            <w:pPr>
              <w:rPr>
                <w:rFonts w:ascii="Arial" w:eastAsia="Cambria" w:hAnsi="Arial" w:cs="Arial"/>
                <w:sz w:val="20"/>
                <w:szCs w:val="20"/>
                <w:lang w:val="en-US" w:eastAsia="en-US"/>
              </w:rPr>
            </w:pPr>
          </w:p>
        </w:tc>
        <w:tc>
          <w:tcPr>
            <w:tcW w:w="1530" w:type="dxa"/>
            <w:shd w:val="clear" w:color="auto" w:fill="auto"/>
          </w:tcPr>
          <w:p w14:paraId="1F3B91F4"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r>
    </w:tbl>
    <w:p w14:paraId="1FADD053" w14:textId="77777777" w:rsidR="00242FD4" w:rsidRPr="00164607" w:rsidRDefault="00242FD4" w:rsidP="00E02FF0">
      <w:pPr>
        <w:rPr>
          <w:rFonts w:ascii="Arial" w:hAnsi="Arial" w:cs="Arial"/>
          <w:b/>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53"/>
        <w:gridCol w:w="990"/>
        <w:gridCol w:w="990"/>
        <w:gridCol w:w="990"/>
        <w:gridCol w:w="810"/>
      </w:tblGrid>
      <w:tr w:rsidR="006636E6" w:rsidRPr="00F9061E" w14:paraId="034C2E81" w14:textId="77777777" w:rsidTr="006636E6">
        <w:trPr>
          <w:trHeight w:val="359"/>
        </w:trPr>
        <w:tc>
          <w:tcPr>
            <w:tcW w:w="562" w:type="dxa"/>
            <w:vMerge w:val="restart"/>
            <w:shd w:val="clear" w:color="auto" w:fill="auto"/>
            <w:vAlign w:val="center"/>
          </w:tcPr>
          <w:p w14:paraId="0B79EB93" w14:textId="77777777" w:rsidR="006636E6" w:rsidRPr="00F9061E" w:rsidRDefault="006636E6" w:rsidP="00A95C38">
            <w:pPr>
              <w:jc w:val="center"/>
              <w:rPr>
                <w:rFonts w:ascii="Arial" w:hAnsi="Arial" w:cs="Arial"/>
                <w:b/>
                <w:sz w:val="20"/>
                <w:szCs w:val="20"/>
                <w:lang w:val="fr-BE"/>
              </w:rPr>
            </w:pPr>
          </w:p>
          <w:p w14:paraId="7B657BCB" w14:textId="7FC01847" w:rsidR="006636E6" w:rsidRPr="00F9061E" w:rsidRDefault="006636E6" w:rsidP="00594702">
            <w:pPr>
              <w:jc w:val="center"/>
              <w:rPr>
                <w:rFonts w:ascii="Arial" w:hAnsi="Arial" w:cs="Arial"/>
                <w:sz w:val="20"/>
                <w:szCs w:val="20"/>
              </w:rPr>
            </w:pPr>
            <w:r>
              <w:rPr>
                <w:rFonts w:ascii="Arial" w:hAnsi="Arial" w:cs="Arial"/>
                <w:b/>
                <w:sz w:val="20"/>
                <w:szCs w:val="20"/>
              </w:rPr>
              <w:t>32</w:t>
            </w:r>
          </w:p>
        </w:tc>
        <w:tc>
          <w:tcPr>
            <w:tcW w:w="5553" w:type="dxa"/>
            <w:shd w:val="clear" w:color="auto" w:fill="auto"/>
            <w:vAlign w:val="center"/>
          </w:tcPr>
          <w:p w14:paraId="3D0292AB" w14:textId="4EEB5893" w:rsidR="006636E6" w:rsidRPr="00F9061E" w:rsidRDefault="006636E6" w:rsidP="00B44E20">
            <w:pPr>
              <w:rPr>
                <w:rFonts w:ascii="Arial" w:hAnsi="Arial" w:cs="Arial"/>
                <w:sz w:val="20"/>
                <w:szCs w:val="20"/>
              </w:rPr>
            </w:pPr>
            <w:r w:rsidRPr="00347F38">
              <w:rPr>
                <w:rFonts w:ascii="Arial" w:hAnsi="Arial" w:cs="Arial"/>
                <w:b/>
                <w:sz w:val="20"/>
                <w:szCs w:val="20"/>
              </w:rPr>
              <w:t>Indicative Project Calendar</w:t>
            </w:r>
          </w:p>
        </w:tc>
        <w:tc>
          <w:tcPr>
            <w:tcW w:w="990" w:type="dxa"/>
            <w:shd w:val="clear" w:color="auto" w:fill="auto"/>
            <w:vAlign w:val="center"/>
          </w:tcPr>
          <w:p w14:paraId="26C18709" w14:textId="68FF3FDA" w:rsidR="006636E6" w:rsidRPr="00F9061E" w:rsidRDefault="006636E6" w:rsidP="00B44E20">
            <w:pPr>
              <w:jc w:val="center"/>
              <w:rPr>
                <w:rFonts w:ascii="Arial" w:hAnsi="Arial" w:cs="Arial"/>
                <w:sz w:val="20"/>
                <w:szCs w:val="20"/>
              </w:rPr>
            </w:pPr>
            <w:r w:rsidRPr="00F9061E">
              <w:rPr>
                <w:rFonts w:ascii="Arial" w:hAnsi="Arial" w:cs="Arial"/>
                <w:b/>
                <w:sz w:val="20"/>
                <w:szCs w:val="20"/>
              </w:rPr>
              <w:t>Q1</w:t>
            </w:r>
          </w:p>
        </w:tc>
        <w:tc>
          <w:tcPr>
            <w:tcW w:w="990" w:type="dxa"/>
            <w:shd w:val="clear" w:color="auto" w:fill="auto"/>
            <w:vAlign w:val="center"/>
          </w:tcPr>
          <w:p w14:paraId="696620BC" w14:textId="62546E6E" w:rsidR="006636E6" w:rsidRPr="00F9061E" w:rsidRDefault="006636E6" w:rsidP="00B44E20">
            <w:pPr>
              <w:jc w:val="center"/>
              <w:rPr>
                <w:rFonts w:ascii="Arial" w:hAnsi="Arial" w:cs="Arial"/>
                <w:sz w:val="20"/>
                <w:szCs w:val="20"/>
              </w:rPr>
            </w:pPr>
            <w:r w:rsidRPr="00F9061E">
              <w:rPr>
                <w:rFonts w:ascii="Arial" w:hAnsi="Arial" w:cs="Arial"/>
                <w:b/>
                <w:sz w:val="20"/>
                <w:szCs w:val="20"/>
              </w:rPr>
              <w:t>Q2</w:t>
            </w:r>
          </w:p>
        </w:tc>
        <w:tc>
          <w:tcPr>
            <w:tcW w:w="990" w:type="dxa"/>
            <w:shd w:val="clear" w:color="auto" w:fill="auto"/>
            <w:vAlign w:val="center"/>
          </w:tcPr>
          <w:p w14:paraId="0E02BC8B" w14:textId="2D39C8E8" w:rsidR="006636E6" w:rsidRPr="00F9061E" w:rsidRDefault="006636E6" w:rsidP="00B44E20">
            <w:pPr>
              <w:jc w:val="center"/>
              <w:rPr>
                <w:rFonts w:ascii="Arial" w:hAnsi="Arial" w:cs="Arial"/>
                <w:sz w:val="20"/>
                <w:szCs w:val="20"/>
              </w:rPr>
            </w:pPr>
            <w:r w:rsidRPr="00F9061E">
              <w:rPr>
                <w:rFonts w:ascii="Arial" w:hAnsi="Arial" w:cs="Arial"/>
                <w:b/>
                <w:sz w:val="20"/>
                <w:szCs w:val="20"/>
              </w:rPr>
              <w:t>Q3</w:t>
            </w:r>
          </w:p>
        </w:tc>
        <w:tc>
          <w:tcPr>
            <w:tcW w:w="810" w:type="dxa"/>
            <w:shd w:val="clear" w:color="auto" w:fill="auto"/>
            <w:vAlign w:val="center"/>
          </w:tcPr>
          <w:p w14:paraId="60B46323" w14:textId="1FD930D8" w:rsidR="006636E6" w:rsidRPr="00F9061E" w:rsidRDefault="006636E6" w:rsidP="00B44E20">
            <w:pPr>
              <w:jc w:val="center"/>
              <w:rPr>
                <w:rFonts w:ascii="Arial" w:hAnsi="Arial" w:cs="Arial"/>
                <w:sz w:val="20"/>
                <w:szCs w:val="20"/>
              </w:rPr>
            </w:pPr>
            <w:r w:rsidRPr="00F9061E">
              <w:rPr>
                <w:rFonts w:ascii="Arial" w:hAnsi="Arial" w:cs="Arial"/>
                <w:b/>
                <w:sz w:val="20"/>
                <w:szCs w:val="20"/>
              </w:rPr>
              <w:t>Q4</w:t>
            </w:r>
          </w:p>
        </w:tc>
      </w:tr>
      <w:tr w:rsidR="006636E6" w:rsidRPr="00F9061E" w14:paraId="2C998E5A" w14:textId="77777777" w:rsidTr="006636E6">
        <w:tc>
          <w:tcPr>
            <w:tcW w:w="562" w:type="dxa"/>
            <w:vMerge/>
            <w:shd w:val="clear" w:color="auto" w:fill="auto"/>
            <w:vAlign w:val="center"/>
          </w:tcPr>
          <w:p w14:paraId="48D9F6AA" w14:textId="77777777" w:rsidR="006636E6" w:rsidRPr="00F9061E" w:rsidRDefault="006636E6" w:rsidP="00B44E20">
            <w:pPr>
              <w:jc w:val="center"/>
              <w:rPr>
                <w:rFonts w:ascii="Arial" w:hAnsi="Arial" w:cs="Arial"/>
                <w:b/>
                <w:sz w:val="20"/>
                <w:szCs w:val="20"/>
                <w:lang w:val="fr-BE"/>
              </w:rPr>
            </w:pPr>
          </w:p>
        </w:tc>
        <w:tc>
          <w:tcPr>
            <w:tcW w:w="5553" w:type="dxa"/>
          </w:tcPr>
          <w:p w14:paraId="6CD8BD35" w14:textId="77777777" w:rsidR="006636E6" w:rsidRPr="00B44E20" w:rsidRDefault="006636E6" w:rsidP="00B44E20">
            <w:pPr>
              <w:rPr>
                <w:rFonts w:ascii="Arial" w:hAnsi="Arial" w:cs="Arial"/>
                <w:sz w:val="20"/>
                <w:szCs w:val="20"/>
              </w:rPr>
            </w:pPr>
            <w:r w:rsidRPr="00B44E20">
              <w:rPr>
                <w:rFonts w:ascii="Arial" w:hAnsi="Arial" w:cs="Arial"/>
                <w:sz w:val="20"/>
                <w:szCs w:val="20"/>
              </w:rPr>
              <w:t xml:space="preserve">Grant signature </w:t>
            </w:r>
          </w:p>
        </w:tc>
        <w:tc>
          <w:tcPr>
            <w:tcW w:w="990" w:type="dxa"/>
          </w:tcPr>
          <w:p w14:paraId="51DF9835" w14:textId="77777777" w:rsidR="006636E6" w:rsidRPr="00F9061E" w:rsidRDefault="006636E6" w:rsidP="00B44E20">
            <w:pPr>
              <w:jc w:val="center"/>
              <w:rPr>
                <w:rFonts w:ascii="Arial" w:hAnsi="Arial" w:cs="Arial"/>
                <w:b/>
                <w:sz w:val="20"/>
                <w:szCs w:val="20"/>
              </w:rPr>
            </w:pPr>
          </w:p>
        </w:tc>
        <w:tc>
          <w:tcPr>
            <w:tcW w:w="990" w:type="dxa"/>
          </w:tcPr>
          <w:p w14:paraId="09DF1022"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4D7AAAE3"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75FAABB1" w14:textId="77777777" w:rsidR="006636E6" w:rsidRPr="00F9061E" w:rsidRDefault="006636E6" w:rsidP="00B44E20">
            <w:pPr>
              <w:jc w:val="center"/>
              <w:rPr>
                <w:rFonts w:ascii="Arial" w:hAnsi="Arial" w:cs="Arial"/>
                <w:sz w:val="20"/>
                <w:szCs w:val="20"/>
              </w:rPr>
            </w:pPr>
          </w:p>
        </w:tc>
      </w:tr>
      <w:tr w:rsidR="006636E6" w:rsidRPr="00F9061E" w14:paraId="3C31D6C0" w14:textId="77777777" w:rsidTr="006636E6">
        <w:tc>
          <w:tcPr>
            <w:tcW w:w="562" w:type="dxa"/>
            <w:vMerge/>
            <w:shd w:val="clear" w:color="auto" w:fill="auto"/>
            <w:vAlign w:val="center"/>
          </w:tcPr>
          <w:p w14:paraId="19F6DF80" w14:textId="77777777" w:rsidR="006636E6" w:rsidRPr="00F9061E" w:rsidRDefault="006636E6" w:rsidP="00B44E20">
            <w:pPr>
              <w:jc w:val="center"/>
              <w:rPr>
                <w:rFonts w:ascii="Arial" w:hAnsi="Arial" w:cs="Arial"/>
                <w:b/>
                <w:sz w:val="20"/>
                <w:szCs w:val="20"/>
                <w:lang w:val="fr-BE"/>
              </w:rPr>
            </w:pPr>
          </w:p>
        </w:tc>
        <w:tc>
          <w:tcPr>
            <w:tcW w:w="5553" w:type="dxa"/>
          </w:tcPr>
          <w:p w14:paraId="2EE8EBF2" w14:textId="77777777" w:rsidR="006636E6" w:rsidRPr="00B44E20" w:rsidRDefault="006636E6" w:rsidP="00B44E20">
            <w:pPr>
              <w:rPr>
                <w:rFonts w:ascii="Arial" w:hAnsi="Arial" w:cs="Arial"/>
                <w:sz w:val="20"/>
                <w:szCs w:val="20"/>
              </w:rPr>
            </w:pPr>
            <w:r w:rsidRPr="00B44E20">
              <w:rPr>
                <w:rFonts w:ascii="Arial" w:hAnsi="Arial" w:cs="Arial"/>
                <w:sz w:val="20"/>
                <w:szCs w:val="20"/>
              </w:rPr>
              <w:t>Loan signature</w:t>
            </w:r>
          </w:p>
        </w:tc>
        <w:tc>
          <w:tcPr>
            <w:tcW w:w="990" w:type="dxa"/>
          </w:tcPr>
          <w:p w14:paraId="38B07077" w14:textId="77777777" w:rsidR="006636E6" w:rsidRPr="00F9061E" w:rsidRDefault="006636E6" w:rsidP="00B44E20">
            <w:pPr>
              <w:jc w:val="center"/>
              <w:rPr>
                <w:rFonts w:ascii="Arial" w:hAnsi="Arial" w:cs="Arial"/>
                <w:b/>
                <w:sz w:val="20"/>
                <w:szCs w:val="20"/>
              </w:rPr>
            </w:pPr>
          </w:p>
        </w:tc>
        <w:tc>
          <w:tcPr>
            <w:tcW w:w="990" w:type="dxa"/>
          </w:tcPr>
          <w:p w14:paraId="63D75EFE"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58642757"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1546121E" w14:textId="77777777" w:rsidR="006636E6" w:rsidRPr="00F9061E" w:rsidRDefault="006636E6" w:rsidP="00B44E20">
            <w:pPr>
              <w:jc w:val="center"/>
              <w:rPr>
                <w:rFonts w:ascii="Arial" w:hAnsi="Arial" w:cs="Arial"/>
                <w:sz w:val="20"/>
                <w:szCs w:val="20"/>
              </w:rPr>
            </w:pPr>
          </w:p>
        </w:tc>
      </w:tr>
      <w:tr w:rsidR="006636E6" w:rsidRPr="00F9061E" w14:paraId="68B40636" w14:textId="77777777" w:rsidTr="006636E6">
        <w:tc>
          <w:tcPr>
            <w:tcW w:w="562" w:type="dxa"/>
            <w:vMerge/>
            <w:shd w:val="clear" w:color="auto" w:fill="auto"/>
            <w:vAlign w:val="center"/>
          </w:tcPr>
          <w:p w14:paraId="5F085306" w14:textId="77777777" w:rsidR="006636E6" w:rsidRPr="00F9061E" w:rsidRDefault="006636E6" w:rsidP="00B44E20">
            <w:pPr>
              <w:jc w:val="center"/>
              <w:rPr>
                <w:rFonts w:ascii="Arial" w:hAnsi="Arial" w:cs="Arial"/>
                <w:b/>
                <w:sz w:val="20"/>
                <w:szCs w:val="20"/>
                <w:lang w:val="fr-BE"/>
              </w:rPr>
            </w:pPr>
          </w:p>
        </w:tc>
        <w:tc>
          <w:tcPr>
            <w:tcW w:w="5553" w:type="dxa"/>
          </w:tcPr>
          <w:p w14:paraId="5D65EDC3" w14:textId="77777777" w:rsidR="006636E6" w:rsidRPr="00B44E20" w:rsidRDefault="006636E6" w:rsidP="00B44E20">
            <w:pPr>
              <w:rPr>
                <w:rFonts w:ascii="Arial" w:hAnsi="Arial" w:cs="Arial"/>
                <w:sz w:val="20"/>
                <w:szCs w:val="20"/>
              </w:rPr>
            </w:pPr>
            <w:r w:rsidRPr="00B44E20">
              <w:rPr>
                <w:rFonts w:ascii="Arial" w:hAnsi="Arial" w:cs="Arial"/>
                <w:sz w:val="20"/>
                <w:szCs w:val="20"/>
              </w:rPr>
              <w:t>Start of project activities</w:t>
            </w:r>
          </w:p>
        </w:tc>
        <w:tc>
          <w:tcPr>
            <w:tcW w:w="990" w:type="dxa"/>
          </w:tcPr>
          <w:p w14:paraId="2A5F30DA" w14:textId="77777777" w:rsidR="006636E6" w:rsidRPr="00F9061E" w:rsidRDefault="006636E6" w:rsidP="00B44E20">
            <w:pPr>
              <w:jc w:val="center"/>
              <w:rPr>
                <w:rFonts w:ascii="Arial" w:hAnsi="Arial" w:cs="Arial"/>
                <w:b/>
                <w:sz w:val="20"/>
                <w:szCs w:val="20"/>
              </w:rPr>
            </w:pPr>
          </w:p>
        </w:tc>
        <w:tc>
          <w:tcPr>
            <w:tcW w:w="990" w:type="dxa"/>
          </w:tcPr>
          <w:p w14:paraId="20E1DAF6"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1399D8F3"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1024A3FE" w14:textId="77777777" w:rsidR="006636E6" w:rsidRPr="00F9061E" w:rsidRDefault="006636E6" w:rsidP="00B44E20">
            <w:pPr>
              <w:jc w:val="center"/>
              <w:rPr>
                <w:rFonts w:ascii="Arial" w:hAnsi="Arial" w:cs="Arial"/>
                <w:sz w:val="20"/>
                <w:szCs w:val="20"/>
              </w:rPr>
            </w:pPr>
          </w:p>
        </w:tc>
      </w:tr>
      <w:tr w:rsidR="006636E6" w:rsidRPr="00F9061E" w14:paraId="77735863" w14:textId="77777777" w:rsidTr="006636E6">
        <w:tc>
          <w:tcPr>
            <w:tcW w:w="562" w:type="dxa"/>
            <w:vMerge/>
            <w:shd w:val="clear" w:color="auto" w:fill="auto"/>
            <w:vAlign w:val="center"/>
          </w:tcPr>
          <w:p w14:paraId="5D5F35A2" w14:textId="77777777" w:rsidR="006636E6" w:rsidRPr="00F9061E" w:rsidRDefault="006636E6" w:rsidP="00B44E20">
            <w:pPr>
              <w:jc w:val="center"/>
              <w:rPr>
                <w:rFonts w:ascii="Arial" w:hAnsi="Arial" w:cs="Arial"/>
                <w:b/>
                <w:sz w:val="20"/>
                <w:szCs w:val="20"/>
                <w:lang w:val="fr-BE"/>
              </w:rPr>
            </w:pPr>
          </w:p>
        </w:tc>
        <w:tc>
          <w:tcPr>
            <w:tcW w:w="5553" w:type="dxa"/>
          </w:tcPr>
          <w:p w14:paraId="289976E6" w14:textId="79DBD2CC" w:rsidR="006636E6" w:rsidRPr="00B44E20" w:rsidRDefault="006636E6" w:rsidP="00B44E20">
            <w:pPr>
              <w:rPr>
                <w:rFonts w:ascii="Arial" w:hAnsi="Arial" w:cs="Arial"/>
                <w:sz w:val="20"/>
                <w:szCs w:val="20"/>
              </w:rPr>
            </w:pPr>
            <w:r w:rsidRPr="00B44E20">
              <w:rPr>
                <w:rFonts w:ascii="Arial" w:hAnsi="Arial" w:cs="Arial"/>
                <w:sz w:val="20"/>
                <w:szCs w:val="20"/>
              </w:rPr>
              <w:t xml:space="preserve">Start of </w:t>
            </w:r>
            <w:r w:rsidRPr="008F37FE">
              <w:rPr>
                <w:rFonts w:ascii="Arial" w:hAnsi="Arial" w:cs="Arial"/>
                <w:sz w:val="20"/>
                <w:szCs w:val="20"/>
              </w:rPr>
              <w:t>grant</w:t>
            </w:r>
            <w:r>
              <w:rPr>
                <w:rFonts w:ascii="Arial" w:hAnsi="Arial" w:cs="Arial"/>
                <w:sz w:val="20"/>
                <w:szCs w:val="20"/>
              </w:rPr>
              <w:t xml:space="preserve"> activities </w:t>
            </w:r>
          </w:p>
        </w:tc>
        <w:tc>
          <w:tcPr>
            <w:tcW w:w="990" w:type="dxa"/>
          </w:tcPr>
          <w:p w14:paraId="22731060" w14:textId="77777777" w:rsidR="006636E6" w:rsidRPr="00F9061E" w:rsidRDefault="006636E6" w:rsidP="00B44E20">
            <w:pPr>
              <w:jc w:val="center"/>
              <w:rPr>
                <w:rFonts w:ascii="Arial" w:hAnsi="Arial" w:cs="Arial"/>
                <w:b/>
                <w:sz w:val="20"/>
                <w:szCs w:val="20"/>
              </w:rPr>
            </w:pPr>
          </w:p>
        </w:tc>
        <w:tc>
          <w:tcPr>
            <w:tcW w:w="990" w:type="dxa"/>
          </w:tcPr>
          <w:p w14:paraId="3347FCE8"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6BBE1570"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76495CA0" w14:textId="77777777" w:rsidR="006636E6" w:rsidRPr="00F9061E" w:rsidRDefault="006636E6" w:rsidP="00B44E20">
            <w:pPr>
              <w:jc w:val="center"/>
              <w:rPr>
                <w:rFonts w:ascii="Arial" w:hAnsi="Arial" w:cs="Arial"/>
                <w:sz w:val="20"/>
                <w:szCs w:val="20"/>
              </w:rPr>
            </w:pPr>
          </w:p>
        </w:tc>
      </w:tr>
      <w:tr w:rsidR="006636E6" w:rsidRPr="00F9061E" w14:paraId="375C5A65" w14:textId="77777777" w:rsidTr="006636E6">
        <w:trPr>
          <w:trHeight w:val="74"/>
        </w:trPr>
        <w:tc>
          <w:tcPr>
            <w:tcW w:w="562" w:type="dxa"/>
            <w:vMerge/>
            <w:shd w:val="clear" w:color="auto" w:fill="auto"/>
          </w:tcPr>
          <w:p w14:paraId="3801A649" w14:textId="715C89A5" w:rsidR="006636E6" w:rsidRPr="00F9061E" w:rsidRDefault="006636E6" w:rsidP="00B44E20">
            <w:pPr>
              <w:rPr>
                <w:rFonts w:ascii="Arial" w:hAnsi="Arial" w:cs="Arial"/>
                <w:sz w:val="20"/>
                <w:szCs w:val="20"/>
              </w:rPr>
            </w:pPr>
          </w:p>
        </w:tc>
        <w:tc>
          <w:tcPr>
            <w:tcW w:w="5553" w:type="dxa"/>
          </w:tcPr>
          <w:p w14:paraId="325502DB" w14:textId="77777777" w:rsidR="006636E6" w:rsidRPr="00B44E20" w:rsidRDefault="006636E6" w:rsidP="00B44E20">
            <w:pPr>
              <w:rPr>
                <w:rFonts w:ascii="Arial" w:hAnsi="Arial" w:cs="Arial"/>
                <w:sz w:val="20"/>
                <w:szCs w:val="20"/>
              </w:rPr>
            </w:pPr>
            <w:r w:rsidRPr="00B44E20">
              <w:rPr>
                <w:rFonts w:ascii="Arial" w:hAnsi="Arial" w:cs="Arial"/>
                <w:sz w:val="20"/>
                <w:szCs w:val="20"/>
              </w:rPr>
              <w:t>Signature of contracts</w:t>
            </w:r>
          </w:p>
        </w:tc>
        <w:tc>
          <w:tcPr>
            <w:tcW w:w="990" w:type="dxa"/>
          </w:tcPr>
          <w:p w14:paraId="025B5837" w14:textId="77777777" w:rsidR="006636E6" w:rsidRPr="00F9061E" w:rsidRDefault="006636E6" w:rsidP="00B44E20">
            <w:pPr>
              <w:jc w:val="center"/>
              <w:rPr>
                <w:rFonts w:ascii="Arial" w:hAnsi="Arial" w:cs="Arial"/>
                <w:b/>
                <w:sz w:val="20"/>
                <w:szCs w:val="20"/>
              </w:rPr>
            </w:pPr>
          </w:p>
        </w:tc>
        <w:tc>
          <w:tcPr>
            <w:tcW w:w="990" w:type="dxa"/>
          </w:tcPr>
          <w:p w14:paraId="0553E27E"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7E24AB34"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5FC8D9E7" w14:textId="77777777" w:rsidR="006636E6" w:rsidRPr="00F9061E" w:rsidRDefault="006636E6" w:rsidP="00B44E20">
            <w:pPr>
              <w:jc w:val="center"/>
              <w:rPr>
                <w:rFonts w:ascii="Arial" w:hAnsi="Arial" w:cs="Arial"/>
                <w:sz w:val="20"/>
                <w:szCs w:val="20"/>
              </w:rPr>
            </w:pPr>
          </w:p>
        </w:tc>
      </w:tr>
      <w:tr w:rsidR="006636E6" w:rsidRPr="00F9061E" w14:paraId="36F81EB2" w14:textId="77777777" w:rsidTr="006636E6">
        <w:trPr>
          <w:trHeight w:val="74"/>
        </w:trPr>
        <w:tc>
          <w:tcPr>
            <w:tcW w:w="562" w:type="dxa"/>
            <w:vMerge/>
            <w:shd w:val="clear" w:color="auto" w:fill="auto"/>
          </w:tcPr>
          <w:p w14:paraId="6D04A89C" w14:textId="77777777" w:rsidR="006636E6" w:rsidRPr="00F9061E" w:rsidRDefault="006636E6" w:rsidP="005465AA">
            <w:pPr>
              <w:rPr>
                <w:rFonts w:ascii="Arial" w:hAnsi="Arial" w:cs="Arial"/>
                <w:sz w:val="20"/>
                <w:szCs w:val="20"/>
              </w:rPr>
            </w:pPr>
          </w:p>
        </w:tc>
        <w:tc>
          <w:tcPr>
            <w:tcW w:w="5553" w:type="dxa"/>
          </w:tcPr>
          <w:p w14:paraId="66C5534B" w14:textId="057F0F0F" w:rsidR="006636E6" w:rsidRPr="00F9061E" w:rsidRDefault="006636E6" w:rsidP="005465AA">
            <w:pPr>
              <w:rPr>
                <w:rFonts w:ascii="Arial" w:hAnsi="Arial" w:cs="Arial"/>
                <w:sz w:val="20"/>
                <w:szCs w:val="20"/>
              </w:rPr>
            </w:pPr>
            <w:r w:rsidRPr="00B44E20">
              <w:rPr>
                <w:rFonts w:ascii="Arial" w:hAnsi="Arial" w:cs="Arial"/>
                <w:sz w:val="20"/>
                <w:szCs w:val="20"/>
              </w:rPr>
              <w:t>Payment Schedule</w:t>
            </w:r>
            <w:r w:rsidRPr="00F9061E">
              <w:rPr>
                <w:rFonts w:ascii="Arial" w:hAnsi="Arial" w:cs="Arial"/>
                <w:sz w:val="20"/>
                <w:szCs w:val="20"/>
              </w:rPr>
              <w:t xml:space="preserve"> </w:t>
            </w:r>
            <w:r w:rsidRPr="00B44E20">
              <w:rPr>
                <w:rFonts w:ascii="Arial" w:hAnsi="Arial" w:cs="Arial"/>
                <w:i/>
                <w:sz w:val="18"/>
                <w:szCs w:val="20"/>
              </w:rPr>
              <w:t>[</w:t>
            </w:r>
            <w:r>
              <w:rPr>
                <w:rFonts w:ascii="Arial" w:hAnsi="Arial" w:cs="Arial"/>
                <w:i/>
                <w:sz w:val="18"/>
                <w:szCs w:val="20"/>
              </w:rPr>
              <w:t>i</w:t>
            </w:r>
            <w:r w:rsidRPr="00B44E20">
              <w:rPr>
                <w:rFonts w:ascii="Arial" w:hAnsi="Arial" w:cs="Arial"/>
                <w:i/>
                <w:sz w:val="18"/>
                <w:szCs w:val="20"/>
              </w:rPr>
              <w:t>ndicate percentage / instalment]</w:t>
            </w:r>
          </w:p>
        </w:tc>
        <w:tc>
          <w:tcPr>
            <w:tcW w:w="990" w:type="dxa"/>
          </w:tcPr>
          <w:p w14:paraId="3B19505E" w14:textId="2DC5BF32" w:rsidR="006636E6" w:rsidRPr="00F9061E" w:rsidRDefault="006636E6" w:rsidP="005465AA">
            <w:pPr>
              <w:jc w:val="center"/>
              <w:rPr>
                <w:rFonts w:ascii="Arial" w:hAnsi="Arial" w:cs="Arial"/>
                <w:sz w:val="20"/>
                <w:szCs w:val="20"/>
              </w:rPr>
            </w:pPr>
          </w:p>
        </w:tc>
        <w:tc>
          <w:tcPr>
            <w:tcW w:w="990" w:type="dxa"/>
          </w:tcPr>
          <w:p w14:paraId="552D041C" w14:textId="77777777" w:rsidR="006636E6" w:rsidRPr="00F9061E" w:rsidRDefault="006636E6" w:rsidP="005465AA">
            <w:pPr>
              <w:jc w:val="center"/>
              <w:rPr>
                <w:rFonts w:ascii="Arial" w:hAnsi="Arial" w:cs="Arial"/>
                <w:sz w:val="20"/>
                <w:szCs w:val="20"/>
              </w:rPr>
            </w:pPr>
          </w:p>
        </w:tc>
        <w:tc>
          <w:tcPr>
            <w:tcW w:w="990" w:type="dxa"/>
            <w:shd w:val="clear" w:color="auto" w:fill="auto"/>
          </w:tcPr>
          <w:p w14:paraId="3B037778" w14:textId="77777777" w:rsidR="006636E6" w:rsidRPr="00F9061E" w:rsidRDefault="006636E6" w:rsidP="005465AA">
            <w:pPr>
              <w:jc w:val="center"/>
              <w:rPr>
                <w:rFonts w:ascii="Arial" w:hAnsi="Arial" w:cs="Arial"/>
                <w:sz w:val="20"/>
                <w:szCs w:val="20"/>
              </w:rPr>
            </w:pPr>
          </w:p>
        </w:tc>
        <w:tc>
          <w:tcPr>
            <w:tcW w:w="810" w:type="dxa"/>
            <w:shd w:val="clear" w:color="auto" w:fill="auto"/>
          </w:tcPr>
          <w:p w14:paraId="0F0B1382" w14:textId="77777777" w:rsidR="006636E6" w:rsidRPr="00F9061E" w:rsidRDefault="006636E6" w:rsidP="005465AA">
            <w:pPr>
              <w:jc w:val="center"/>
              <w:rPr>
                <w:rFonts w:ascii="Arial" w:hAnsi="Arial" w:cs="Arial"/>
                <w:sz w:val="20"/>
                <w:szCs w:val="20"/>
              </w:rPr>
            </w:pPr>
          </w:p>
        </w:tc>
      </w:tr>
      <w:tr w:rsidR="006636E6" w:rsidRPr="00F9061E" w14:paraId="06F2ADA5" w14:textId="77777777" w:rsidTr="006636E6">
        <w:trPr>
          <w:trHeight w:val="227"/>
        </w:trPr>
        <w:tc>
          <w:tcPr>
            <w:tcW w:w="562" w:type="dxa"/>
            <w:vMerge/>
            <w:shd w:val="clear" w:color="auto" w:fill="auto"/>
          </w:tcPr>
          <w:p w14:paraId="1580025F" w14:textId="77777777" w:rsidR="006636E6" w:rsidRPr="00F9061E" w:rsidRDefault="006636E6" w:rsidP="005465AA">
            <w:pPr>
              <w:rPr>
                <w:rFonts w:ascii="Arial" w:hAnsi="Arial" w:cs="Arial"/>
                <w:sz w:val="20"/>
                <w:szCs w:val="20"/>
              </w:rPr>
            </w:pPr>
          </w:p>
        </w:tc>
        <w:tc>
          <w:tcPr>
            <w:tcW w:w="5553" w:type="dxa"/>
          </w:tcPr>
          <w:p w14:paraId="6AE7A69D" w14:textId="67E32164" w:rsidR="006636E6" w:rsidRPr="00F9061E" w:rsidRDefault="006636E6" w:rsidP="005465AA">
            <w:pPr>
              <w:rPr>
                <w:rFonts w:ascii="Arial" w:hAnsi="Arial" w:cs="Arial"/>
                <w:sz w:val="20"/>
                <w:szCs w:val="20"/>
              </w:rPr>
            </w:pPr>
            <w:r w:rsidRPr="00B44E20">
              <w:rPr>
                <w:rFonts w:ascii="Arial" w:hAnsi="Arial" w:cs="Arial"/>
                <w:sz w:val="20"/>
                <w:szCs w:val="20"/>
              </w:rPr>
              <w:t xml:space="preserve">Final date of </w:t>
            </w:r>
            <w:r>
              <w:rPr>
                <w:rFonts w:ascii="Arial" w:hAnsi="Arial" w:cs="Arial"/>
                <w:sz w:val="20"/>
                <w:szCs w:val="20"/>
              </w:rPr>
              <w:t xml:space="preserve">operational </w:t>
            </w:r>
            <w:r w:rsidRPr="00B44E20">
              <w:rPr>
                <w:rFonts w:ascii="Arial" w:hAnsi="Arial" w:cs="Arial"/>
                <w:sz w:val="20"/>
                <w:szCs w:val="20"/>
              </w:rPr>
              <w:t>implementation</w:t>
            </w:r>
            <w:r w:rsidRPr="00F9061E">
              <w:rPr>
                <w:rFonts w:ascii="Arial" w:hAnsi="Arial" w:cs="Arial"/>
                <w:sz w:val="20"/>
                <w:szCs w:val="20"/>
              </w:rPr>
              <w:t xml:space="preserve"> </w:t>
            </w:r>
            <w:r>
              <w:rPr>
                <w:rFonts w:ascii="Arial" w:hAnsi="Arial" w:cs="Arial"/>
                <w:sz w:val="20"/>
                <w:szCs w:val="20"/>
              </w:rPr>
              <w:t xml:space="preserve">of the Action </w:t>
            </w:r>
            <w:r>
              <w:rPr>
                <w:rFonts w:ascii="Arial" w:hAnsi="Arial" w:cs="Arial"/>
                <w:i/>
                <w:sz w:val="18"/>
                <w:szCs w:val="20"/>
              </w:rPr>
              <w:t>[</w:t>
            </w:r>
            <w:r w:rsidRPr="00B44E20">
              <w:rPr>
                <w:rFonts w:ascii="Arial" w:hAnsi="Arial" w:cs="Arial"/>
                <w:i/>
                <w:sz w:val="18"/>
                <w:szCs w:val="20"/>
              </w:rPr>
              <w:t>as per COM annual financing decision</w:t>
            </w:r>
            <w:r>
              <w:rPr>
                <w:rFonts w:ascii="Arial" w:hAnsi="Arial" w:cs="Arial"/>
                <w:i/>
                <w:sz w:val="18"/>
                <w:szCs w:val="20"/>
              </w:rPr>
              <w:t>]</w:t>
            </w:r>
          </w:p>
        </w:tc>
        <w:tc>
          <w:tcPr>
            <w:tcW w:w="990" w:type="dxa"/>
          </w:tcPr>
          <w:p w14:paraId="53EFC667" w14:textId="77777777" w:rsidR="006636E6" w:rsidRPr="00F9061E" w:rsidRDefault="006636E6" w:rsidP="005465AA">
            <w:pPr>
              <w:jc w:val="center"/>
              <w:rPr>
                <w:rFonts w:ascii="Arial" w:hAnsi="Arial" w:cs="Arial"/>
                <w:sz w:val="20"/>
                <w:szCs w:val="20"/>
              </w:rPr>
            </w:pPr>
          </w:p>
        </w:tc>
        <w:tc>
          <w:tcPr>
            <w:tcW w:w="990" w:type="dxa"/>
          </w:tcPr>
          <w:p w14:paraId="309B3084" w14:textId="77777777" w:rsidR="006636E6" w:rsidRPr="00F9061E" w:rsidRDefault="006636E6" w:rsidP="005465AA">
            <w:pPr>
              <w:jc w:val="center"/>
              <w:rPr>
                <w:rFonts w:ascii="Arial" w:hAnsi="Arial" w:cs="Arial"/>
                <w:sz w:val="20"/>
                <w:szCs w:val="20"/>
              </w:rPr>
            </w:pPr>
          </w:p>
        </w:tc>
        <w:tc>
          <w:tcPr>
            <w:tcW w:w="990" w:type="dxa"/>
            <w:shd w:val="clear" w:color="auto" w:fill="auto"/>
          </w:tcPr>
          <w:p w14:paraId="4CA0FC4A" w14:textId="77777777" w:rsidR="006636E6" w:rsidRPr="00F9061E" w:rsidRDefault="006636E6" w:rsidP="005465AA">
            <w:pPr>
              <w:jc w:val="center"/>
              <w:rPr>
                <w:rFonts w:ascii="Arial" w:hAnsi="Arial" w:cs="Arial"/>
                <w:sz w:val="20"/>
                <w:szCs w:val="20"/>
              </w:rPr>
            </w:pPr>
          </w:p>
        </w:tc>
        <w:tc>
          <w:tcPr>
            <w:tcW w:w="810" w:type="dxa"/>
            <w:shd w:val="clear" w:color="auto" w:fill="auto"/>
          </w:tcPr>
          <w:p w14:paraId="56FB6F89" w14:textId="77777777" w:rsidR="006636E6" w:rsidRPr="00F9061E" w:rsidRDefault="006636E6" w:rsidP="005465AA">
            <w:pPr>
              <w:jc w:val="center"/>
              <w:rPr>
                <w:rFonts w:ascii="Arial" w:hAnsi="Arial" w:cs="Arial"/>
                <w:sz w:val="20"/>
                <w:szCs w:val="20"/>
              </w:rPr>
            </w:pPr>
          </w:p>
        </w:tc>
      </w:tr>
      <w:tr w:rsidR="006636E6" w:rsidRPr="00F9061E" w14:paraId="1746C3E1" w14:textId="77777777" w:rsidTr="006636E6">
        <w:trPr>
          <w:trHeight w:val="227"/>
        </w:trPr>
        <w:tc>
          <w:tcPr>
            <w:tcW w:w="562" w:type="dxa"/>
            <w:vMerge/>
            <w:shd w:val="clear" w:color="auto" w:fill="auto"/>
          </w:tcPr>
          <w:p w14:paraId="465E1326" w14:textId="77777777" w:rsidR="006636E6" w:rsidRPr="00F9061E" w:rsidRDefault="006636E6" w:rsidP="005465AA">
            <w:pPr>
              <w:rPr>
                <w:rFonts w:ascii="Arial" w:hAnsi="Arial" w:cs="Arial"/>
                <w:sz w:val="20"/>
                <w:szCs w:val="20"/>
              </w:rPr>
            </w:pPr>
          </w:p>
        </w:tc>
        <w:tc>
          <w:tcPr>
            <w:tcW w:w="5553" w:type="dxa"/>
          </w:tcPr>
          <w:p w14:paraId="22116F59" w14:textId="2E885596" w:rsidR="006636E6" w:rsidRPr="00B44E20" w:rsidRDefault="006636E6" w:rsidP="005465AA">
            <w:pPr>
              <w:rPr>
                <w:rFonts w:ascii="Arial" w:hAnsi="Arial" w:cs="Arial"/>
                <w:sz w:val="20"/>
                <w:szCs w:val="20"/>
              </w:rPr>
            </w:pPr>
            <w:r>
              <w:rPr>
                <w:rFonts w:ascii="Arial" w:hAnsi="Arial" w:cs="Arial"/>
                <w:sz w:val="20"/>
                <w:szCs w:val="20"/>
              </w:rPr>
              <w:t xml:space="preserve">Final date of implementation of the Project </w:t>
            </w:r>
            <w:r w:rsidRPr="00C232F8">
              <w:rPr>
                <w:rFonts w:ascii="Arial" w:hAnsi="Arial" w:cs="Arial"/>
                <w:i/>
                <w:sz w:val="20"/>
                <w:szCs w:val="20"/>
              </w:rPr>
              <w:t>[where applicable]</w:t>
            </w:r>
          </w:p>
        </w:tc>
        <w:tc>
          <w:tcPr>
            <w:tcW w:w="990" w:type="dxa"/>
          </w:tcPr>
          <w:p w14:paraId="11E97B4F" w14:textId="77777777" w:rsidR="006636E6" w:rsidRPr="00F9061E" w:rsidRDefault="006636E6" w:rsidP="005465AA">
            <w:pPr>
              <w:jc w:val="center"/>
              <w:rPr>
                <w:rFonts w:ascii="Arial" w:hAnsi="Arial" w:cs="Arial"/>
                <w:sz w:val="20"/>
                <w:szCs w:val="20"/>
              </w:rPr>
            </w:pPr>
          </w:p>
        </w:tc>
        <w:tc>
          <w:tcPr>
            <w:tcW w:w="990" w:type="dxa"/>
          </w:tcPr>
          <w:p w14:paraId="452C2E3C" w14:textId="77777777" w:rsidR="006636E6" w:rsidRPr="00F9061E" w:rsidRDefault="006636E6" w:rsidP="005465AA">
            <w:pPr>
              <w:jc w:val="center"/>
              <w:rPr>
                <w:rFonts w:ascii="Arial" w:hAnsi="Arial" w:cs="Arial"/>
                <w:sz w:val="20"/>
                <w:szCs w:val="20"/>
              </w:rPr>
            </w:pPr>
          </w:p>
        </w:tc>
        <w:tc>
          <w:tcPr>
            <w:tcW w:w="990" w:type="dxa"/>
            <w:shd w:val="clear" w:color="auto" w:fill="auto"/>
          </w:tcPr>
          <w:p w14:paraId="4AF697E7" w14:textId="77777777" w:rsidR="006636E6" w:rsidRPr="00F9061E" w:rsidRDefault="006636E6" w:rsidP="005465AA">
            <w:pPr>
              <w:jc w:val="center"/>
              <w:rPr>
                <w:rFonts w:ascii="Arial" w:hAnsi="Arial" w:cs="Arial"/>
                <w:sz w:val="20"/>
                <w:szCs w:val="20"/>
              </w:rPr>
            </w:pPr>
          </w:p>
        </w:tc>
        <w:tc>
          <w:tcPr>
            <w:tcW w:w="810" w:type="dxa"/>
            <w:shd w:val="clear" w:color="auto" w:fill="auto"/>
          </w:tcPr>
          <w:p w14:paraId="712E462B" w14:textId="77777777" w:rsidR="006636E6" w:rsidRPr="00F9061E" w:rsidRDefault="006636E6" w:rsidP="005465AA">
            <w:pPr>
              <w:jc w:val="center"/>
              <w:rPr>
                <w:rFonts w:ascii="Arial" w:hAnsi="Arial" w:cs="Arial"/>
                <w:sz w:val="20"/>
                <w:szCs w:val="20"/>
              </w:rPr>
            </w:pPr>
          </w:p>
        </w:tc>
      </w:tr>
      <w:tr w:rsidR="006636E6" w:rsidRPr="00F9061E" w14:paraId="3368C72D" w14:textId="77777777" w:rsidTr="006636E6">
        <w:trPr>
          <w:trHeight w:val="227"/>
        </w:trPr>
        <w:tc>
          <w:tcPr>
            <w:tcW w:w="562" w:type="dxa"/>
            <w:vMerge/>
            <w:shd w:val="clear" w:color="auto" w:fill="auto"/>
          </w:tcPr>
          <w:p w14:paraId="7AD0F4B2" w14:textId="77777777" w:rsidR="006636E6" w:rsidRPr="00F9061E" w:rsidRDefault="006636E6" w:rsidP="005465AA">
            <w:pPr>
              <w:rPr>
                <w:rFonts w:ascii="Arial" w:hAnsi="Arial" w:cs="Arial"/>
                <w:sz w:val="20"/>
                <w:szCs w:val="20"/>
              </w:rPr>
            </w:pPr>
          </w:p>
        </w:tc>
        <w:tc>
          <w:tcPr>
            <w:tcW w:w="5553" w:type="dxa"/>
          </w:tcPr>
          <w:p w14:paraId="3D4839B7" w14:textId="2590CBD2" w:rsidR="006636E6" w:rsidRPr="00B44E20" w:rsidRDefault="006636E6" w:rsidP="005465AA">
            <w:pPr>
              <w:rPr>
                <w:rFonts w:ascii="Arial" w:hAnsi="Arial" w:cs="Arial"/>
                <w:sz w:val="20"/>
                <w:szCs w:val="20"/>
              </w:rPr>
            </w:pPr>
            <w:r>
              <w:rPr>
                <w:rFonts w:ascii="Arial" w:hAnsi="Arial" w:cs="Arial"/>
                <w:sz w:val="20"/>
                <w:szCs w:val="20"/>
              </w:rPr>
              <w:t>Final date of execution of the Action</w:t>
            </w:r>
          </w:p>
        </w:tc>
        <w:tc>
          <w:tcPr>
            <w:tcW w:w="990" w:type="dxa"/>
          </w:tcPr>
          <w:p w14:paraId="16DAEE6F" w14:textId="77777777" w:rsidR="006636E6" w:rsidRPr="00F9061E" w:rsidRDefault="006636E6" w:rsidP="005465AA">
            <w:pPr>
              <w:jc w:val="center"/>
              <w:rPr>
                <w:rFonts w:ascii="Arial" w:hAnsi="Arial" w:cs="Arial"/>
                <w:sz w:val="20"/>
                <w:szCs w:val="20"/>
              </w:rPr>
            </w:pPr>
          </w:p>
        </w:tc>
        <w:tc>
          <w:tcPr>
            <w:tcW w:w="990" w:type="dxa"/>
          </w:tcPr>
          <w:p w14:paraId="67F9E0B4" w14:textId="77777777" w:rsidR="006636E6" w:rsidRPr="00F9061E" w:rsidRDefault="006636E6" w:rsidP="005465AA">
            <w:pPr>
              <w:jc w:val="center"/>
              <w:rPr>
                <w:rFonts w:ascii="Arial" w:hAnsi="Arial" w:cs="Arial"/>
                <w:sz w:val="20"/>
                <w:szCs w:val="20"/>
              </w:rPr>
            </w:pPr>
          </w:p>
        </w:tc>
        <w:tc>
          <w:tcPr>
            <w:tcW w:w="990" w:type="dxa"/>
            <w:shd w:val="clear" w:color="auto" w:fill="auto"/>
          </w:tcPr>
          <w:p w14:paraId="782E450F" w14:textId="77777777" w:rsidR="006636E6" w:rsidRPr="00F9061E" w:rsidRDefault="006636E6" w:rsidP="005465AA">
            <w:pPr>
              <w:jc w:val="center"/>
              <w:rPr>
                <w:rFonts w:ascii="Arial" w:hAnsi="Arial" w:cs="Arial"/>
                <w:sz w:val="20"/>
                <w:szCs w:val="20"/>
              </w:rPr>
            </w:pPr>
          </w:p>
        </w:tc>
        <w:tc>
          <w:tcPr>
            <w:tcW w:w="810" w:type="dxa"/>
            <w:shd w:val="clear" w:color="auto" w:fill="auto"/>
          </w:tcPr>
          <w:p w14:paraId="221C5154" w14:textId="77777777" w:rsidR="006636E6" w:rsidRPr="00F9061E" w:rsidRDefault="006636E6" w:rsidP="005465AA">
            <w:pPr>
              <w:jc w:val="center"/>
              <w:rPr>
                <w:rFonts w:ascii="Arial" w:hAnsi="Arial" w:cs="Arial"/>
                <w:sz w:val="20"/>
                <w:szCs w:val="20"/>
              </w:rPr>
            </w:pPr>
          </w:p>
        </w:tc>
      </w:tr>
      <w:tr w:rsidR="006636E6" w:rsidRPr="00F9061E" w14:paraId="0EC8AD94" w14:textId="77777777" w:rsidTr="006636E6">
        <w:trPr>
          <w:trHeight w:val="227"/>
        </w:trPr>
        <w:tc>
          <w:tcPr>
            <w:tcW w:w="562" w:type="dxa"/>
            <w:vMerge/>
            <w:shd w:val="clear" w:color="auto" w:fill="auto"/>
          </w:tcPr>
          <w:p w14:paraId="04E24083" w14:textId="77777777" w:rsidR="006636E6" w:rsidRPr="00F9061E" w:rsidRDefault="006636E6" w:rsidP="005465AA">
            <w:pPr>
              <w:rPr>
                <w:rFonts w:ascii="Arial" w:hAnsi="Arial" w:cs="Arial"/>
                <w:sz w:val="20"/>
                <w:szCs w:val="20"/>
              </w:rPr>
            </w:pPr>
          </w:p>
        </w:tc>
        <w:tc>
          <w:tcPr>
            <w:tcW w:w="5553" w:type="dxa"/>
          </w:tcPr>
          <w:p w14:paraId="76D18DF2" w14:textId="62CA8510" w:rsidR="006636E6" w:rsidRDefault="006636E6" w:rsidP="005465AA">
            <w:pPr>
              <w:rPr>
                <w:rFonts w:ascii="Arial" w:hAnsi="Arial" w:cs="Arial"/>
                <w:sz w:val="20"/>
                <w:szCs w:val="20"/>
              </w:rPr>
            </w:pPr>
            <w:r>
              <w:rPr>
                <w:rFonts w:ascii="Arial" w:hAnsi="Arial" w:cs="Arial"/>
                <w:sz w:val="20"/>
                <w:szCs w:val="20"/>
              </w:rPr>
              <w:t>Final date of execution of the Project</w:t>
            </w:r>
            <w:r w:rsidRPr="008F37FE">
              <w:rPr>
                <w:rFonts w:ascii="Arial" w:hAnsi="Arial" w:cs="Arial"/>
                <w:i/>
                <w:sz w:val="20"/>
                <w:szCs w:val="20"/>
              </w:rPr>
              <w:t xml:space="preserve"> [where applicable]</w:t>
            </w:r>
          </w:p>
        </w:tc>
        <w:tc>
          <w:tcPr>
            <w:tcW w:w="990" w:type="dxa"/>
          </w:tcPr>
          <w:p w14:paraId="603F6B22" w14:textId="77777777" w:rsidR="006636E6" w:rsidRPr="00F9061E" w:rsidRDefault="006636E6" w:rsidP="005465AA">
            <w:pPr>
              <w:jc w:val="center"/>
              <w:rPr>
                <w:rFonts w:ascii="Arial" w:hAnsi="Arial" w:cs="Arial"/>
                <w:sz w:val="20"/>
                <w:szCs w:val="20"/>
              </w:rPr>
            </w:pPr>
          </w:p>
        </w:tc>
        <w:tc>
          <w:tcPr>
            <w:tcW w:w="990" w:type="dxa"/>
          </w:tcPr>
          <w:p w14:paraId="7BFDD8AE" w14:textId="77777777" w:rsidR="006636E6" w:rsidRPr="00F9061E" w:rsidRDefault="006636E6" w:rsidP="005465AA">
            <w:pPr>
              <w:jc w:val="center"/>
              <w:rPr>
                <w:rFonts w:ascii="Arial" w:hAnsi="Arial" w:cs="Arial"/>
                <w:sz w:val="20"/>
                <w:szCs w:val="20"/>
              </w:rPr>
            </w:pPr>
          </w:p>
        </w:tc>
        <w:tc>
          <w:tcPr>
            <w:tcW w:w="990" w:type="dxa"/>
            <w:shd w:val="clear" w:color="auto" w:fill="auto"/>
          </w:tcPr>
          <w:p w14:paraId="546E898A" w14:textId="77777777" w:rsidR="006636E6" w:rsidRPr="00F9061E" w:rsidRDefault="006636E6" w:rsidP="005465AA">
            <w:pPr>
              <w:jc w:val="center"/>
              <w:rPr>
                <w:rFonts w:ascii="Arial" w:hAnsi="Arial" w:cs="Arial"/>
                <w:sz w:val="20"/>
                <w:szCs w:val="20"/>
              </w:rPr>
            </w:pPr>
          </w:p>
        </w:tc>
        <w:tc>
          <w:tcPr>
            <w:tcW w:w="810" w:type="dxa"/>
            <w:shd w:val="clear" w:color="auto" w:fill="auto"/>
          </w:tcPr>
          <w:p w14:paraId="2F9F5690" w14:textId="77777777" w:rsidR="006636E6" w:rsidRPr="00F9061E" w:rsidRDefault="006636E6" w:rsidP="005465AA">
            <w:pPr>
              <w:jc w:val="center"/>
              <w:rPr>
                <w:rFonts w:ascii="Arial" w:hAnsi="Arial" w:cs="Arial"/>
                <w:sz w:val="20"/>
                <w:szCs w:val="20"/>
              </w:rPr>
            </w:pPr>
          </w:p>
        </w:tc>
      </w:tr>
    </w:tbl>
    <w:p w14:paraId="200819AB" w14:textId="77777777" w:rsidR="00230261" w:rsidRPr="00164607" w:rsidRDefault="00230261" w:rsidP="00E02FF0">
      <w:pPr>
        <w:rPr>
          <w:rFonts w:ascii="Arial" w:hAnsi="Arial" w:cs="Arial"/>
          <w:b/>
          <w:sz w:val="20"/>
          <w:szCs w:val="20"/>
        </w:rPr>
      </w:pPr>
    </w:p>
    <w:tbl>
      <w:tblPr>
        <w:tblW w:w="993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1"/>
        <w:gridCol w:w="1161"/>
        <w:gridCol w:w="1200"/>
        <w:gridCol w:w="166"/>
        <w:gridCol w:w="1367"/>
        <w:gridCol w:w="1236"/>
        <w:gridCol w:w="1497"/>
        <w:gridCol w:w="1366"/>
        <w:gridCol w:w="1367"/>
      </w:tblGrid>
      <w:tr w:rsidR="00D904D7" w:rsidRPr="00EE0375" w14:paraId="752D0787" w14:textId="77777777" w:rsidTr="00B44E20">
        <w:trPr>
          <w:trHeight w:val="715"/>
        </w:trPr>
        <w:tc>
          <w:tcPr>
            <w:tcW w:w="571" w:type="dxa"/>
            <w:vMerge w:val="restart"/>
            <w:shd w:val="clear" w:color="auto" w:fill="FFFFFF"/>
            <w:vAlign w:val="center"/>
          </w:tcPr>
          <w:p w14:paraId="052D9271" w14:textId="592CA2DC" w:rsidR="00D904D7" w:rsidRPr="00EE0375" w:rsidRDefault="00D904D7">
            <w:pPr>
              <w:spacing w:before="120" w:after="120"/>
              <w:rPr>
                <w:rFonts w:ascii="Arial" w:hAnsi="Arial" w:cs="Arial"/>
                <w:b/>
                <w:sz w:val="18"/>
                <w:szCs w:val="18"/>
              </w:rPr>
            </w:pPr>
            <w:r w:rsidRPr="004C727A">
              <w:rPr>
                <w:rFonts w:ascii="Arial" w:hAnsi="Arial" w:cs="Arial"/>
                <w:b/>
                <w:sz w:val="20"/>
                <w:szCs w:val="20"/>
              </w:rPr>
              <w:t>3</w:t>
            </w:r>
            <w:r w:rsidR="006636E6">
              <w:rPr>
                <w:rFonts w:ascii="Arial" w:hAnsi="Arial" w:cs="Arial"/>
                <w:b/>
                <w:sz w:val="20"/>
                <w:szCs w:val="20"/>
              </w:rPr>
              <w:t>3</w:t>
            </w:r>
          </w:p>
        </w:tc>
        <w:tc>
          <w:tcPr>
            <w:tcW w:w="2361" w:type="dxa"/>
            <w:gridSpan w:val="2"/>
            <w:shd w:val="clear" w:color="auto" w:fill="FFFFFF"/>
            <w:noWrap/>
            <w:vAlign w:val="center"/>
          </w:tcPr>
          <w:p w14:paraId="40579992" w14:textId="77777777" w:rsidR="00D904D7" w:rsidRPr="00FD3D68" w:rsidRDefault="00D904D7" w:rsidP="00B44E20">
            <w:pPr>
              <w:rPr>
                <w:rFonts w:ascii="Arial" w:hAnsi="Arial" w:cs="Arial"/>
                <w:b/>
                <w:sz w:val="20"/>
                <w:szCs w:val="20"/>
              </w:rPr>
            </w:pPr>
            <w:r w:rsidRPr="00FD3D68">
              <w:rPr>
                <w:rFonts w:ascii="Arial" w:hAnsi="Arial" w:cs="Arial"/>
                <w:b/>
                <w:sz w:val="20"/>
                <w:szCs w:val="20"/>
              </w:rPr>
              <w:t xml:space="preserve">Description of procurement procedure </w:t>
            </w:r>
          </w:p>
        </w:tc>
        <w:tc>
          <w:tcPr>
            <w:tcW w:w="6999" w:type="dxa"/>
            <w:gridSpan w:val="6"/>
            <w:shd w:val="clear" w:color="auto" w:fill="FFFFFF"/>
          </w:tcPr>
          <w:p w14:paraId="10C5AED0" w14:textId="77777777" w:rsidR="00D904D7" w:rsidRDefault="00D904D7" w:rsidP="00570801">
            <w:pPr>
              <w:spacing w:line="360" w:lineRule="auto"/>
              <w:rPr>
                <w:rFonts w:ascii="Arial" w:hAnsi="Arial" w:cs="Arial"/>
                <w:b/>
                <w:i/>
                <w:sz w:val="18"/>
                <w:szCs w:val="18"/>
              </w:rPr>
            </w:pPr>
          </w:p>
          <w:p w14:paraId="0AD01B09" w14:textId="77777777" w:rsidR="00D904D7" w:rsidRDefault="00D904D7" w:rsidP="00570801">
            <w:pPr>
              <w:spacing w:line="360" w:lineRule="auto"/>
              <w:rPr>
                <w:rFonts w:ascii="Arial" w:hAnsi="Arial" w:cs="Arial"/>
                <w:b/>
                <w:i/>
                <w:sz w:val="18"/>
                <w:szCs w:val="18"/>
              </w:rPr>
            </w:pPr>
          </w:p>
          <w:p w14:paraId="7BAB496E" w14:textId="77777777" w:rsidR="00D904D7" w:rsidRPr="00EE0375" w:rsidRDefault="00D904D7" w:rsidP="00570801">
            <w:pPr>
              <w:spacing w:line="360" w:lineRule="auto"/>
              <w:rPr>
                <w:rFonts w:ascii="Arial" w:hAnsi="Arial" w:cs="Arial"/>
                <w:b/>
                <w:i/>
                <w:sz w:val="18"/>
                <w:szCs w:val="18"/>
              </w:rPr>
            </w:pPr>
          </w:p>
        </w:tc>
      </w:tr>
      <w:tr w:rsidR="00D904D7" w:rsidRPr="00EE0375" w14:paraId="4EEE9287" w14:textId="77777777" w:rsidTr="008652F3">
        <w:trPr>
          <w:trHeight w:val="422"/>
        </w:trPr>
        <w:tc>
          <w:tcPr>
            <w:tcW w:w="571" w:type="dxa"/>
            <w:vMerge/>
            <w:shd w:val="clear" w:color="auto" w:fill="FFFFFF"/>
          </w:tcPr>
          <w:p w14:paraId="5B86CEF0" w14:textId="77777777" w:rsidR="00D904D7" w:rsidRPr="00EE0375" w:rsidRDefault="00D904D7" w:rsidP="00570801">
            <w:pPr>
              <w:spacing w:before="120" w:after="120"/>
              <w:rPr>
                <w:rFonts w:ascii="Arial" w:hAnsi="Arial" w:cs="Arial"/>
                <w:b/>
                <w:sz w:val="18"/>
                <w:szCs w:val="18"/>
              </w:rPr>
            </w:pPr>
          </w:p>
        </w:tc>
        <w:tc>
          <w:tcPr>
            <w:tcW w:w="9360" w:type="dxa"/>
            <w:gridSpan w:val="8"/>
            <w:tcBorders>
              <w:bottom w:val="single" w:sz="2" w:space="0" w:color="auto"/>
            </w:tcBorders>
            <w:shd w:val="clear" w:color="auto" w:fill="D9D9D9" w:themeFill="background1" w:themeFillShade="D9"/>
            <w:noWrap/>
            <w:vAlign w:val="center"/>
          </w:tcPr>
          <w:p w14:paraId="5DBDA1A1" w14:textId="77777777" w:rsidR="00D904D7" w:rsidRPr="00FD3D68" w:rsidRDefault="00D904D7" w:rsidP="000445F5">
            <w:pPr>
              <w:spacing w:line="360" w:lineRule="auto"/>
              <w:rPr>
                <w:rFonts w:ascii="Arial" w:hAnsi="Arial" w:cs="Arial"/>
                <w:b/>
                <w:i/>
                <w:sz w:val="18"/>
                <w:szCs w:val="18"/>
              </w:rPr>
            </w:pPr>
            <w:r w:rsidRPr="00FD3D68">
              <w:rPr>
                <w:rFonts w:ascii="Arial" w:hAnsi="Arial" w:cs="Arial"/>
                <w:b/>
                <w:sz w:val="20"/>
                <w:szCs w:val="20"/>
              </w:rPr>
              <w:t xml:space="preserve">Procurement calendar: </w:t>
            </w:r>
          </w:p>
        </w:tc>
      </w:tr>
      <w:tr w:rsidR="00D904D7" w:rsidRPr="00EE0375" w14:paraId="69DE266F" w14:textId="77777777" w:rsidTr="00D904D7">
        <w:trPr>
          <w:trHeight w:val="422"/>
        </w:trPr>
        <w:tc>
          <w:tcPr>
            <w:tcW w:w="571" w:type="dxa"/>
            <w:vMerge/>
            <w:shd w:val="clear" w:color="auto" w:fill="FFFFFF"/>
          </w:tcPr>
          <w:p w14:paraId="65D72E3F" w14:textId="77777777" w:rsidR="00D904D7" w:rsidRPr="00EE0375" w:rsidRDefault="00D904D7" w:rsidP="00570801">
            <w:pPr>
              <w:spacing w:before="120" w:after="120"/>
              <w:rPr>
                <w:rFonts w:ascii="Arial" w:hAnsi="Arial" w:cs="Arial"/>
                <w:b/>
                <w:sz w:val="18"/>
                <w:szCs w:val="18"/>
              </w:rPr>
            </w:pPr>
          </w:p>
        </w:tc>
        <w:tc>
          <w:tcPr>
            <w:tcW w:w="1161" w:type="dxa"/>
            <w:vMerge w:val="restart"/>
            <w:shd w:val="clear" w:color="auto" w:fill="FFFFFF" w:themeFill="background1"/>
            <w:noWrap/>
            <w:vAlign w:val="center"/>
          </w:tcPr>
          <w:p w14:paraId="2541FD4E" w14:textId="77777777" w:rsidR="00D904D7" w:rsidRPr="00FD3D68" w:rsidRDefault="00D904D7" w:rsidP="000445F5">
            <w:pPr>
              <w:spacing w:line="360" w:lineRule="auto"/>
              <w:rPr>
                <w:rFonts w:ascii="Arial" w:hAnsi="Arial" w:cs="Arial"/>
                <w:b/>
                <w:sz w:val="20"/>
                <w:szCs w:val="20"/>
              </w:rPr>
            </w:pPr>
            <w:r>
              <w:rPr>
                <w:rFonts w:ascii="Arial" w:hAnsi="Arial" w:cs="Arial"/>
                <w:b/>
                <w:sz w:val="20"/>
                <w:szCs w:val="20"/>
              </w:rPr>
              <w:t>Period</w:t>
            </w:r>
          </w:p>
        </w:tc>
        <w:tc>
          <w:tcPr>
            <w:tcW w:w="8199" w:type="dxa"/>
            <w:gridSpan w:val="7"/>
            <w:shd w:val="clear" w:color="auto" w:fill="FFFFFF" w:themeFill="background1"/>
            <w:vAlign w:val="center"/>
          </w:tcPr>
          <w:p w14:paraId="0B161988" w14:textId="2E484313" w:rsidR="00D904D7" w:rsidRPr="00FD3D68" w:rsidRDefault="00D904D7" w:rsidP="000445F5">
            <w:pPr>
              <w:spacing w:line="360" w:lineRule="auto"/>
              <w:rPr>
                <w:rFonts w:ascii="Arial" w:hAnsi="Arial" w:cs="Arial"/>
                <w:b/>
                <w:sz w:val="20"/>
                <w:szCs w:val="20"/>
              </w:rPr>
            </w:pPr>
            <w:r>
              <w:rPr>
                <w:rFonts w:ascii="Arial" w:hAnsi="Arial" w:cs="Arial"/>
                <w:b/>
                <w:sz w:val="20"/>
                <w:szCs w:val="20"/>
              </w:rPr>
              <w:t>Type of contract</w:t>
            </w:r>
          </w:p>
        </w:tc>
      </w:tr>
      <w:tr w:rsidR="00D904D7" w:rsidRPr="00EE0375" w14:paraId="3086E330" w14:textId="77777777" w:rsidTr="00D904D7">
        <w:trPr>
          <w:trHeight w:val="422"/>
        </w:trPr>
        <w:tc>
          <w:tcPr>
            <w:tcW w:w="571" w:type="dxa"/>
            <w:vMerge/>
            <w:shd w:val="clear" w:color="auto" w:fill="FFFFFF"/>
          </w:tcPr>
          <w:p w14:paraId="2BBAA594" w14:textId="77777777" w:rsidR="00D904D7" w:rsidRPr="00EE0375" w:rsidRDefault="00D904D7" w:rsidP="00D904D7">
            <w:pPr>
              <w:spacing w:before="120" w:after="120"/>
              <w:rPr>
                <w:rFonts w:ascii="Arial" w:hAnsi="Arial" w:cs="Arial"/>
                <w:b/>
                <w:sz w:val="18"/>
                <w:szCs w:val="18"/>
              </w:rPr>
            </w:pPr>
          </w:p>
        </w:tc>
        <w:tc>
          <w:tcPr>
            <w:tcW w:w="1161" w:type="dxa"/>
            <w:vMerge/>
            <w:shd w:val="clear" w:color="auto" w:fill="FFFFFF" w:themeFill="background1"/>
            <w:noWrap/>
            <w:vAlign w:val="center"/>
          </w:tcPr>
          <w:p w14:paraId="326EDED5" w14:textId="77777777" w:rsidR="00D904D7" w:rsidRDefault="00D904D7" w:rsidP="00D904D7">
            <w:pPr>
              <w:spacing w:line="360" w:lineRule="auto"/>
              <w:rPr>
                <w:rFonts w:ascii="Arial" w:hAnsi="Arial" w:cs="Arial"/>
                <w:b/>
                <w:sz w:val="20"/>
                <w:szCs w:val="20"/>
              </w:rPr>
            </w:pPr>
          </w:p>
        </w:tc>
        <w:tc>
          <w:tcPr>
            <w:tcW w:w="1366" w:type="dxa"/>
            <w:gridSpan w:val="2"/>
            <w:shd w:val="clear" w:color="auto" w:fill="FFFFFF" w:themeFill="background1"/>
            <w:vAlign w:val="center"/>
          </w:tcPr>
          <w:p w14:paraId="1A32EF3C" w14:textId="16903D78"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Technical Assistance for Management Support</w:t>
            </w:r>
          </w:p>
        </w:tc>
        <w:tc>
          <w:tcPr>
            <w:tcW w:w="1367" w:type="dxa"/>
            <w:shd w:val="clear" w:color="auto" w:fill="FFFFFF" w:themeFill="background1"/>
          </w:tcPr>
          <w:p w14:paraId="2F109D4D" w14:textId="7A52F97F"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Technical Assistance for Supervision of Construction</w:t>
            </w:r>
          </w:p>
        </w:tc>
        <w:tc>
          <w:tcPr>
            <w:tcW w:w="1236" w:type="dxa"/>
            <w:shd w:val="clear" w:color="auto" w:fill="FFFFFF" w:themeFill="background1"/>
            <w:vAlign w:val="center"/>
          </w:tcPr>
          <w:p w14:paraId="2B6F57E9" w14:textId="3F65032B"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Evaluation and Audit</w:t>
            </w:r>
          </w:p>
        </w:tc>
        <w:tc>
          <w:tcPr>
            <w:tcW w:w="1497" w:type="dxa"/>
            <w:shd w:val="clear" w:color="auto" w:fill="FFFFFF" w:themeFill="background1"/>
            <w:vAlign w:val="center"/>
          </w:tcPr>
          <w:p w14:paraId="698C3D50" w14:textId="6CAF0875"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Communication and visibility</w:t>
            </w:r>
          </w:p>
        </w:tc>
        <w:tc>
          <w:tcPr>
            <w:tcW w:w="1366" w:type="dxa"/>
            <w:shd w:val="clear" w:color="auto" w:fill="FFFFFF" w:themeFill="background1"/>
            <w:vAlign w:val="center"/>
          </w:tcPr>
          <w:p w14:paraId="441924B1" w14:textId="1DD004F9"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 xml:space="preserve">Supply Contract </w:t>
            </w:r>
            <w:r w:rsidRPr="00334833">
              <w:rPr>
                <w:rFonts w:ascii="Arial" w:hAnsi="Arial" w:cs="Arial"/>
                <w:sz w:val="18"/>
                <w:szCs w:val="18"/>
                <w:lang w:val="en-US"/>
              </w:rPr>
              <w:br/>
            </w:r>
            <w:r w:rsidRPr="00334833">
              <w:rPr>
                <w:rFonts w:ascii="Arial" w:hAnsi="Arial" w:cs="Arial"/>
                <w:i/>
                <w:sz w:val="18"/>
                <w:szCs w:val="18"/>
                <w:lang w:val="en-US"/>
              </w:rPr>
              <w:t>(if applicable)</w:t>
            </w:r>
          </w:p>
        </w:tc>
        <w:tc>
          <w:tcPr>
            <w:tcW w:w="1367" w:type="dxa"/>
            <w:shd w:val="clear" w:color="auto" w:fill="FFFFFF" w:themeFill="background1"/>
            <w:vAlign w:val="center"/>
          </w:tcPr>
          <w:p w14:paraId="62675077" w14:textId="1E0B82F8"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Works Contract</w:t>
            </w:r>
          </w:p>
        </w:tc>
      </w:tr>
      <w:tr w:rsidR="00D904D7" w:rsidRPr="00EE0375" w14:paraId="7DDB4B27" w14:textId="77777777" w:rsidTr="00D904D7">
        <w:trPr>
          <w:trHeight w:val="422"/>
        </w:trPr>
        <w:tc>
          <w:tcPr>
            <w:tcW w:w="571" w:type="dxa"/>
            <w:vMerge/>
            <w:shd w:val="clear" w:color="auto" w:fill="FFFFFF"/>
          </w:tcPr>
          <w:p w14:paraId="18B27807"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11B36FED" w14:textId="53AE0A90"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Q1 [year]</w:t>
            </w:r>
          </w:p>
        </w:tc>
        <w:tc>
          <w:tcPr>
            <w:tcW w:w="1366" w:type="dxa"/>
            <w:gridSpan w:val="2"/>
            <w:shd w:val="clear" w:color="auto" w:fill="FFFFFF" w:themeFill="background1"/>
            <w:vAlign w:val="center"/>
          </w:tcPr>
          <w:p w14:paraId="2BD9803C"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52194CEC"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2FA8CC62"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79B58C7C"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44DB7CCA"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334F2215" w14:textId="77777777" w:rsidR="00D904D7" w:rsidRPr="009D12F1" w:rsidRDefault="00D904D7" w:rsidP="00D904D7">
            <w:pPr>
              <w:spacing w:line="360" w:lineRule="auto"/>
              <w:rPr>
                <w:rFonts w:ascii="Arial" w:hAnsi="Arial" w:cs="Arial"/>
                <w:sz w:val="18"/>
                <w:szCs w:val="18"/>
                <w:lang w:val="en-US"/>
              </w:rPr>
            </w:pPr>
          </w:p>
        </w:tc>
      </w:tr>
      <w:tr w:rsidR="00D904D7" w:rsidRPr="00EE0375" w14:paraId="44F121D5" w14:textId="77777777" w:rsidTr="00D904D7">
        <w:trPr>
          <w:trHeight w:val="422"/>
        </w:trPr>
        <w:tc>
          <w:tcPr>
            <w:tcW w:w="571" w:type="dxa"/>
            <w:vMerge/>
            <w:shd w:val="clear" w:color="auto" w:fill="FFFFFF"/>
          </w:tcPr>
          <w:p w14:paraId="35D53B48"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50500DD3" w14:textId="56D81DDD"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Q2 [year]</w:t>
            </w:r>
          </w:p>
        </w:tc>
        <w:tc>
          <w:tcPr>
            <w:tcW w:w="1366" w:type="dxa"/>
            <w:gridSpan w:val="2"/>
            <w:shd w:val="clear" w:color="auto" w:fill="FFFFFF" w:themeFill="background1"/>
            <w:vAlign w:val="center"/>
          </w:tcPr>
          <w:p w14:paraId="2A2F3B3C"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71002FA1"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2F303497"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675E5D7E"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2A35A668"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673DB261" w14:textId="77777777" w:rsidR="00D904D7" w:rsidRPr="009D12F1" w:rsidRDefault="00D904D7" w:rsidP="00D904D7">
            <w:pPr>
              <w:spacing w:line="360" w:lineRule="auto"/>
              <w:rPr>
                <w:rFonts w:ascii="Arial" w:hAnsi="Arial" w:cs="Arial"/>
                <w:sz w:val="18"/>
                <w:szCs w:val="18"/>
                <w:lang w:val="en-US"/>
              </w:rPr>
            </w:pPr>
          </w:p>
        </w:tc>
      </w:tr>
      <w:tr w:rsidR="00D904D7" w:rsidRPr="00EE0375" w14:paraId="41DADB57" w14:textId="77777777" w:rsidTr="00D904D7">
        <w:trPr>
          <w:trHeight w:val="422"/>
        </w:trPr>
        <w:tc>
          <w:tcPr>
            <w:tcW w:w="571" w:type="dxa"/>
            <w:vMerge/>
            <w:shd w:val="clear" w:color="auto" w:fill="FFFFFF"/>
          </w:tcPr>
          <w:p w14:paraId="59D11B47"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46105C71" w14:textId="3BFE822C"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Q3 [year]</w:t>
            </w:r>
          </w:p>
        </w:tc>
        <w:tc>
          <w:tcPr>
            <w:tcW w:w="1366" w:type="dxa"/>
            <w:gridSpan w:val="2"/>
            <w:shd w:val="clear" w:color="auto" w:fill="FFFFFF" w:themeFill="background1"/>
            <w:vAlign w:val="center"/>
          </w:tcPr>
          <w:p w14:paraId="7CB7393B"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1C1B9900"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69C9658C"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6E498FD0"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171F043E"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1BF284BC" w14:textId="77777777" w:rsidR="00D904D7" w:rsidRPr="009D12F1" w:rsidRDefault="00D904D7" w:rsidP="00D904D7">
            <w:pPr>
              <w:spacing w:line="360" w:lineRule="auto"/>
              <w:rPr>
                <w:rFonts w:ascii="Arial" w:hAnsi="Arial" w:cs="Arial"/>
                <w:sz w:val="18"/>
                <w:szCs w:val="18"/>
                <w:lang w:val="en-US"/>
              </w:rPr>
            </w:pPr>
          </w:p>
        </w:tc>
      </w:tr>
      <w:tr w:rsidR="00D904D7" w:rsidRPr="00EE0375" w14:paraId="5A3FBEF5" w14:textId="77777777" w:rsidTr="00D904D7">
        <w:trPr>
          <w:trHeight w:val="422"/>
        </w:trPr>
        <w:tc>
          <w:tcPr>
            <w:tcW w:w="571" w:type="dxa"/>
            <w:vMerge/>
            <w:shd w:val="clear" w:color="auto" w:fill="FFFFFF"/>
          </w:tcPr>
          <w:p w14:paraId="2D343A28"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47A7CB6D" w14:textId="3E6315CD"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Q4 [year]</w:t>
            </w:r>
          </w:p>
        </w:tc>
        <w:tc>
          <w:tcPr>
            <w:tcW w:w="1366" w:type="dxa"/>
            <w:gridSpan w:val="2"/>
            <w:shd w:val="clear" w:color="auto" w:fill="FFFFFF" w:themeFill="background1"/>
            <w:vAlign w:val="center"/>
          </w:tcPr>
          <w:p w14:paraId="0B33E599"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60FBDF9E"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39BEA3B7"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619B6BDC"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2285C299"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00871BBC" w14:textId="77777777" w:rsidR="00D904D7" w:rsidRPr="009D12F1" w:rsidRDefault="00D904D7" w:rsidP="00D904D7">
            <w:pPr>
              <w:spacing w:line="360" w:lineRule="auto"/>
              <w:rPr>
                <w:rFonts w:ascii="Arial" w:hAnsi="Arial" w:cs="Arial"/>
                <w:sz w:val="18"/>
                <w:szCs w:val="18"/>
                <w:lang w:val="en-US"/>
              </w:rPr>
            </w:pPr>
          </w:p>
        </w:tc>
      </w:tr>
      <w:tr w:rsidR="00D904D7" w:rsidRPr="00EE0375" w14:paraId="65C1042E" w14:textId="77777777" w:rsidTr="00D904D7">
        <w:trPr>
          <w:trHeight w:val="422"/>
        </w:trPr>
        <w:tc>
          <w:tcPr>
            <w:tcW w:w="571" w:type="dxa"/>
            <w:vMerge/>
            <w:shd w:val="clear" w:color="auto" w:fill="FFFFFF"/>
          </w:tcPr>
          <w:p w14:paraId="7E907970"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078FAAA3" w14:textId="25A81943"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Q1 [year]</w:t>
            </w:r>
          </w:p>
        </w:tc>
        <w:tc>
          <w:tcPr>
            <w:tcW w:w="1366" w:type="dxa"/>
            <w:gridSpan w:val="2"/>
            <w:shd w:val="clear" w:color="auto" w:fill="FFFFFF" w:themeFill="background1"/>
            <w:vAlign w:val="center"/>
          </w:tcPr>
          <w:p w14:paraId="2D91E6E3"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51536ABB"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083260BA"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0FB57C6A"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4072B4DE"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0B9171A2" w14:textId="77777777" w:rsidR="00D904D7" w:rsidRPr="009D12F1" w:rsidRDefault="00D904D7" w:rsidP="00D904D7">
            <w:pPr>
              <w:spacing w:line="360" w:lineRule="auto"/>
              <w:rPr>
                <w:rFonts w:ascii="Arial" w:hAnsi="Arial" w:cs="Arial"/>
                <w:sz w:val="18"/>
                <w:szCs w:val="18"/>
                <w:lang w:val="en-US"/>
              </w:rPr>
            </w:pPr>
          </w:p>
        </w:tc>
      </w:tr>
      <w:tr w:rsidR="00D904D7" w:rsidRPr="00EE0375" w14:paraId="64C65EF6" w14:textId="77777777" w:rsidTr="00D904D7">
        <w:trPr>
          <w:trHeight w:val="422"/>
        </w:trPr>
        <w:tc>
          <w:tcPr>
            <w:tcW w:w="571" w:type="dxa"/>
            <w:vMerge/>
            <w:shd w:val="clear" w:color="auto" w:fill="FFFFFF"/>
          </w:tcPr>
          <w:p w14:paraId="1B4AFC78"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26C441D1" w14:textId="3CDDF5BC"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Q2 [year]</w:t>
            </w:r>
          </w:p>
        </w:tc>
        <w:tc>
          <w:tcPr>
            <w:tcW w:w="1366" w:type="dxa"/>
            <w:gridSpan w:val="2"/>
            <w:shd w:val="clear" w:color="auto" w:fill="FFFFFF" w:themeFill="background1"/>
            <w:vAlign w:val="center"/>
          </w:tcPr>
          <w:p w14:paraId="521DA792"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56B2722A"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16D2A534"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2A187D9B"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08976241"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32A0FAE8" w14:textId="77777777" w:rsidR="00D904D7" w:rsidRPr="009D12F1" w:rsidRDefault="00D904D7" w:rsidP="00D904D7">
            <w:pPr>
              <w:spacing w:line="360" w:lineRule="auto"/>
              <w:rPr>
                <w:rFonts w:ascii="Arial" w:hAnsi="Arial" w:cs="Arial"/>
                <w:sz w:val="18"/>
                <w:szCs w:val="18"/>
                <w:lang w:val="en-US"/>
              </w:rPr>
            </w:pPr>
          </w:p>
        </w:tc>
      </w:tr>
      <w:tr w:rsidR="00D904D7" w:rsidRPr="00EE0375" w14:paraId="65DA424E" w14:textId="77777777" w:rsidTr="00D904D7">
        <w:trPr>
          <w:trHeight w:val="422"/>
        </w:trPr>
        <w:tc>
          <w:tcPr>
            <w:tcW w:w="571" w:type="dxa"/>
            <w:vMerge/>
            <w:shd w:val="clear" w:color="auto" w:fill="FFFFFF"/>
          </w:tcPr>
          <w:p w14:paraId="718C92F1"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38EE1625" w14:textId="2A28F155"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Q3 [year]</w:t>
            </w:r>
          </w:p>
        </w:tc>
        <w:tc>
          <w:tcPr>
            <w:tcW w:w="1366" w:type="dxa"/>
            <w:gridSpan w:val="2"/>
            <w:shd w:val="clear" w:color="auto" w:fill="FFFFFF" w:themeFill="background1"/>
            <w:vAlign w:val="center"/>
          </w:tcPr>
          <w:p w14:paraId="20D4672E"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0F870C1B"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4AE82AB8"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47BBB68D"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075713AC"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329A55CC" w14:textId="77777777" w:rsidR="00D904D7" w:rsidRPr="009D12F1" w:rsidRDefault="00D904D7" w:rsidP="00D904D7">
            <w:pPr>
              <w:spacing w:line="360" w:lineRule="auto"/>
              <w:rPr>
                <w:rFonts w:ascii="Arial" w:hAnsi="Arial" w:cs="Arial"/>
                <w:sz w:val="18"/>
                <w:szCs w:val="18"/>
                <w:lang w:val="en-US"/>
              </w:rPr>
            </w:pPr>
          </w:p>
        </w:tc>
      </w:tr>
      <w:tr w:rsidR="00D904D7" w:rsidRPr="00EE0375" w14:paraId="3DDE284B" w14:textId="77777777" w:rsidTr="00D904D7">
        <w:trPr>
          <w:trHeight w:val="422"/>
        </w:trPr>
        <w:tc>
          <w:tcPr>
            <w:tcW w:w="571" w:type="dxa"/>
            <w:vMerge/>
            <w:shd w:val="clear" w:color="auto" w:fill="FFFFFF"/>
          </w:tcPr>
          <w:p w14:paraId="458BAB6D"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1A3C5F4C" w14:textId="2824A866"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w:t>
            </w:r>
          </w:p>
        </w:tc>
        <w:tc>
          <w:tcPr>
            <w:tcW w:w="1366" w:type="dxa"/>
            <w:gridSpan w:val="2"/>
            <w:shd w:val="clear" w:color="auto" w:fill="FFFFFF" w:themeFill="background1"/>
            <w:vAlign w:val="center"/>
          </w:tcPr>
          <w:p w14:paraId="1920B344"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1689E437"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4304C169"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287CB229"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52CBA0A4"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68DE93EF" w14:textId="77777777" w:rsidR="00D904D7" w:rsidRPr="009D12F1" w:rsidRDefault="00D904D7" w:rsidP="00D904D7">
            <w:pPr>
              <w:spacing w:line="360" w:lineRule="auto"/>
              <w:rPr>
                <w:rFonts w:ascii="Arial" w:hAnsi="Arial" w:cs="Arial"/>
                <w:sz w:val="18"/>
                <w:szCs w:val="18"/>
                <w:lang w:val="en-US"/>
              </w:rPr>
            </w:pPr>
          </w:p>
        </w:tc>
      </w:tr>
    </w:tbl>
    <w:p w14:paraId="1CB839CD" w14:textId="77777777" w:rsidR="00BD6771" w:rsidRPr="00164607" w:rsidRDefault="00BD6771" w:rsidP="00E02FF0">
      <w:pPr>
        <w:rPr>
          <w:rFonts w:ascii="Arial" w:hAnsi="Arial" w:cs="Arial"/>
          <w:b/>
          <w:sz w:val="20"/>
          <w:szCs w:val="20"/>
        </w:rPr>
      </w:pPr>
    </w:p>
    <w:tbl>
      <w:tblPr>
        <w:tblW w:w="9929" w:type="dxa"/>
        <w:tblInd w:w="-34" w:type="dxa"/>
        <w:tblLayout w:type="fixed"/>
        <w:tblLook w:val="0000" w:firstRow="0" w:lastRow="0" w:firstColumn="0" w:lastColumn="0" w:noHBand="0" w:noVBand="0"/>
      </w:tblPr>
      <w:tblGrid>
        <w:gridCol w:w="568"/>
        <w:gridCol w:w="2835"/>
        <w:gridCol w:w="6526"/>
      </w:tblGrid>
      <w:tr w:rsidR="00D608AE" w:rsidRPr="00051FD2" w14:paraId="044A779E" w14:textId="77777777" w:rsidTr="00CD6678">
        <w:trPr>
          <w:trHeight w:val="345"/>
        </w:trPr>
        <w:tc>
          <w:tcPr>
            <w:tcW w:w="568" w:type="dxa"/>
            <w:tcBorders>
              <w:top w:val="single" w:sz="4" w:space="0" w:color="auto"/>
              <w:left w:val="single" w:sz="4" w:space="0" w:color="auto"/>
              <w:bottom w:val="single" w:sz="4" w:space="0" w:color="auto"/>
              <w:right w:val="single" w:sz="4" w:space="0" w:color="auto"/>
            </w:tcBorders>
            <w:vAlign w:val="center"/>
          </w:tcPr>
          <w:p w14:paraId="33D4F60E" w14:textId="4A7C8325" w:rsidR="00D608AE" w:rsidRPr="00DE0BA4" w:rsidRDefault="00D608AE">
            <w:pPr>
              <w:jc w:val="center"/>
              <w:rPr>
                <w:rFonts w:ascii="Arial" w:hAnsi="Arial" w:cs="Arial"/>
                <w:b/>
                <w:sz w:val="20"/>
                <w:szCs w:val="20"/>
              </w:rPr>
            </w:pPr>
            <w:r w:rsidRPr="00DE0BA4">
              <w:rPr>
                <w:rFonts w:ascii="Arial" w:hAnsi="Arial" w:cs="Arial"/>
                <w:b/>
                <w:sz w:val="20"/>
                <w:szCs w:val="20"/>
              </w:rPr>
              <w:t>3</w:t>
            </w:r>
            <w:r w:rsidR="006636E6">
              <w:rPr>
                <w:rFonts w:ascii="Arial" w:hAnsi="Arial" w:cs="Arial"/>
                <w:b/>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03461" w14:textId="77777777" w:rsidR="00D608AE" w:rsidRPr="00DE0BA4" w:rsidRDefault="00D608AE" w:rsidP="00872033">
            <w:pPr>
              <w:rPr>
                <w:rFonts w:ascii="Arial" w:hAnsi="Arial" w:cs="Arial"/>
                <w:sz w:val="20"/>
                <w:szCs w:val="20"/>
              </w:rPr>
            </w:pPr>
            <w:r w:rsidRPr="00DE0BA4">
              <w:rPr>
                <w:rFonts w:ascii="Arial" w:hAnsi="Arial" w:cs="Arial"/>
                <w:b/>
                <w:sz w:val="20"/>
                <w:szCs w:val="20"/>
              </w:rPr>
              <w:t>Monitoring, reporting and evaluation</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16370C" w14:textId="77777777" w:rsidR="00D608AE" w:rsidRPr="00051FD2" w:rsidRDefault="00D608AE" w:rsidP="00D608AE">
            <w:pPr>
              <w:rPr>
                <w:rFonts w:ascii="Arial" w:hAnsi="Arial" w:cs="Arial"/>
                <w:sz w:val="20"/>
                <w:szCs w:val="20"/>
                <w:highlight w:val="yellow"/>
              </w:rPr>
            </w:pPr>
          </w:p>
        </w:tc>
      </w:tr>
    </w:tbl>
    <w:p w14:paraId="37DB9AFA" w14:textId="77777777" w:rsidR="00D608AE" w:rsidRPr="00164607" w:rsidRDefault="00D608AE" w:rsidP="00E02FF0">
      <w:pPr>
        <w:rPr>
          <w:rFonts w:ascii="Arial" w:hAnsi="Arial" w:cs="Arial"/>
          <w:b/>
          <w:szCs w:val="16"/>
        </w:rPr>
      </w:pPr>
    </w:p>
    <w:tbl>
      <w:tblPr>
        <w:tblW w:w="9929" w:type="dxa"/>
        <w:tblInd w:w="-34" w:type="dxa"/>
        <w:tblLayout w:type="fixed"/>
        <w:tblLook w:val="0000" w:firstRow="0" w:lastRow="0" w:firstColumn="0" w:lastColumn="0" w:noHBand="0" w:noVBand="0"/>
      </w:tblPr>
      <w:tblGrid>
        <w:gridCol w:w="568"/>
        <w:gridCol w:w="2835"/>
        <w:gridCol w:w="6526"/>
      </w:tblGrid>
      <w:tr w:rsidR="00972902" w:rsidRPr="00051FD2" w14:paraId="35DF0A65" w14:textId="77777777" w:rsidTr="00CD6678">
        <w:trPr>
          <w:trHeight w:val="345"/>
        </w:trPr>
        <w:tc>
          <w:tcPr>
            <w:tcW w:w="568" w:type="dxa"/>
            <w:tcBorders>
              <w:top w:val="single" w:sz="4" w:space="0" w:color="auto"/>
              <w:left w:val="single" w:sz="4" w:space="0" w:color="auto"/>
              <w:bottom w:val="single" w:sz="4" w:space="0" w:color="auto"/>
              <w:right w:val="single" w:sz="4" w:space="0" w:color="auto"/>
            </w:tcBorders>
            <w:vAlign w:val="center"/>
          </w:tcPr>
          <w:p w14:paraId="5429590F" w14:textId="3F54C026" w:rsidR="00972902" w:rsidRPr="00DE0BA4" w:rsidRDefault="006D551D">
            <w:pPr>
              <w:jc w:val="center"/>
              <w:rPr>
                <w:rFonts w:ascii="Arial" w:hAnsi="Arial" w:cs="Arial"/>
                <w:b/>
                <w:sz w:val="20"/>
                <w:szCs w:val="20"/>
              </w:rPr>
            </w:pPr>
            <w:r w:rsidRPr="00DE0BA4">
              <w:rPr>
                <w:rFonts w:ascii="Arial" w:hAnsi="Arial" w:cs="Arial"/>
                <w:b/>
                <w:sz w:val="20"/>
                <w:szCs w:val="20"/>
              </w:rPr>
              <w:t>3</w:t>
            </w:r>
            <w:r w:rsidR="006636E6">
              <w:rPr>
                <w:rFonts w:ascii="Arial" w:hAnsi="Arial" w:cs="Arial"/>
                <w:b/>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A849E" w14:textId="122809EC" w:rsidR="00972902" w:rsidRPr="00DE0BA4" w:rsidRDefault="006C619E" w:rsidP="007F4435">
            <w:pPr>
              <w:rPr>
                <w:rFonts w:ascii="Arial" w:hAnsi="Arial" w:cs="Arial"/>
                <w:sz w:val="20"/>
                <w:szCs w:val="20"/>
              </w:rPr>
            </w:pPr>
            <w:r>
              <w:rPr>
                <w:rFonts w:ascii="Arial" w:hAnsi="Arial" w:cs="Arial"/>
                <w:b/>
                <w:sz w:val="20"/>
                <w:szCs w:val="20"/>
              </w:rPr>
              <w:t>C</w:t>
            </w:r>
            <w:r w:rsidR="005C61C7">
              <w:rPr>
                <w:rFonts w:ascii="Arial" w:hAnsi="Arial" w:cs="Arial"/>
                <w:b/>
                <w:sz w:val="20"/>
                <w:szCs w:val="20"/>
              </w:rPr>
              <w:t>ommunication and v</w:t>
            </w:r>
            <w:r w:rsidR="0009089B">
              <w:rPr>
                <w:rFonts w:ascii="Arial" w:hAnsi="Arial" w:cs="Arial"/>
                <w:b/>
                <w:sz w:val="20"/>
                <w:szCs w:val="20"/>
              </w:rPr>
              <w:t xml:space="preserve">isibility </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CE7804" w14:textId="77777777" w:rsidR="00972902" w:rsidRPr="00051FD2" w:rsidRDefault="00972902" w:rsidP="00C140FA">
            <w:pPr>
              <w:rPr>
                <w:rFonts w:ascii="Arial" w:hAnsi="Arial" w:cs="Arial"/>
                <w:sz w:val="20"/>
                <w:szCs w:val="20"/>
                <w:highlight w:val="yellow"/>
              </w:rPr>
            </w:pPr>
          </w:p>
        </w:tc>
      </w:tr>
    </w:tbl>
    <w:p w14:paraId="05F2D314" w14:textId="77777777" w:rsidR="00D608AE" w:rsidRPr="00164607" w:rsidRDefault="00D608AE" w:rsidP="00E02FF0">
      <w:pPr>
        <w:rPr>
          <w:rFonts w:ascii="Arial" w:hAnsi="Arial" w:cs="Arial"/>
          <w:b/>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8"/>
        <w:gridCol w:w="1417"/>
        <w:gridCol w:w="1599"/>
        <w:gridCol w:w="981"/>
        <w:gridCol w:w="2529"/>
      </w:tblGrid>
      <w:tr w:rsidR="000A63AD" w:rsidRPr="00051FD2" w14:paraId="63E6CA97" w14:textId="77777777" w:rsidTr="00DF372C">
        <w:tc>
          <w:tcPr>
            <w:tcW w:w="521" w:type="dxa"/>
            <w:vMerge w:val="restart"/>
            <w:shd w:val="clear" w:color="auto" w:fill="auto"/>
            <w:vAlign w:val="center"/>
          </w:tcPr>
          <w:p w14:paraId="4F9849A2" w14:textId="3AE340BB" w:rsidR="000A63AD" w:rsidRPr="004C727A" w:rsidRDefault="006D551D">
            <w:pPr>
              <w:jc w:val="center"/>
              <w:rPr>
                <w:rFonts w:ascii="Arial" w:hAnsi="Arial" w:cs="Arial"/>
                <w:b/>
                <w:sz w:val="20"/>
                <w:szCs w:val="20"/>
              </w:rPr>
            </w:pPr>
            <w:r w:rsidRPr="008A5B1F">
              <w:rPr>
                <w:rFonts w:ascii="Arial" w:hAnsi="Arial" w:cs="Arial"/>
                <w:b/>
                <w:sz w:val="20"/>
                <w:szCs w:val="20"/>
              </w:rPr>
              <w:t>3</w:t>
            </w:r>
            <w:r w:rsidR="006636E6">
              <w:rPr>
                <w:rFonts w:ascii="Arial" w:hAnsi="Arial" w:cs="Arial"/>
                <w:b/>
                <w:sz w:val="20"/>
                <w:szCs w:val="20"/>
              </w:rPr>
              <w:t>6</w:t>
            </w:r>
          </w:p>
        </w:tc>
        <w:tc>
          <w:tcPr>
            <w:tcW w:w="2848" w:type="dxa"/>
            <w:shd w:val="clear" w:color="auto" w:fill="auto"/>
          </w:tcPr>
          <w:p w14:paraId="204D9B81" w14:textId="77777777" w:rsidR="000A63AD" w:rsidRPr="00051FD2" w:rsidRDefault="000A63AD" w:rsidP="00BD6771">
            <w:pPr>
              <w:rPr>
                <w:rFonts w:ascii="Arial" w:hAnsi="Arial" w:cs="Arial"/>
                <w:b/>
                <w:sz w:val="20"/>
                <w:szCs w:val="20"/>
              </w:rPr>
            </w:pPr>
            <w:r w:rsidRPr="00051FD2">
              <w:rPr>
                <w:rFonts w:ascii="Arial" w:hAnsi="Arial" w:cs="Arial"/>
                <w:b/>
                <w:sz w:val="20"/>
                <w:szCs w:val="20"/>
              </w:rPr>
              <w:t>Contacts</w:t>
            </w:r>
          </w:p>
        </w:tc>
        <w:tc>
          <w:tcPr>
            <w:tcW w:w="1417" w:type="dxa"/>
            <w:shd w:val="clear" w:color="auto" w:fill="auto"/>
          </w:tcPr>
          <w:p w14:paraId="5C535A8F" w14:textId="77777777" w:rsidR="000A63AD" w:rsidRPr="00051FD2" w:rsidRDefault="000A63AD" w:rsidP="006B314C">
            <w:pPr>
              <w:jc w:val="center"/>
              <w:rPr>
                <w:rFonts w:ascii="Arial" w:hAnsi="Arial" w:cs="Arial"/>
                <w:sz w:val="20"/>
                <w:szCs w:val="20"/>
              </w:rPr>
            </w:pPr>
            <w:r w:rsidRPr="00051FD2">
              <w:rPr>
                <w:rFonts w:ascii="Arial" w:hAnsi="Arial" w:cs="Arial"/>
                <w:sz w:val="20"/>
                <w:szCs w:val="20"/>
              </w:rPr>
              <w:t>Contact person</w:t>
            </w:r>
          </w:p>
        </w:tc>
        <w:tc>
          <w:tcPr>
            <w:tcW w:w="1599" w:type="dxa"/>
          </w:tcPr>
          <w:p w14:paraId="04C610B8" w14:textId="77777777" w:rsidR="000A63AD" w:rsidRPr="004C727A" w:rsidRDefault="000A63AD" w:rsidP="006B314C">
            <w:pPr>
              <w:jc w:val="center"/>
              <w:rPr>
                <w:rFonts w:ascii="Arial" w:hAnsi="Arial" w:cs="Arial"/>
                <w:sz w:val="20"/>
                <w:szCs w:val="20"/>
              </w:rPr>
            </w:pPr>
            <w:r w:rsidRPr="004C727A">
              <w:rPr>
                <w:rFonts w:ascii="Arial" w:hAnsi="Arial" w:cs="Arial"/>
                <w:sz w:val="20"/>
                <w:szCs w:val="20"/>
              </w:rPr>
              <w:t>Function</w:t>
            </w:r>
          </w:p>
        </w:tc>
        <w:tc>
          <w:tcPr>
            <w:tcW w:w="981" w:type="dxa"/>
            <w:shd w:val="clear" w:color="auto" w:fill="auto"/>
          </w:tcPr>
          <w:p w14:paraId="3D7C247B" w14:textId="77777777" w:rsidR="000A63AD" w:rsidRPr="00051FD2" w:rsidRDefault="000A63AD" w:rsidP="006B314C">
            <w:pPr>
              <w:jc w:val="center"/>
              <w:rPr>
                <w:rFonts w:ascii="Arial" w:hAnsi="Arial" w:cs="Arial"/>
                <w:sz w:val="20"/>
                <w:szCs w:val="20"/>
              </w:rPr>
            </w:pPr>
            <w:r w:rsidRPr="00051FD2">
              <w:rPr>
                <w:rFonts w:ascii="Arial" w:hAnsi="Arial" w:cs="Arial"/>
                <w:sz w:val="20"/>
                <w:szCs w:val="20"/>
              </w:rPr>
              <w:t>Phone</w:t>
            </w:r>
          </w:p>
        </w:tc>
        <w:tc>
          <w:tcPr>
            <w:tcW w:w="2529" w:type="dxa"/>
            <w:shd w:val="clear" w:color="auto" w:fill="auto"/>
          </w:tcPr>
          <w:p w14:paraId="5E906104" w14:textId="77777777" w:rsidR="000A63AD" w:rsidRPr="00051FD2" w:rsidRDefault="000A63AD" w:rsidP="006B314C">
            <w:pPr>
              <w:jc w:val="center"/>
              <w:rPr>
                <w:rFonts w:ascii="Arial" w:hAnsi="Arial" w:cs="Arial"/>
                <w:sz w:val="20"/>
                <w:szCs w:val="20"/>
              </w:rPr>
            </w:pPr>
            <w:r w:rsidRPr="00051FD2">
              <w:rPr>
                <w:rFonts w:ascii="Arial" w:hAnsi="Arial" w:cs="Arial"/>
                <w:sz w:val="20"/>
                <w:szCs w:val="20"/>
              </w:rPr>
              <w:t>Email</w:t>
            </w:r>
          </w:p>
        </w:tc>
      </w:tr>
      <w:tr w:rsidR="000A63AD" w:rsidRPr="00051FD2" w14:paraId="4F41E091" w14:textId="77777777" w:rsidTr="00DF372C">
        <w:tc>
          <w:tcPr>
            <w:tcW w:w="521" w:type="dxa"/>
            <w:vMerge/>
            <w:shd w:val="clear" w:color="auto" w:fill="auto"/>
          </w:tcPr>
          <w:p w14:paraId="27F6F187" w14:textId="77777777" w:rsidR="000A63AD" w:rsidRPr="00051FD2" w:rsidRDefault="000A63AD" w:rsidP="00E02FF0">
            <w:pPr>
              <w:rPr>
                <w:rFonts w:ascii="Arial" w:hAnsi="Arial" w:cs="Arial"/>
                <w:b/>
                <w:sz w:val="20"/>
                <w:szCs w:val="20"/>
              </w:rPr>
            </w:pPr>
          </w:p>
        </w:tc>
        <w:tc>
          <w:tcPr>
            <w:tcW w:w="2848" w:type="dxa"/>
            <w:shd w:val="clear" w:color="auto" w:fill="auto"/>
          </w:tcPr>
          <w:p w14:paraId="479C8662" w14:textId="77777777" w:rsidR="000A63AD" w:rsidRPr="00051FD2" w:rsidRDefault="000A63AD" w:rsidP="00E02FF0">
            <w:pPr>
              <w:rPr>
                <w:rFonts w:ascii="Arial" w:hAnsi="Arial" w:cs="Arial"/>
                <w:sz w:val="20"/>
                <w:szCs w:val="20"/>
              </w:rPr>
            </w:pPr>
            <w:r w:rsidRPr="00051FD2">
              <w:rPr>
                <w:rFonts w:ascii="Arial" w:hAnsi="Arial" w:cs="Arial"/>
                <w:sz w:val="20"/>
                <w:szCs w:val="20"/>
              </w:rPr>
              <w:t>Lead Finance Institution</w:t>
            </w:r>
          </w:p>
        </w:tc>
        <w:tc>
          <w:tcPr>
            <w:tcW w:w="1417" w:type="dxa"/>
            <w:shd w:val="clear" w:color="auto" w:fill="auto"/>
          </w:tcPr>
          <w:p w14:paraId="5ADC3C3C" w14:textId="77777777" w:rsidR="000A63AD" w:rsidRPr="00051FD2" w:rsidRDefault="000A63AD" w:rsidP="00E02FF0">
            <w:pPr>
              <w:rPr>
                <w:rFonts w:ascii="Arial" w:hAnsi="Arial" w:cs="Arial"/>
                <w:sz w:val="20"/>
                <w:szCs w:val="20"/>
              </w:rPr>
            </w:pPr>
          </w:p>
        </w:tc>
        <w:tc>
          <w:tcPr>
            <w:tcW w:w="1599" w:type="dxa"/>
          </w:tcPr>
          <w:p w14:paraId="4DFFB372" w14:textId="77777777" w:rsidR="000A63AD" w:rsidRPr="00051FD2" w:rsidRDefault="000A63AD" w:rsidP="00E02FF0">
            <w:pPr>
              <w:rPr>
                <w:rFonts w:ascii="Arial" w:hAnsi="Arial" w:cs="Arial"/>
                <w:sz w:val="20"/>
                <w:szCs w:val="20"/>
              </w:rPr>
            </w:pPr>
          </w:p>
        </w:tc>
        <w:tc>
          <w:tcPr>
            <w:tcW w:w="981" w:type="dxa"/>
            <w:shd w:val="clear" w:color="auto" w:fill="auto"/>
          </w:tcPr>
          <w:p w14:paraId="6593FA99" w14:textId="77777777" w:rsidR="000A63AD" w:rsidRPr="00051FD2" w:rsidRDefault="000A63AD" w:rsidP="00E02FF0">
            <w:pPr>
              <w:rPr>
                <w:rFonts w:ascii="Arial" w:hAnsi="Arial" w:cs="Arial"/>
                <w:sz w:val="20"/>
                <w:szCs w:val="20"/>
              </w:rPr>
            </w:pPr>
          </w:p>
        </w:tc>
        <w:tc>
          <w:tcPr>
            <w:tcW w:w="2529" w:type="dxa"/>
            <w:shd w:val="clear" w:color="auto" w:fill="auto"/>
          </w:tcPr>
          <w:p w14:paraId="7901A5C8" w14:textId="77777777" w:rsidR="000A63AD" w:rsidRPr="00051FD2" w:rsidRDefault="000A63AD" w:rsidP="00E02FF0">
            <w:pPr>
              <w:rPr>
                <w:rFonts w:ascii="Arial" w:hAnsi="Arial" w:cs="Arial"/>
                <w:sz w:val="20"/>
                <w:szCs w:val="20"/>
              </w:rPr>
            </w:pPr>
          </w:p>
        </w:tc>
      </w:tr>
      <w:tr w:rsidR="000A63AD" w:rsidRPr="00051FD2" w14:paraId="7B031E02" w14:textId="77777777" w:rsidTr="00DF372C">
        <w:tc>
          <w:tcPr>
            <w:tcW w:w="521" w:type="dxa"/>
            <w:vMerge/>
            <w:shd w:val="clear" w:color="auto" w:fill="auto"/>
          </w:tcPr>
          <w:p w14:paraId="2D50FEB5" w14:textId="77777777" w:rsidR="000A63AD" w:rsidRPr="00051FD2" w:rsidRDefault="000A63AD" w:rsidP="00E02FF0">
            <w:pPr>
              <w:rPr>
                <w:rFonts w:ascii="Arial" w:hAnsi="Arial" w:cs="Arial"/>
                <w:b/>
                <w:sz w:val="20"/>
                <w:szCs w:val="20"/>
              </w:rPr>
            </w:pPr>
          </w:p>
        </w:tc>
        <w:tc>
          <w:tcPr>
            <w:tcW w:w="2848" w:type="dxa"/>
            <w:shd w:val="clear" w:color="auto" w:fill="auto"/>
          </w:tcPr>
          <w:p w14:paraId="17482C0A" w14:textId="77777777" w:rsidR="000A63AD" w:rsidRPr="00051FD2" w:rsidRDefault="000A63AD" w:rsidP="003C68F3">
            <w:pPr>
              <w:rPr>
                <w:rFonts w:ascii="Arial" w:hAnsi="Arial" w:cs="Arial"/>
                <w:sz w:val="20"/>
                <w:szCs w:val="20"/>
              </w:rPr>
            </w:pPr>
            <w:r w:rsidRPr="00051FD2">
              <w:rPr>
                <w:rFonts w:ascii="Arial" w:hAnsi="Arial" w:cs="Arial"/>
                <w:sz w:val="20"/>
                <w:szCs w:val="20"/>
              </w:rPr>
              <w:t>Other Eligible FI member(s) of the consortium</w:t>
            </w:r>
          </w:p>
        </w:tc>
        <w:tc>
          <w:tcPr>
            <w:tcW w:w="1417" w:type="dxa"/>
            <w:shd w:val="clear" w:color="auto" w:fill="auto"/>
          </w:tcPr>
          <w:p w14:paraId="46CE3DA5" w14:textId="77777777" w:rsidR="000A63AD" w:rsidRPr="00051FD2" w:rsidRDefault="000A63AD" w:rsidP="00E02FF0">
            <w:pPr>
              <w:rPr>
                <w:rFonts w:ascii="Arial" w:hAnsi="Arial" w:cs="Arial"/>
                <w:sz w:val="20"/>
                <w:szCs w:val="20"/>
              </w:rPr>
            </w:pPr>
          </w:p>
        </w:tc>
        <w:tc>
          <w:tcPr>
            <w:tcW w:w="1599" w:type="dxa"/>
          </w:tcPr>
          <w:p w14:paraId="711FBDC0" w14:textId="77777777" w:rsidR="000A63AD" w:rsidRPr="00051FD2" w:rsidRDefault="000A63AD" w:rsidP="00E02FF0">
            <w:pPr>
              <w:rPr>
                <w:rFonts w:ascii="Arial" w:hAnsi="Arial" w:cs="Arial"/>
                <w:sz w:val="20"/>
                <w:szCs w:val="20"/>
              </w:rPr>
            </w:pPr>
          </w:p>
        </w:tc>
        <w:tc>
          <w:tcPr>
            <w:tcW w:w="981" w:type="dxa"/>
            <w:shd w:val="clear" w:color="auto" w:fill="auto"/>
          </w:tcPr>
          <w:p w14:paraId="69BF74A5" w14:textId="77777777" w:rsidR="000A63AD" w:rsidRPr="00051FD2" w:rsidRDefault="000A63AD" w:rsidP="00E02FF0">
            <w:pPr>
              <w:rPr>
                <w:rFonts w:ascii="Arial" w:hAnsi="Arial" w:cs="Arial"/>
                <w:sz w:val="20"/>
                <w:szCs w:val="20"/>
              </w:rPr>
            </w:pPr>
          </w:p>
        </w:tc>
        <w:tc>
          <w:tcPr>
            <w:tcW w:w="2529" w:type="dxa"/>
            <w:shd w:val="clear" w:color="auto" w:fill="auto"/>
          </w:tcPr>
          <w:p w14:paraId="70EACE8E" w14:textId="77777777" w:rsidR="000A63AD" w:rsidRPr="00051FD2" w:rsidRDefault="000A63AD" w:rsidP="00E02FF0">
            <w:pPr>
              <w:rPr>
                <w:rFonts w:ascii="Arial" w:hAnsi="Arial" w:cs="Arial"/>
                <w:sz w:val="20"/>
                <w:szCs w:val="20"/>
              </w:rPr>
            </w:pPr>
          </w:p>
        </w:tc>
      </w:tr>
      <w:tr w:rsidR="000A63AD" w:rsidRPr="00FD3D68" w14:paraId="4621BF09" w14:textId="77777777" w:rsidTr="00DF372C">
        <w:tc>
          <w:tcPr>
            <w:tcW w:w="521" w:type="dxa"/>
            <w:vMerge/>
            <w:shd w:val="clear" w:color="auto" w:fill="auto"/>
          </w:tcPr>
          <w:p w14:paraId="41A33FD1" w14:textId="77777777" w:rsidR="000A63AD" w:rsidRPr="00051FD2" w:rsidRDefault="000A63AD" w:rsidP="00E02FF0">
            <w:pPr>
              <w:rPr>
                <w:rFonts w:ascii="Arial" w:hAnsi="Arial" w:cs="Arial"/>
                <w:b/>
                <w:sz w:val="20"/>
                <w:szCs w:val="20"/>
              </w:rPr>
            </w:pPr>
          </w:p>
        </w:tc>
        <w:tc>
          <w:tcPr>
            <w:tcW w:w="2848" w:type="dxa"/>
            <w:shd w:val="clear" w:color="auto" w:fill="auto"/>
          </w:tcPr>
          <w:p w14:paraId="2ED40FF7" w14:textId="77777777" w:rsidR="000A63AD" w:rsidRPr="00FD3D68" w:rsidRDefault="000A63AD" w:rsidP="005F2EED">
            <w:pPr>
              <w:rPr>
                <w:rFonts w:ascii="Arial" w:hAnsi="Arial" w:cs="Arial"/>
                <w:sz w:val="20"/>
                <w:szCs w:val="20"/>
              </w:rPr>
            </w:pPr>
            <w:r w:rsidRPr="00FD3D68">
              <w:rPr>
                <w:rFonts w:ascii="Arial" w:hAnsi="Arial" w:cs="Arial"/>
                <w:sz w:val="20"/>
                <w:szCs w:val="20"/>
              </w:rPr>
              <w:t xml:space="preserve">EU DEL </w:t>
            </w:r>
          </w:p>
        </w:tc>
        <w:tc>
          <w:tcPr>
            <w:tcW w:w="1417" w:type="dxa"/>
            <w:shd w:val="clear" w:color="auto" w:fill="auto"/>
          </w:tcPr>
          <w:p w14:paraId="187544CF" w14:textId="77777777" w:rsidR="000A63AD" w:rsidRPr="00FD3D68" w:rsidRDefault="000A63AD" w:rsidP="00E02FF0">
            <w:pPr>
              <w:rPr>
                <w:rFonts w:ascii="Arial" w:hAnsi="Arial" w:cs="Arial"/>
                <w:sz w:val="20"/>
                <w:szCs w:val="20"/>
              </w:rPr>
            </w:pPr>
          </w:p>
        </w:tc>
        <w:tc>
          <w:tcPr>
            <w:tcW w:w="1599" w:type="dxa"/>
          </w:tcPr>
          <w:p w14:paraId="65DD7703" w14:textId="77777777" w:rsidR="000A63AD" w:rsidRPr="00FD3D68" w:rsidRDefault="000A63AD" w:rsidP="00E02FF0">
            <w:pPr>
              <w:rPr>
                <w:rFonts w:ascii="Arial" w:hAnsi="Arial" w:cs="Arial"/>
                <w:sz w:val="20"/>
                <w:szCs w:val="20"/>
              </w:rPr>
            </w:pPr>
          </w:p>
        </w:tc>
        <w:tc>
          <w:tcPr>
            <w:tcW w:w="981" w:type="dxa"/>
            <w:shd w:val="clear" w:color="auto" w:fill="auto"/>
          </w:tcPr>
          <w:p w14:paraId="7C2BA8AB" w14:textId="77777777" w:rsidR="000A63AD" w:rsidRPr="00FD3D68" w:rsidRDefault="000A63AD" w:rsidP="00E02FF0">
            <w:pPr>
              <w:rPr>
                <w:rFonts w:ascii="Arial" w:hAnsi="Arial" w:cs="Arial"/>
                <w:sz w:val="20"/>
                <w:szCs w:val="20"/>
              </w:rPr>
            </w:pPr>
          </w:p>
        </w:tc>
        <w:tc>
          <w:tcPr>
            <w:tcW w:w="2529" w:type="dxa"/>
            <w:shd w:val="clear" w:color="auto" w:fill="auto"/>
          </w:tcPr>
          <w:p w14:paraId="31F2AE9E" w14:textId="77777777" w:rsidR="000A63AD" w:rsidRPr="00FD3D68" w:rsidRDefault="000A63AD" w:rsidP="00E02FF0">
            <w:pPr>
              <w:rPr>
                <w:rFonts w:ascii="Arial" w:hAnsi="Arial" w:cs="Arial"/>
                <w:sz w:val="20"/>
                <w:szCs w:val="20"/>
              </w:rPr>
            </w:pPr>
          </w:p>
        </w:tc>
      </w:tr>
      <w:tr w:rsidR="000A63AD" w:rsidRPr="00FD3D68" w14:paraId="643488C2" w14:textId="77777777" w:rsidTr="00DF372C">
        <w:tc>
          <w:tcPr>
            <w:tcW w:w="521" w:type="dxa"/>
            <w:vMerge/>
            <w:shd w:val="clear" w:color="auto" w:fill="auto"/>
          </w:tcPr>
          <w:p w14:paraId="17AA9BBB" w14:textId="77777777" w:rsidR="000A63AD" w:rsidRPr="00FD3D68" w:rsidRDefault="000A63AD" w:rsidP="00E02FF0">
            <w:pPr>
              <w:rPr>
                <w:rFonts w:ascii="Arial" w:hAnsi="Arial" w:cs="Arial"/>
                <w:b/>
                <w:sz w:val="20"/>
                <w:szCs w:val="20"/>
              </w:rPr>
            </w:pPr>
          </w:p>
        </w:tc>
        <w:tc>
          <w:tcPr>
            <w:tcW w:w="2848" w:type="dxa"/>
            <w:shd w:val="clear" w:color="auto" w:fill="auto"/>
          </w:tcPr>
          <w:p w14:paraId="07251826" w14:textId="77777777" w:rsidR="000A63AD" w:rsidRPr="00FD3D68" w:rsidRDefault="000A63AD" w:rsidP="00E02FF0">
            <w:pPr>
              <w:rPr>
                <w:rFonts w:ascii="Arial" w:hAnsi="Arial" w:cs="Arial"/>
                <w:sz w:val="20"/>
                <w:szCs w:val="20"/>
              </w:rPr>
            </w:pPr>
            <w:r w:rsidRPr="00FD3D68">
              <w:rPr>
                <w:rFonts w:ascii="Arial" w:hAnsi="Arial" w:cs="Arial"/>
                <w:sz w:val="20"/>
                <w:szCs w:val="20"/>
              </w:rPr>
              <w:t>DG</w:t>
            </w:r>
            <w:r w:rsidR="0057730F" w:rsidRPr="00FD3D68">
              <w:rPr>
                <w:rFonts w:ascii="Arial" w:hAnsi="Arial" w:cs="Arial"/>
                <w:sz w:val="20"/>
                <w:szCs w:val="20"/>
              </w:rPr>
              <w:t xml:space="preserve"> NEAR</w:t>
            </w:r>
            <w:r w:rsidRPr="00FD3D68">
              <w:rPr>
                <w:rFonts w:ascii="Arial" w:hAnsi="Arial" w:cs="Arial"/>
                <w:sz w:val="20"/>
                <w:szCs w:val="20"/>
              </w:rPr>
              <w:t>:</w:t>
            </w:r>
          </w:p>
          <w:p w14:paraId="1237895C" w14:textId="147A19AC" w:rsidR="000A63AD" w:rsidRPr="00FD3D68" w:rsidRDefault="00F211D7" w:rsidP="00B52CAE">
            <w:pPr>
              <w:rPr>
                <w:rFonts w:ascii="Arial" w:hAnsi="Arial" w:cs="Arial"/>
                <w:sz w:val="20"/>
                <w:szCs w:val="20"/>
              </w:rPr>
            </w:pPr>
            <w:r w:rsidRPr="00FD3D68">
              <w:rPr>
                <w:rFonts w:ascii="Arial" w:hAnsi="Arial" w:cs="Arial"/>
                <w:sz w:val="20"/>
                <w:szCs w:val="20"/>
              </w:rPr>
              <w:t>Functional mailbox</w:t>
            </w:r>
          </w:p>
        </w:tc>
        <w:tc>
          <w:tcPr>
            <w:tcW w:w="1417" w:type="dxa"/>
            <w:shd w:val="clear" w:color="auto" w:fill="auto"/>
          </w:tcPr>
          <w:p w14:paraId="779D383B" w14:textId="77777777" w:rsidR="000A63AD" w:rsidRPr="00FD3D68" w:rsidRDefault="000A63AD" w:rsidP="00E02FF0">
            <w:pPr>
              <w:rPr>
                <w:rFonts w:ascii="Arial" w:hAnsi="Arial" w:cs="Arial"/>
                <w:sz w:val="20"/>
                <w:szCs w:val="20"/>
              </w:rPr>
            </w:pPr>
          </w:p>
        </w:tc>
        <w:tc>
          <w:tcPr>
            <w:tcW w:w="1599" w:type="dxa"/>
          </w:tcPr>
          <w:p w14:paraId="658316E8" w14:textId="77777777" w:rsidR="000A63AD" w:rsidRPr="00FD3D68" w:rsidRDefault="000A63AD" w:rsidP="00E02FF0">
            <w:pPr>
              <w:rPr>
                <w:rFonts w:ascii="Arial" w:hAnsi="Arial" w:cs="Arial"/>
                <w:sz w:val="20"/>
                <w:szCs w:val="20"/>
              </w:rPr>
            </w:pPr>
          </w:p>
        </w:tc>
        <w:tc>
          <w:tcPr>
            <w:tcW w:w="981" w:type="dxa"/>
            <w:shd w:val="clear" w:color="auto" w:fill="auto"/>
          </w:tcPr>
          <w:p w14:paraId="7112BCA3" w14:textId="77777777" w:rsidR="000A63AD" w:rsidRPr="00FD3D68" w:rsidRDefault="000A63AD" w:rsidP="00E02FF0">
            <w:pPr>
              <w:rPr>
                <w:rFonts w:ascii="Arial" w:hAnsi="Arial" w:cs="Arial"/>
                <w:sz w:val="20"/>
                <w:szCs w:val="20"/>
              </w:rPr>
            </w:pPr>
          </w:p>
        </w:tc>
        <w:tc>
          <w:tcPr>
            <w:tcW w:w="2529" w:type="dxa"/>
            <w:shd w:val="clear" w:color="auto" w:fill="auto"/>
          </w:tcPr>
          <w:p w14:paraId="76DBAACE" w14:textId="0EFEC789" w:rsidR="000A63AD" w:rsidRPr="00FD3D68" w:rsidRDefault="00FD5321" w:rsidP="00E02FF0">
            <w:pPr>
              <w:rPr>
                <w:rFonts w:ascii="Arial" w:hAnsi="Arial" w:cs="Arial"/>
                <w:sz w:val="20"/>
                <w:szCs w:val="20"/>
              </w:rPr>
            </w:pPr>
            <w:hyperlink r:id="rId10" w:history="1">
              <w:r w:rsidR="00DF372C" w:rsidRPr="00DF372C">
                <w:rPr>
                  <w:rStyle w:val="Hyperlink"/>
                  <w:rFonts w:ascii="Arial" w:hAnsi="Arial" w:cs="Arial"/>
                  <w:sz w:val="20"/>
                  <w:szCs w:val="20"/>
                </w:rPr>
                <w:t>NEAR-WBIF-INV-GRANTS@ec.europa.eu</w:t>
              </w:r>
            </w:hyperlink>
          </w:p>
        </w:tc>
      </w:tr>
      <w:tr w:rsidR="000A63AD" w:rsidRPr="00FD3D68" w14:paraId="02FB5225" w14:textId="77777777" w:rsidTr="00DF372C">
        <w:tc>
          <w:tcPr>
            <w:tcW w:w="521" w:type="dxa"/>
            <w:vMerge/>
            <w:shd w:val="clear" w:color="auto" w:fill="auto"/>
          </w:tcPr>
          <w:p w14:paraId="4E6F7848" w14:textId="77777777" w:rsidR="000A63AD" w:rsidRPr="00FD3D68" w:rsidRDefault="000A63AD" w:rsidP="00E02FF0">
            <w:pPr>
              <w:rPr>
                <w:rFonts w:ascii="Arial" w:hAnsi="Arial" w:cs="Arial"/>
                <w:b/>
                <w:sz w:val="20"/>
                <w:szCs w:val="20"/>
              </w:rPr>
            </w:pPr>
          </w:p>
        </w:tc>
        <w:tc>
          <w:tcPr>
            <w:tcW w:w="2848" w:type="dxa"/>
            <w:shd w:val="clear" w:color="auto" w:fill="auto"/>
          </w:tcPr>
          <w:p w14:paraId="25663B06" w14:textId="77777777" w:rsidR="000A63AD" w:rsidRPr="00FD3D68" w:rsidRDefault="000A63AD" w:rsidP="00E02FF0">
            <w:pPr>
              <w:rPr>
                <w:rFonts w:ascii="Arial" w:hAnsi="Arial" w:cs="Arial"/>
                <w:sz w:val="20"/>
                <w:szCs w:val="20"/>
              </w:rPr>
            </w:pPr>
            <w:r w:rsidRPr="00FD3D68">
              <w:rPr>
                <w:rFonts w:ascii="Arial" w:hAnsi="Arial" w:cs="Arial"/>
                <w:sz w:val="20"/>
                <w:szCs w:val="20"/>
              </w:rPr>
              <w:t>Partner Country Authority /</w:t>
            </w:r>
          </w:p>
          <w:p w14:paraId="5DF318FD" w14:textId="77777777" w:rsidR="000A63AD" w:rsidRPr="00FD3D68" w:rsidRDefault="000A63AD" w:rsidP="00E02FF0">
            <w:pPr>
              <w:rPr>
                <w:rFonts w:ascii="Arial" w:hAnsi="Arial" w:cs="Arial"/>
                <w:sz w:val="20"/>
                <w:szCs w:val="20"/>
              </w:rPr>
            </w:pPr>
            <w:r w:rsidRPr="00FD3D68">
              <w:rPr>
                <w:rFonts w:ascii="Arial" w:hAnsi="Arial" w:cs="Arial"/>
                <w:sz w:val="20"/>
                <w:szCs w:val="20"/>
              </w:rPr>
              <w:t>Private partner</w:t>
            </w:r>
            <w:r w:rsidR="00067978" w:rsidRPr="00FD3D68">
              <w:rPr>
                <w:rFonts w:ascii="Arial" w:hAnsi="Arial" w:cs="Arial"/>
                <w:sz w:val="20"/>
                <w:szCs w:val="20"/>
              </w:rPr>
              <w:t>(s)</w:t>
            </w:r>
          </w:p>
        </w:tc>
        <w:tc>
          <w:tcPr>
            <w:tcW w:w="1417" w:type="dxa"/>
            <w:shd w:val="clear" w:color="auto" w:fill="auto"/>
          </w:tcPr>
          <w:p w14:paraId="52128A82" w14:textId="77777777" w:rsidR="000A63AD" w:rsidRPr="00FD3D68" w:rsidRDefault="000A63AD" w:rsidP="00E02FF0">
            <w:pPr>
              <w:rPr>
                <w:rFonts w:ascii="Arial" w:hAnsi="Arial" w:cs="Arial"/>
                <w:sz w:val="20"/>
                <w:szCs w:val="20"/>
              </w:rPr>
            </w:pPr>
          </w:p>
        </w:tc>
        <w:tc>
          <w:tcPr>
            <w:tcW w:w="1599" w:type="dxa"/>
          </w:tcPr>
          <w:p w14:paraId="2C588CF2" w14:textId="77777777" w:rsidR="000A63AD" w:rsidRPr="00FD3D68" w:rsidRDefault="000A63AD" w:rsidP="00E02FF0">
            <w:pPr>
              <w:rPr>
                <w:rFonts w:ascii="Arial" w:hAnsi="Arial" w:cs="Arial"/>
                <w:sz w:val="20"/>
                <w:szCs w:val="20"/>
              </w:rPr>
            </w:pPr>
          </w:p>
        </w:tc>
        <w:tc>
          <w:tcPr>
            <w:tcW w:w="981" w:type="dxa"/>
            <w:shd w:val="clear" w:color="auto" w:fill="auto"/>
          </w:tcPr>
          <w:p w14:paraId="5C23F315" w14:textId="77777777" w:rsidR="000A63AD" w:rsidRPr="00FD3D68" w:rsidRDefault="000A63AD" w:rsidP="00E02FF0">
            <w:pPr>
              <w:rPr>
                <w:rFonts w:ascii="Arial" w:hAnsi="Arial" w:cs="Arial"/>
                <w:sz w:val="20"/>
                <w:szCs w:val="20"/>
              </w:rPr>
            </w:pPr>
          </w:p>
        </w:tc>
        <w:tc>
          <w:tcPr>
            <w:tcW w:w="2529" w:type="dxa"/>
            <w:shd w:val="clear" w:color="auto" w:fill="auto"/>
          </w:tcPr>
          <w:p w14:paraId="6A315E4B" w14:textId="77777777" w:rsidR="000A63AD" w:rsidRPr="00FD3D68" w:rsidRDefault="000A63AD" w:rsidP="00E02FF0">
            <w:pPr>
              <w:rPr>
                <w:rFonts w:ascii="Arial" w:hAnsi="Arial" w:cs="Arial"/>
                <w:sz w:val="20"/>
                <w:szCs w:val="20"/>
              </w:rPr>
            </w:pPr>
          </w:p>
        </w:tc>
      </w:tr>
    </w:tbl>
    <w:p w14:paraId="7E8B0252" w14:textId="77777777" w:rsidR="0012198B" w:rsidRPr="00164607" w:rsidRDefault="0012198B" w:rsidP="00E02FF0">
      <w:pPr>
        <w:rPr>
          <w:rFonts w:ascii="Arial" w:hAnsi="Arial" w:cs="Arial"/>
          <w:b/>
          <w:szCs w:val="16"/>
        </w:rPr>
      </w:pPr>
    </w:p>
    <w:tbl>
      <w:tblPr>
        <w:tblW w:w="9929" w:type="dxa"/>
        <w:tblInd w:w="-34" w:type="dxa"/>
        <w:tblLayout w:type="fixed"/>
        <w:tblLook w:val="0000" w:firstRow="0" w:lastRow="0" w:firstColumn="0" w:lastColumn="0" w:noHBand="0" w:noVBand="0"/>
      </w:tblPr>
      <w:tblGrid>
        <w:gridCol w:w="568"/>
        <w:gridCol w:w="2693"/>
        <w:gridCol w:w="2268"/>
        <w:gridCol w:w="1871"/>
        <w:gridCol w:w="2529"/>
      </w:tblGrid>
      <w:tr w:rsidR="005A3773" w:rsidRPr="00051FD2" w14:paraId="0F1DE742" w14:textId="77777777" w:rsidTr="00DF372C">
        <w:trPr>
          <w:trHeight w:val="345"/>
        </w:trPr>
        <w:tc>
          <w:tcPr>
            <w:tcW w:w="568" w:type="dxa"/>
            <w:tcBorders>
              <w:top w:val="single" w:sz="4" w:space="0" w:color="auto"/>
              <w:left w:val="single" w:sz="4" w:space="0" w:color="auto"/>
              <w:bottom w:val="single" w:sz="4" w:space="0" w:color="auto"/>
              <w:right w:val="single" w:sz="4" w:space="0" w:color="auto"/>
            </w:tcBorders>
            <w:vAlign w:val="center"/>
          </w:tcPr>
          <w:p w14:paraId="35E4FC6D" w14:textId="60CD974E" w:rsidR="005A3773" w:rsidRPr="00FD3D68" w:rsidRDefault="006D551D">
            <w:pPr>
              <w:jc w:val="center"/>
              <w:rPr>
                <w:rFonts w:ascii="Arial" w:hAnsi="Arial" w:cs="Arial"/>
                <w:b/>
                <w:sz w:val="20"/>
                <w:szCs w:val="20"/>
              </w:rPr>
            </w:pPr>
            <w:r w:rsidRPr="00FD3D68">
              <w:rPr>
                <w:rFonts w:ascii="Arial" w:hAnsi="Arial" w:cs="Arial"/>
                <w:b/>
                <w:sz w:val="20"/>
                <w:szCs w:val="20"/>
              </w:rPr>
              <w:t>3</w:t>
            </w:r>
            <w:r w:rsidR="006636E6">
              <w:rPr>
                <w:rFonts w:ascii="Arial" w:hAnsi="Arial" w:cs="Arial"/>
                <w:b/>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4BD16" w14:textId="3F407968" w:rsidR="005A3773" w:rsidRPr="00FD3D68" w:rsidRDefault="005A3773" w:rsidP="00BD6771">
            <w:pPr>
              <w:rPr>
                <w:rFonts w:ascii="Arial" w:hAnsi="Arial" w:cs="Arial"/>
                <w:b/>
                <w:sz w:val="20"/>
                <w:szCs w:val="20"/>
              </w:rPr>
            </w:pPr>
            <w:r w:rsidRPr="00FD3D68">
              <w:rPr>
                <w:rFonts w:ascii="Arial" w:hAnsi="Arial" w:cs="Arial"/>
                <w:b/>
                <w:sz w:val="20"/>
                <w:szCs w:val="20"/>
              </w:rPr>
              <w:t>Date of submission</w:t>
            </w:r>
            <w:r w:rsidR="003B09B6" w:rsidRPr="00FD3D68">
              <w:rPr>
                <w:rFonts w:ascii="Arial" w:hAnsi="Arial" w:cs="Arial"/>
                <w:b/>
                <w:sz w:val="20"/>
                <w:szCs w:val="20"/>
              </w:rPr>
              <w:t xml:space="preserve"> by the NIPAC</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C6C684" w14:textId="77777777" w:rsidR="005A3773" w:rsidRPr="00FD3D68" w:rsidRDefault="005A3773" w:rsidP="00D33D19">
            <w:pPr>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14:paraId="60BA8167" w14:textId="4135505F" w:rsidR="005A3773" w:rsidRPr="00051FD2" w:rsidRDefault="0000450D" w:rsidP="00650B56">
            <w:pPr>
              <w:jc w:val="center"/>
              <w:rPr>
                <w:rFonts w:ascii="Arial" w:hAnsi="Arial" w:cs="Arial"/>
                <w:b/>
                <w:sz w:val="20"/>
                <w:szCs w:val="20"/>
              </w:rPr>
            </w:pPr>
            <w:r w:rsidRPr="00FD3D68">
              <w:rPr>
                <w:rFonts w:ascii="Arial" w:hAnsi="Arial" w:cs="Arial"/>
                <w:b/>
                <w:sz w:val="20"/>
                <w:szCs w:val="20"/>
              </w:rPr>
              <w:t>NIPAC</w:t>
            </w:r>
            <w:r w:rsidR="00650B56" w:rsidRPr="00FD3D68">
              <w:rPr>
                <w:rFonts w:ascii="Arial" w:hAnsi="Arial" w:cs="Arial"/>
                <w:b/>
                <w:sz w:val="20"/>
                <w:szCs w:val="20"/>
              </w:rPr>
              <w:t xml:space="preserve"> Details</w:t>
            </w:r>
            <w:r w:rsidR="005C61C7">
              <w:rPr>
                <w:rFonts w:ascii="Arial" w:hAnsi="Arial" w:cs="Arial"/>
                <w:b/>
                <w:sz w:val="20"/>
                <w:szCs w:val="20"/>
              </w:rPr>
              <w:t xml:space="preserve"> </w:t>
            </w:r>
          </w:p>
        </w:tc>
        <w:tc>
          <w:tcPr>
            <w:tcW w:w="2529" w:type="dxa"/>
            <w:tcBorders>
              <w:top w:val="single" w:sz="4" w:space="0" w:color="auto"/>
              <w:left w:val="single" w:sz="4" w:space="0" w:color="auto"/>
              <w:bottom w:val="single" w:sz="4" w:space="0" w:color="auto"/>
              <w:right w:val="single" w:sz="4" w:space="0" w:color="auto"/>
            </w:tcBorders>
            <w:shd w:val="clear" w:color="auto" w:fill="FFFFFF"/>
          </w:tcPr>
          <w:p w14:paraId="6E03493F" w14:textId="77777777" w:rsidR="005A3773" w:rsidRPr="00051FD2" w:rsidRDefault="005A3773" w:rsidP="005A3773">
            <w:pPr>
              <w:jc w:val="center"/>
              <w:rPr>
                <w:rFonts w:ascii="Arial" w:hAnsi="Arial" w:cs="Arial"/>
                <w:sz w:val="20"/>
                <w:szCs w:val="20"/>
              </w:rPr>
            </w:pPr>
          </w:p>
        </w:tc>
      </w:tr>
    </w:tbl>
    <w:p w14:paraId="093D7BB6" w14:textId="77777777" w:rsidR="00D33D19" w:rsidRPr="00051FD2" w:rsidRDefault="00D33D19" w:rsidP="00CA0FBF">
      <w:pPr>
        <w:rPr>
          <w:rFonts w:ascii="Arial" w:hAnsi="Arial" w:cs="Arial"/>
          <w:b/>
          <w:sz w:val="4"/>
          <w:szCs w:val="4"/>
        </w:rPr>
      </w:pPr>
    </w:p>
    <w:p w14:paraId="16BFB974" w14:textId="77777777" w:rsidR="00E9635D" w:rsidRDefault="00E9635D" w:rsidP="00ED13AC">
      <w:pPr>
        <w:rPr>
          <w:rFonts w:ascii="Arial" w:hAnsi="Arial" w:cs="Arial"/>
          <w:b/>
        </w:rPr>
      </w:pPr>
    </w:p>
    <w:p w14:paraId="0941E384" w14:textId="77777777" w:rsidR="00F8109B" w:rsidRDefault="00E9635D" w:rsidP="00ED13AC">
      <w:pPr>
        <w:rPr>
          <w:rFonts w:ascii="Arial" w:hAnsi="Arial" w:cs="Arial"/>
          <w:b/>
        </w:rPr>
      </w:pPr>
      <w:r>
        <w:rPr>
          <w:rFonts w:ascii="Arial" w:hAnsi="Arial" w:cs="Arial"/>
          <w:b/>
        </w:rPr>
        <w:br w:type="page"/>
      </w:r>
    </w:p>
    <w:p w14:paraId="0D5624F5" w14:textId="2A66C848" w:rsidR="00F8109B" w:rsidRPr="00657052" w:rsidRDefault="00656D69" w:rsidP="00F8109B">
      <w:pPr>
        <w:jc w:val="center"/>
        <w:rPr>
          <w:rFonts w:ascii="Arial" w:hAnsi="Arial" w:cs="Arial"/>
          <w:b/>
          <w:color w:val="4F81BD" w:themeColor="accent1"/>
        </w:rPr>
      </w:pPr>
      <w:r w:rsidRPr="00657052">
        <w:rPr>
          <w:rFonts w:ascii="Arial" w:hAnsi="Arial" w:cs="Arial"/>
          <w:b/>
          <w:color w:val="4F81BD" w:themeColor="accent1"/>
        </w:rPr>
        <w:lastRenderedPageBreak/>
        <w:t>ASSESSMENT</w:t>
      </w:r>
    </w:p>
    <w:p w14:paraId="1381D844" w14:textId="77777777" w:rsidR="00F8109B" w:rsidRDefault="00F8109B" w:rsidP="00ED13AC">
      <w:pPr>
        <w:rPr>
          <w:rFonts w:ascii="Arial" w:hAnsi="Arial" w:cs="Arial"/>
          <w:b/>
        </w:rPr>
      </w:pPr>
    </w:p>
    <w:p w14:paraId="543A63CB" w14:textId="3FC1EAB6" w:rsidR="00ED13AC" w:rsidRPr="008D46F7" w:rsidRDefault="00ED13AC" w:rsidP="00ED13AC">
      <w:pPr>
        <w:rPr>
          <w:rFonts w:ascii="Arial" w:hAnsi="Arial" w:cs="Arial"/>
          <w:b/>
          <w:sz w:val="22"/>
          <w:szCs w:val="22"/>
        </w:rPr>
      </w:pPr>
      <w:r w:rsidRPr="008D46F7">
        <w:rPr>
          <w:rFonts w:ascii="Arial" w:hAnsi="Arial" w:cs="Arial"/>
          <w:b/>
          <w:sz w:val="22"/>
          <w:szCs w:val="22"/>
        </w:rPr>
        <w:t xml:space="preserve">RESULT OF THE </w:t>
      </w:r>
      <w:r w:rsidR="00252C36" w:rsidRPr="008D46F7">
        <w:rPr>
          <w:rFonts w:ascii="Arial" w:hAnsi="Arial" w:cs="Arial"/>
          <w:b/>
          <w:sz w:val="22"/>
          <w:szCs w:val="22"/>
        </w:rPr>
        <w:t>SCREENING PHASE</w:t>
      </w:r>
    </w:p>
    <w:p w14:paraId="5F13359D" w14:textId="77777777" w:rsidR="00ED13AC" w:rsidRPr="00051FD2" w:rsidRDefault="00ED13AC" w:rsidP="00ED13AC">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ED13AC" w:rsidRPr="00051FD2" w14:paraId="7331AD10" w14:textId="77777777" w:rsidTr="00E21DEA">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7EFCC430" w14:textId="77777777" w:rsidR="00ED13AC" w:rsidRPr="00051FD2" w:rsidRDefault="00ED13AC" w:rsidP="00CF3A13">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1FF64D1" w14:textId="31C566B1" w:rsidR="00ED13AC" w:rsidRPr="00051FD2" w:rsidRDefault="00BC0E7D" w:rsidP="00B7465F">
            <w:pPr>
              <w:rPr>
                <w:rFonts w:ascii="Arial" w:hAnsi="Arial" w:cs="Arial"/>
                <w:sz w:val="20"/>
                <w:szCs w:val="20"/>
              </w:rPr>
            </w:pPr>
            <w:r>
              <w:rPr>
                <w:rFonts w:ascii="Arial" w:hAnsi="Arial" w:cs="Arial"/>
                <w:sz w:val="20"/>
                <w:szCs w:val="20"/>
              </w:rPr>
              <w:t xml:space="preserve">To </w:t>
            </w:r>
            <w:r w:rsidR="00ED13AC" w:rsidRPr="00FD3D68">
              <w:rPr>
                <w:rFonts w:ascii="Arial" w:hAnsi="Arial" w:cs="Arial"/>
                <w:sz w:val="20"/>
                <w:szCs w:val="20"/>
              </w:rPr>
              <w:t xml:space="preserve">be filled by the </w:t>
            </w:r>
            <w:r w:rsidR="00B7465F" w:rsidRPr="00FD3D68">
              <w:rPr>
                <w:rFonts w:ascii="Arial" w:hAnsi="Arial" w:cs="Arial"/>
                <w:sz w:val="20"/>
                <w:szCs w:val="20"/>
              </w:rPr>
              <w:t>Commission/ task manager</w:t>
            </w:r>
            <w:r w:rsidR="00ED13AC" w:rsidRPr="00FD3D68">
              <w:rPr>
                <w:rFonts w:ascii="Arial" w:hAnsi="Arial" w:cs="Arial"/>
                <w:sz w:val="20"/>
                <w:szCs w:val="20"/>
              </w:rPr>
              <w:t xml:space="preserve"> after </w:t>
            </w:r>
            <w:r w:rsidR="00252C36" w:rsidRPr="00FD3D68">
              <w:rPr>
                <w:rFonts w:ascii="Arial" w:hAnsi="Arial" w:cs="Arial"/>
                <w:sz w:val="20"/>
                <w:szCs w:val="20"/>
              </w:rPr>
              <w:t>screening</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7DCB77AB" w14:textId="77777777" w:rsidR="00ED13AC" w:rsidRPr="00051FD2" w:rsidRDefault="00ED13AC" w:rsidP="00E21DEA">
            <w:pPr>
              <w:jc w:val="center"/>
              <w:rPr>
                <w:rFonts w:ascii="Arial" w:hAnsi="Arial" w:cs="Arial"/>
                <w:strike/>
                <w:sz w:val="20"/>
                <w:szCs w:val="20"/>
              </w:rPr>
            </w:pPr>
          </w:p>
          <w:p w14:paraId="01BAE1D9" w14:textId="77777777" w:rsidR="00ED13AC" w:rsidRPr="00051FD2" w:rsidRDefault="00ED13AC" w:rsidP="00E21DEA">
            <w:pPr>
              <w:jc w:val="center"/>
              <w:rPr>
                <w:rFonts w:ascii="Arial" w:hAnsi="Arial" w:cs="Arial"/>
                <w:sz w:val="20"/>
                <w:szCs w:val="20"/>
              </w:rPr>
            </w:pPr>
          </w:p>
          <w:p w14:paraId="7976E5B8" w14:textId="77777777" w:rsidR="00ED13AC" w:rsidRPr="00051FD2" w:rsidRDefault="00ED13AC" w:rsidP="00E21DEA">
            <w:pPr>
              <w:jc w:val="center"/>
              <w:rPr>
                <w:rFonts w:ascii="Arial" w:hAnsi="Arial" w:cs="Arial"/>
                <w:sz w:val="20"/>
                <w:szCs w:val="20"/>
              </w:rPr>
            </w:pPr>
          </w:p>
          <w:p w14:paraId="1C0F350E" w14:textId="77777777" w:rsidR="00ED13AC" w:rsidRPr="00051FD2" w:rsidRDefault="00ED13AC" w:rsidP="00E21DEA">
            <w:pPr>
              <w:jc w:val="center"/>
              <w:rPr>
                <w:rFonts w:ascii="Arial" w:hAnsi="Arial" w:cs="Arial"/>
                <w:sz w:val="20"/>
                <w:szCs w:val="20"/>
              </w:rPr>
            </w:pPr>
          </w:p>
          <w:p w14:paraId="0E732A7D" w14:textId="77777777" w:rsidR="00ED13AC" w:rsidRPr="00051FD2" w:rsidRDefault="00ED13AC" w:rsidP="00E21DEA">
            <w:pPr>
              <w:jc w:val="center"/>
              <w:rPr>
                <w:rFonts w:ascii="Arial" w:hAnsi="Arial" w:cs="Arial"/>
                <w:sz w:val="20"/>
                <w:szCs w:val="20"/>
              </w:rPr>
            </w:pPr>
          </w:p>
        </w:tc>
      </w:tr>
    </w:tbl>
    <w:p w14:paraId="53C92CBB" w14:textId="77777777" w:rsidR="00ED13AC" w:rsidRDefault="00ED13AC" w:rsidP="00CA0FBF">
      <w:pPr>
        <w:rPr>
          <w:rFonts w:ascii="Arial" w:hAnsi="Arial" w:cs="Arial"/>
          <w:b/>
          <w:sz w:val="20"/>
          <w:szCs w:val="20"/>
        </w:rPr>
      </w:pPr>
    </w:p>
    <w:p w14:paraId="2F3EED91" w14:textId="77777777" w:rsidR="00BC0E7D" w:rsidRPr="008D46F7" w:rsidRDefault="00BC0E7D" w:rsidP="00BC0E7D">
      <w:pPr>
        <w:rPr>
          <w:rFonts w:ascii="Arial" w:hAnsi="Arial" w:cs="Arial"/>
          <w:b/>
          <w:sz w:val="22"/>
          <w:szCs w:val="22"/>
        </w:rPr>
      </w:pPr>
      <w:r w:rsidRPr="008D46F7">
        <w:rPr>
          <w:rFonts w:ascii="Arial" w:hAnsi="Arial" w:cs="Arial"/>
          <w:b/>
          <w:sz w:val="22"/>
          <w:szCs w:val="22"/>
        </w:rPr>
        <w:t xml:space="preserve">RESULT OF THE </w:t>
      </w:r>
      <w:r w:rsidR="00252C36" w:rsidRPr="008D46F7">
        <w:rPr>
          <w:rFonts w:ascii="Arial" w:hAnsi="Arial" w:cs="Arial"/>
          <w:b/>
          <w:sz w:val="22"/>
          <w:szCs w:val="22"/>
        </w:rPr>
        <w:t>ASSESSMENT</w:t>
      </w:r>
      <w:r w:rsidRPr="008D46F7">
        <w:rPr>
          <w:rFonts w:ascii="Arial" w:hAnsi="Arial" w:cs="Arial"/>
          <w:b/>
          <w:sz w:val="22"/>
          <w:szCs w:val="22"/>
        </w:rPr>
        <w:t xml:space="preserve"> </w:t>
      </w:r>
      <w:r w:rsidR="00252C36" w:rsidRPr="008D46F7">
        <w:rPr>
          <w:rFonts w:ascii="Arial" w:hAnsi="Arial" w:cs="Arial"/>
          <w:b/>
          <w:sz w:val="22"/>
          <w:szCs w:val="22"/>
        </w:rPr>
        <w:t>PHASE</w:t>
      </w:r>
    </w:p>
    <w:p w14:paraId="1C2C8F19" w14:textId="77777777" w:rsidR="00ED13AC" w:rsidRPr="00051FD2" w:rsidRDefault="00ED13AC" w:rsidP="00ED13AC">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ED13AC" w:rsidRPr="00051FD2" w14:paraId="1DD2E629" w14:textId="77777777" w:rsidTr="00E21DEA">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747A6721" w14:textId="77777777" w:rsidR="00ED13AC" w:rsidRPr="00051FD2" w:rsidRDefault="00ED13AC" w:rsidP="00E21DEA">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6D34DE8" w14:textId="477E0130" w:rsidR="00ED13AC" w:rsidRPr="00051FD2" w:rsidRDefault="009F4BC2" w:rsidP="00B7465F">
            <w:pPr>
              <w:rPr>
                <w:rFonts w:ascii="Arial" w:hAnsi="Arial" w:cs="Arial"/>
                <w:sz w:val="20"/>
                <w:szCs w:val="20"/>
              </w:rPr>
            </w:pPr>
            <w:r>
              <w:rPr>
                <w:rFonts w:ascii="Arial" w:hAnsi="Arial" w:cs="Arial"/>
                <w:sz w:val="20"/>
                <w:szCs w:val="20"/>
              </w:rPr>
              <w:t>T</w:t>
            </w:r>
            <w:r w:rsidR="00ED13AC">
              <w:rPr>
                <w:rFonts w:ascii="Arial" w:hAnsi="Arial" w:cs="Arial"/>
                <w:sz w:val="20"/>
                <w:szCs w:val="20"/>
              </w:rPr>
              <w:t xml:space="preserve">o be </w:t>
            </w:r>
            <w:r w:rsidR="00ED13AC" w:rsidRPr="00FD3D68">
              <w:rPr>
                <w:rFonts w:ascii="Arial" w:hAnsi="Arial" w:cs="Arial"/>
                <w:sz w:val="20"/>
                <w:szCs w:val="20"/>
              </w:rPr>
              <w:t xml:space="preserve">filled by the </w:t>
            </w:r>
            <w:r w:rsidR="00B7465F" w:rsidRPr="00FD3D68">
              <w:rPr>
                <w:rFonts w:ascii="Arial" w:hAnsi="Arial" w:cs="Arial"/>
                <w:sz w:val="20"/>
                <w:szCs w:val="20"/>
              </w:rPr>
              <w:t>Lead IFI</w:t>
            </w:r>
            <w:r w:rsidR="00ED13AC" w:rsidRPr="00FD3D68">
              <w:rPr>
                <w:rFonts w:ascii="Arial" w:hAnsi="Arial" w:cs="Arial"/>
                <w:sz w:val="20"/>
                <w:szCs w:val="20"/>
              </w:rPr>
              <w:t xml:space="preserve"> after the </w:t>
            </w:r>
            <w:r w:rsidR="00252C36" w:rsidRPr="00FD3D68">
              <w:rPr>
                <w:rFonts w:ascii="Arial" w:hAnsi="Arial" w:cs="Arial"/>
                <w:sz w:val="20"/>
                <w:szCs w:val="20"/>
              </w:rPr>
              <w:t>assessment</w:t>
            </w:r>
            <w:r w:rsidR="00ED13AC" w:rsidRPr="00FD3D68">
              <w:rPr>
                <w:rFonts w:ascii="Arial" w:hAnsi="Arial" w:cs="Arial"/>
                <w:sz w:val="20"/>
                <w:szCs w:val="20"/>
              </w:rPr>
              <w:t xml:space="preserve"> process</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43608CEE" w14:textId="77777777" w:rsidR="00ED13AC" w:rsidRPr="00051FD2" w:rsidRDefault="00ED13AC" w:rsidP="00E21DEA">
            <w:pPr>
              <w:jc w:val="center"/>
              <w:rPr>
                <w:rFonts w:ascii="Arial" w:hAnsi="Arial" w:cs="Arial"/>
                <w:strike/>
                <w:sz w:val="20"/>
                <w:szCs w:val="20"/>
              </w:rPr>
            </w:pPr>
          </w:p>
          <w:p w14:paraId="6A0B6385" w14:textId="77777777" w:rsidR="00ED13AC" w:rsidRPr="00051FD2" w:rsidRDefault="00ED13AC" w:rsidP="00E21DEA">
            <w:pPr>
              <w:jc w:val="center"/>
              <w:rPr>
                <w:rFonts w:ascii="Arial" w:hAnsi="Arial" w:cs="Arial"/>
                <w:sz w:val="20"/>
                <w:szCs w:val="20"/>
              </w:rPr>
            </w:pPr>
          </w:p>
          <w:p w14:paraId="0F1FE545" w14:textId="77777777" w:rsidR="00ED13AC" w:rsidRPr="00051FD2" w:rsidRDefault="00ED13AC" w:rsidP="00E21DEA">
            <w:pPr>
              <w:jc w:val="center"/>
              <w:rPr>
                <w:rFonts w:ascii="Arial" w:hAnsi="Arial" w:cs="Arial"/>
                <w:sz w:val="20"/>
                <w:szCs w:val="20"/>
              </w:rPr>
            </w:pPr>
          </w:p>
          <w:p w14:paraId="55AB4668" w14:textId="77777777" w:rsidR="00ED13AC" w:rsidRPr="00051FD2" w:rsidRDefault="00ED13AC" w:rsidP="00E21DEA">
            <w:pPr>
              <w:jc w:val="center"/>
              <w:rPr>
                <w:rFonts w:ascii="Arial" w:hAnsi="Arial" w:cs="Arial"/>
                <w:sz w:val="20"/>
                <w:szCs w:val="20"/>
              </w:rPr>
            </w:pPr>
          </w:p>
          <w:p w14:paraId="26B8E26B" w14:textId="77777777" w:rsidR="00ED13AC" w:rsidRPr="00051FD2" w:rsidRDefault="00ED13AC" w:rsidP="00E21DEA">
            <w:pPr>
              <w:jc w:val="center"/>
              <w:rPr>
                <w:rFonts w:ascii="Arial" w:hAnsi="Arial" w:cs="Arial"/>
                <w:sz w:val="20"/>
                <w:szCs w:val="20"/>
              </w:rPr>
            </w:pPr>
          </w:p>
        </w:tc>
      </w:tr>
    </w:tbl>
    <w:p w14:paraId="3ED46AB7" w14:textId="77777777" w:rsidR="00ED13AC" w:rsidRDefault="00ED13AC" w:rsidP="00CA0FBF">
      <w:pPr>
        <w:rPr>
          <w:rFonts w:ascii="Arial" w:hAnsi="Arial" w:cs="Arial"/>
          <w:b/>
          <w:sz w:val="20"/>
          <w:szCs w:val="20"/>
        </w:rPr>
      </w:pPr>
    </w:p>
    <w:p w14:paraId="32020E20" w14:textId="77777777" w:rsidR="00BC0E7D" w:rsidRPr="008D46F7" w:rsidRDefault="00BC0E7D" w:rsidP="00BC0E7D">
      <w:pPr>
        <w:rPr>
          <w:rFonts w:ascii="Arial" w:hAnsi="Arial" w:cs="Arial"/>
          <w:b/>
          <w:sz w:val="22"/>
          <w:szCs w:val="22"/>
        </w:rPr>
      </w:pPr>
      <w:r w:rsidRPr="008D46F7">
        <w:rPr>
          <w:rFonts w:ascii="Arial" w:hAnsi="Arial" w:cs="Arial"/>
          <w:b/>
          <w:sz w:val="22"/>
          <w:szCs w:val="22"/>
        </w:rPr>
        <w:t xml:space="preserve">RECOMMENDATIONS OF THE WBIF PROJECT </w:t>
      </w:r>
      <w:r w:rsidR="00987355" w:rsidRPr="008D46F7">
        <w:rPr>
          <w:rFonts w:ascii="Arial" w:hAnsi="Arial" w:cs="Arial"/>
          <w:b/>
          <w:sz w:val="22"/>
          <w:szCs w:val="22"/>
        </w:rPr>
        <w:t xml:space="preserve">FINANCIERS </w:t>
      </w:r>
      <w:r w:rsidRPr="008D46F7">
        <w:rPr>
          <w:rFonts w:ascii="Arial" w:hAnsi="Arial" w:cs="Arial"/>
          <w:b/>
          <w:sz w:val="22"/>
          <w:szCs w:val="22"/>
        </w:rPr>
        <w:t>GROUP</w:t>
      </w:r>
    </w:p>
    <w:p w14:paraId="13E49F4B" w14:textId="77777777" w:rsidR="00BC0E7D" w:rsidRPr="00051FD2" w:rsidRDefault="00BC0E7D" w:rsidP="00BC0E7D">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BC0E7D" w:rsidRPr="00051FD2" w14:paraId="5E53F32E" w14:textId="77777777" w:rsidTr="00E21DEA">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44BFC687" w14:textId="77777777" w:rsidR="00BC0E7D" w:rsidRPr="00051FD2" w:rsidRDefault="00BC0E7D" w:rsidP="00E21DEA">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30116C" w14:textId="77777777" w:rsidR="00BC0E7D" w:rsidRPr="00051FD2" w:rsidRDefault="009F4BC2" w:rsidP="006317F6">
            <w:pPr>
              <w:rPr>
                <w:rFonts w:ascii="Arial" w:hAnsi="Arial" w:cs="Arial"/>
                <w:sz w:val="20"/>
                <w:szCs w:val="20"/>
              </w:rPr>
            </w:pPr>
            <w:r>
              <w:rPr>
                <w:rFonts w:ascii="Arial" w:hAnsi="Arial" w:cs="Arial"/>
                <w:sz w:val="20"/>
                <w:szCs w:val="20"/>
              </w:rPr>
              <w:t xml:space="preserve">To be filled by the WBIF Secretariat after </w:t>
            </w:r>
            <w:r w:rsidR="00BC0E7D">
              <w:rPr>
                <w:rFonts w:ascii="Arial" w:hAnsi="Arial" w:cs="Arial"/>
                <w:sz w:val="20"/>
                <w:szCs w:val="20"/>
              </w:rPr>
              <w:t xml:space="preserve">PFG </w:t>
            </w:r>
            <w:r>
              <w:rPr>
                <w:rFonts w:ascii="Arial" w:hAnsi="Arial" w:cs="Arial"/>
                <w:sz w:val="20"/>
                <w:szCs w:val="20"/>
              </w:rPr>
              <w:t>meeting</w:t>
            </w:r>
            <w:r w:rsidR="00BC0E7D">
              <w:rPr>
                <w:rFonts w:ascii="Arial" w:hAnsi="Arial" w:cs="Arial"/>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2B1910B0" w14:textId="77777777" w:rsidR="00BC0E7D" w:rsidRPr="00051FD2" w:rsidRDefault="00BC0E7D" w:rsidP="00E21DEA">
            <w:pPr>
              <w:jc w:val="center"/>
              <w:rPr>
                <w:rFonts w:ascii="Arial" w:hAnsi="Arial" w:cs="Arial"/>
                <w:strike/>
                <w:sz w:val="20"/>
                <w:szCs w:val="20"/>
              </w:rPr>
            </w:pPr>
          </w:p>
          <w:p w14:paraId="7BA1E91B" w14:textId="77777777" w:rsidR="00BC0E7D" w:rsidRPr="00051FD2" w:rsidRDefault="00BC0E7D" w:rsidP="00E21DEA">
            <w:pPr>
              <w:jc w:val="center"/>
              <w:rPr>
                <w:rFonts w:ascii="Arial" w:hAnsi="Arial" w:cs="Arial"/>
                <w:sz w:val="20"/>
                <w:szCs w:val="20"/>
              </w:rPr>
            </w:pPr>
          </w:p>
          <w:p w14:paraId="0D78A15B" w14:textId="77777777" w:rsidR="00BC0E7D" w:rsidRPr="00051FD2" w:rsidRDefault="00BC0E7D" w:rsidP="00555F7C">
            <w:pPr>
              <w:jc w:val="center"/>
              <w:rPr>
                <w:rFonts w:ascii="Arial" w:hAnsi="Arial" w:cs="Arial"/>
                <w:sz w:val="20"/>
                <w:szCs w:val="20"/>
              </w:rPr>
            </w:pPr>
          </w:p>
          <w:p w14:paraId="67D2CCF0" w14:textId="77777777" w:rsidR="00BC0E7D" w:rsidRPr="00051FD2" w:rsidRDefault="00BC0E7D" w:rsidP="00E21DEA">
            <w:pPr>
              <w:jc w:val="center"/>
              <w:rPr>
                <w:rFonts w:ascii="Arial" w:hAnsi="Arial" w:cs="Arial"/>
                <w:sz w:val="20"/>
                <w:szCs w:val="20"/>
              </w:rPr>
            </w:pPr>
          </w:p>
          <w:p w14:paraId="7BD96711" w14:textId="77777777" w:rsidR="00BC0E7D" w:rsidRPr="00051FD2" w:rsidRDefault="00BC0E7D" w:rsidP="00E21DEA">
            <w:pPr>
              <w:jc w:val="center"/>
              <w:rPr>
                <w:rFonts w:ascii="Arial" w:hAnsi="Arial" w:cs="Arial"/>
                <w:sz w:val="20"/>
                <w:szCs w:val="20"/>
              </w:rPr>
            </w:pPr>
          </w:p>
        </w:tc>
      </w:tr>
    </w:tbl>
    <w:p w14:paraId="06B1D3AA" w14:textId="1E802A56" w:rsidR="00A6728A" w:rsidRPr="008D46F7" w:rsidRDefault="00A6728A" w:rsidP="00A6728A">
      <w:pPr>
        <w:spacing w:before="200"/>
        <w:rPr>
          <w:rFonts w:ascii="Arial" w:hAnsi="Arial" w:cs="Arial"/>
          <w:b/>
          <w:sz w:val="22"/>
          <w:szCs w:val="22"/>
        </w:rPr>
      </w:pPr>
      <w:r>
        <w:rPr>
          <w:rFonts w:ascii="Arial" w:hAnsi="Arial" w:cs="Arial"/>
          <w:b/>
          <w:sz w:val="22"/>
          <w:szCs w:val="22"/>
        </w:rPr>
        <w:t>FINAL ENDORSEMENT BY THE LEAD IFI</w:t>
      </w:r>
    </w:p>
    <w:p w14:paraId="6F11C28C" w14:textId="77777777" w:rsidR="00A6728A" w:rsidRPr="00051FD2" w:rsidRDefault="00A6728A" w:rsidP="00A6728A">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A6728A" w:rsidRPr="00051FD2" w14:paraId="62C16697" w14:textId="77777777" w:rsidTr="00A6728A">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176171FE" w14:textId="77777777" w:rsidR="00A6728A" w:rsidRPr="00051FD2" w:rsidRDefault="00A6728A" w:rsidP="00A6728A">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05EDDF1" w14:textId="43980B86" w:rsidR="00A6728A" w:rsidRPr="00051FD2" w:rsidRDefault="00A6728A" w:rsidP="00A6728A">
            <w:pPr>
              <w:rPr>
                <w:rFonts w:ascii="Arial" w:hAnsi="Arial" w:cs="Arial"/>
                <w:sz w:val="20"/>
                <w:szCs w:val="20"/>
              </w:rPr>
            </w:pPr>
            <w:r>
              <w:rPr>
                <w:rFonts w:ascii="Arial" w:hAnsi="Arial" w:cs="Arial"/>
                <w:sz w:val="20"/>
                <w:szCs w:val="20"/>
              </w:rPr>
              <w:t xml:space="preserve">To be filled by the Lead IFI </w:t>
            </w:r>
            <w:r w:rsidR="006014DF">
              <w:rPr>
                <w:rFonts w:ascii="Arial" w:hAnsi="Arial" w:cs="Arial"/>
                <w:sz w:val="20"/>
                <w:szCs w:val="20"/>
              </w:rPr>
              <w:t>before the application is recommended to the Steering Committee for approval</w:t>
            </w:r>
            <w:r w:rsidR="008F37FE">
              <w:rPr>
                <w:rFonts w:ascii="Arial" w:hAnsi="Arial" w:cs="Arial"/>
                <w:sz w:val="20"/>
                <w:szCs w:val="20"/>
              </w:rPr>
              <w:t>,</w:t>
            </w:r>
            <w:r w:rsidR="006014DF">
              <w:rPr>
                <w:rFonts w:ascii="Arial" w:hAnsi="Arial" w:cs="Arial"/>
                <w:sz w:val="20"/>
                <w:szCs w:val="20"/>
              </w:rPr>
              <w:t xml:space="preserve"> confirming the readiness of the Action for submission to the Steering Committee.</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227510AA" w14:textId="77777777" w:rsidR="00A6728A" w:rsidRPr="00051FD2" w:rsidRDefault="00A6728A" w:rsidP="00A6728A">
            <w:pPr>
              <w:jc w:val="center"/>
              <w:rPr>
                <w:rFonts w:ascii="Arial" w:hAnsi="Arial" w:cs="Arial"/>
                <w:strike/>
                <w:sz w:val="20"/>
                <w:szCs w:val="20"/>
              </w:rPr>
            </w:pPr>
          </w:p>
          <w:p w14:paraId="000D0063" w14:textId="77777777" w:rsidR="00A6728A" w:rsidRPr="00051FD2" w:rsidRDefault="00A6728A" w:rsidP="00A6728A">
            <w:pPr>
              <w:jc w:val="center"/>
              <w:rPr>
                <w:rFonts w:ascii="Arial" w:hAnsi="Arial" w:cs="Arial"/>
                <w:sz w:val="20"/>
                <w:szCs w:val="20"/>
              </w:rPr>
            </w:pPr>
          </w:p>
          <w:p w14:paraId="0DD4730A" w14:textId="77777777" w:rsidR="00A6728A" w:rsidRPr="00051FD2" w:rsidRDefault="00A6728A" w:rsidP="00A6728A">
            <w:pPr>
              <w:jc w:val="center"/>
              <w:rPr>
                <w:rFonts w:ascii="Arial" w:hAnsi="Arial" w:cs="Arial"/>
                <w:sz w:val="20"/>
                <w:szCs w:val="20"/>
              </w:rPr>
            </w:pPr>
          </w:p>
          <w:p w14:paraId="2A4E0C65" w14:textId="77777777" w:rsidR="00A6728A" w:rsidRPr="00051FD2" w:rsidRDefault="00A6728A" w:rsidP="00A6728A">
            <w:pPr>
              <w:jc w:val="center"/>
              <w:rPr>
                <w:rFonts w:ascii="Arial" w:hAnsi="Arial" w:cs="Arial"/>
                <w:sz w:val="20"/>
                <w:szCs w:val="20"/>
              </w:rPr>
            </w:pPr>
          </w:p>
          <w:p w14:paraId="0F3E43F2" w14:textId="77777777" w:rsidR="00A6728A" w:rsidRPr="00051FD2" w:rsidRDefault="00A6728A" w:rsidP="00A6728A">
            <w:pPr>
              <w:jc w:val="center"/>
              <w:rPr>
                <w:rFonts w:ascii="Arial" w:hAnsi="Arial" w:cs="Arial"/>
                <w:sz w:val="20"/>
                <w:szCs w:val="20"/>
              </w:rPr>
            </w:pPr>
          </w:p>
        </w:tc>
      </w:tr>
    </w:tbl>
    <w:p w14:paraId="55A51D3A" w14:textId="77777777" w:rsidR="00ED13AC" w:rsidRDefault="00ED13AC" w:rsidP="00CA0FBF">
      <w:pPr>
        <w:rPr>
          <w:rFonts w:ascii="Arial" w:hAnsi="Arial" w:cs="Arial"/>
          <w:b/>
          <w:sz w:val="20"/>
          <w:szCs w:val="20"/>
        </w:rPr>
      </w:pPr>
    </w:p>
    <w:p w14:paraId="6D9CB707" w14:textId="40217232" w:rsidR="00252C36" w:rsidRPr="008D46F7" w:rsidRDefault="00D904D7" w:rsidP="00252C36">
      <w:pPr>
        <w:rPr>
          <w:rFonts w:ascii="Arial" w:hAnsi="Arial" w:cs="Arial"/>
          <w:b/>
          <w:sz w:val="22"/>
          <w:szCs w:val="22"/>
        </w:rPr>
      </w:pPr>
      <w:r>
        <w:rPr>
          <w:rFonts w:ascii="Arial" w:hAnsi="Arial" w:cs="Arial"/>
          <w:b/>
          <w:sz w:val="22"/>
          <w:szCs w:val="22"/>
        </w:rPr>
        <w:t>DECISION</w:t>
      </w:r>
      <w:r w:rsidRPr="008D46F7">
        <w:rPr>
          <w:rFonts w:ascii="Arial" w:hAnsi="Arial" w:cs="Arial"/>
          <w:b/>
          <w:sz w:val="22"/>
          <w:szCs w:val="22"/>
        </w:rPr>
        <w:t xml:space="preserve"> </w:t>
      </w:r>
      <w:r w:rsidR="00252C36" w:rsidRPr="008D46F7">
        <w:rPr>
          <w:rFonts w:ascii="Arial" w:hAnsi="Arial" w:cs="Arial"/>
          <w:b/>
          <w:sz w:val="22"/>
          <w:szCs w:val="22"/>
        </w:rPr>
        <w:t>OF THE WBIF STEERING COMMITTEE</w:t>
      </w:r>
    </w:p>
    <w:p w14:paraId="30267F6E" w14:textId="77777777" w:rsidR="00252C36" w:rsidRPr="00051FD2" w:rsidRDefault="00252C36" w:rsidP="00252C36">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252C36" w:rsidRPr="00051FD2" w14:paraId="5CB91CF4" w14:textId="77777777" w:rsidTr="00391593">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4FF36A6A" w14:textId="77777777" w:rsidR="00252C36" w:rsidRPr="00051FD2" w:rsidRDefault="00252C36" w:rsidP="00391593">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463AFA" w14:textId="524EBB9B" w:rsidR="00252C36" w:rsidRPr="00051FD2" w:rsidRDefault="00252C36" w:rsidP="006317F6">
            <w:pPr>
              <w:rPr>
                <w:rFonts w:ascii="Arial" w:hAnsi="Arial" w:cs="Arial"/>
                <w:sz w:val="20"/>
                <w:szCs w:val="20"/>
              </w:rPr>
            </w:pPr>
            <w:r>
              <w:rPr>
                <w:rFonts w:ascii="Arial" w:hAnsi="Arial" w:cs="Arial"/>
                <w:sz w:val="20"/>
                <w:szCs w:val="20"/>
              </w:rPr>
              <w:t xml:space="preserve">To be filled by the WBIF </w:t>
            </w:r>
            <w:r w:rsidR="009F4BC2">
              <w:rPr>
                <w:rFonts w:ascii="Arial" w:hAnsi="Arial" w:cs="Arial"/>
                <w:sz w:val="20"/>
                <w:szCs w:val="20"/>
              </w:rPr>
              <w:t>Secretariat</w:t>
            </w:r>
            <w:r w:rsidR="008F37FE">
              <w:rPr>
                <w:rFonts w:ascii="Arial" w:hAnsi="Arial" w:cs="Arial"/>
                <w:sz w:val="20"/>
                <w:szCs w:val="20"/>
              </w:rPr>
              <w:t xml:space="preserve">, </w:t>
            </w:r>
            <w:r w:rsidR="00D904D7" w:rsidRPr="00D904D7">
              <w:rPr>
                <w:rFonts w:ascii="Arial" w:hAnsi="Arial" w:cs="Arial"/>
                <w:sz w:val="20"/>
                <w:szCs w:val="20"/>
              </w:rPr>
              <w:t>specifying the Steering Committee’s decision, relevant comments on the substance of the grant request</w:t>
            </w:r>
            <w:r w:rsidR="009716B9">
              <w:rPr>
                <w:rFonts w:ascii="Arial" w:hAnsi="Arial" w:cs="Arial"/>
                <w:sz w:val="20"/>
                <w:szCs w:val="20"/>
              </w:rPr>
              <w:t>,</w:t>
            </w:r>
            <w:r w:rsidR="00C6187B">
              <w:rPr>
                <w:rFonts w:ascii="Arial" w:hAnsi="Arial" w:cs="Arial"/>
                <w:sz w:val="20"/>
                <w:szCs w:val="20"/>
              </w:rPr>
              <w:t xml:space="preserve"> </w:t>
            </w:r>
            <w:r w:rsidR="00D73E89">
              <w:rPr>
                <w:rFonts w:ascii="Arial" w:hAnsi="Arial" w:cs="Arial"/>
                <w:sz w:val="20"/>
                <w:szCs w:val="20"/>
              </w:rPr>
              <w:t>and the</w:t>
            </w:r>
            <w:r w:rsidR="00C6187B">
              <w:rPr>
                <w:rFonts w:ascii="Arial" w:hAnsi="Arial" w:cs="Arial"/>
                <w:sz w:val="20"/>
                <w:szCs w:val="20"/>
              </w:rPr>
              <w:t xml:space="preserve"> </w:t>
            </w:r>
            <w:r w:rsidR="00D904D7" w:rsidRPr="00D904D7">
              <w:rPr>
                <w:rFonts w:ascii="Arial" w:hAnsi="Arial" w:cs="Arial"/>
                <w:sz w:val="20"/>
                <w:szCs w:val="20"/>
              </w:rPr>
              <w:t>conditions on the approval</w:t>
            </w:r>
            <w:r w:rsidR="009716B9">
              <w:rPr>
                <w:rFonts w:ascii="Arial" w:hAnsi="Arial" w:cs="Arial"/>
                <w:sz w:val="20"/>
                <w:szCs w:val="20"/>
              </w:rPr>
              <w:t>.</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1BB1469D" w14:textId="77777777" w:rsidR="00252C36" w:rsidRPr="00051FD2" w:rsidRDefault="00252C36" w:rsidP="00391593">
            <w:pPr>
              <w:jc w:val="center"/>
              <w:rPr>
                <w:rFonts w:ascii="Arial" w:hAnsi="Arial" w:cs="Arial"/>
                <w:sz w:val="20"/>
                <w:szCs w:val="20"/>
              </w:rPr>
            </w:pPr>
          </w:p>
          <w:p w14:paraId="7AEEA7FC" w14:textId="77777777" w:rsidR="00252C36" w:rsidRPr="00051FD2" w:rsidRDefault="00252C36" w:rsidP="00391593">
            <w:pPr>
              <w:jc w:val="center"/>
              <w:rPr>
                <w:rFonts w:ascii="Arial" w:hAnsi="Arial" w:cs="Arial"/>
                <w:sz w:val="20"/>
                <w:szCs w:val="20"/>
              </w:rPr>
            </w:pPr>
          </w:p>
          <w:p w14:paraId="30AF5C2B" w14:textId="77777777" w:rsidR="00252C36" w:rsidRPr="00051FD2" w:rsidRDefault="00252C36" w:rsidP="00391593">
            <w:pPr>
              <w:jc w:val="center"/>
              <w:rPr>
                <w:rFonts w:ascii="Arial" w:hAnsi="Arial" w:cs="Arial"/>
                <w:sz w:val="20"/>
                <w:szCs w:val="20"/>
              </w:rPr>
            </w:pPr>
          </w:p>
          <w:p w14:paraId="526FAD92" w14:textId="77777777" w:rsidR="00252C36" w:rsidRPr="00051FD2" w:rsidRDefault="00252C36" w:rsidP="00391593">
            <w:pPr>
              <w:jc w:val="center"/>
              <w:rPr>
                <w:rFonts w:ascii="Arial" w:hAnsi="Arial" w:cs="Arial"/>
                <w:sz w:val="20"/>
                <w:szCs w:val="20"/>
              </w:rPr>
            </w:pPr>
          </w:p>
          <w:p w14:paraId="21628C9D" w14:textId="77777777" w:rsidR="00252C36" w:rsidRPr="00051FD2" w:rsidRDefault="00252C36" w:rsidP="00391593">
            <w:pPr>
              <w:jc w:val="center"/>
              <w:rPr>
                <w:rFonts w:ascii="Arial" w:hAnsi="Arial" w:cs="Arial"/>
                <w:sz w:val="20"/>
                <w:szCs w:val="20"/>
              </w:rPr>
            </w:pPr>
          </w:p>
        </w:tc>
      </w:tr>
    </w:tbl>
    <w:p w14:paraId="2DE09FCC" w14:textId="318015A8" w:rsidR="00F8109B" w:rsidRDefault="00F8109B" w:rsidP="00CA0FBF">
      <w:pPr>
        <w:rPr>
          <w:rFonts w:ascii="Arial" w:hAnsi="Arial" w:cs="Arial"/>
          <w:b/>
          <w:sz w:val="20"/>
          <w:szCs w:val="20"/>
        </w:rPr>
      </w:pPr>
    </w:p>
    <w:p w14:paraId="19CB9A89" w14:textId="32F43EB4" w:rsidR="009716B9" w:rsidRDefault="009716B9" w:rsidP="00CA0FBF">
      <w:pPr>
        <w:rPr>
          <w:rFonts w:ascii="Arial" w:hAnsi="Arial" w:cs="Arial"/>
          <w:b/>
          <w:sz w:val="20"/>
          <w:szCs w:val="20"/>
        </w:rPr>
      </w:pPr>
    </w:p>
    <w:p w14:paraId="5F165D6D" w14:textId="780AF6DC" w:rsidR="009716B9" w:rsidRDefault="009716B9" w:rsidP="00CA0FBF">
      <w:pPr>
        <w:rPr>
          <w:rFonts w:ascii="Arial" w:hAnsi="Arial" w:cs="Arial"/>
          <w:b/>
          <w:sz w:val="20"/>
          <w:szCs w:val="20"/>
        </w:rPr>
      </w:pPr>
    </w:p>
    <w:p w14:paraId="57AD5513" w14:textId="2FA59D2F" w:rsidR="009716B9" w:rsidRDefault="009716B9" w:rsidP="00CA0FBF">
      <w:pPr>
        <w:rPr>
          <w:rFonts w:ascii="Arial" w:hAnsi="Arial" w:cs="Arial"/>
          <w:b/>
          <w:sz w:val="20"/>
          <w:szCs w:val="20"/>
        </w:rPr>
      </w:pPr>
    </w:p>
    <w:p w14:paraId="7F8BE166" w14:textId="0EE03F2F" w:rsidR="009716B9" w:rsidRDefault="009716B9" w:rsidP="00CA0FBF">
      <w:pPr>
        <w:rPr>
          <w:rFonts w:ascii="Arial" w:hAnsi="Arial" w:cs="Arial"/>
          <w:b/>
          <w:sz w:val="20"/>
          <w:szCs w:val="20"/>
        </w:rPr>
      </w:pPr>
    </w:p>
    <w:p w14:paraId="4BE49C28" w14:textId="77777777" w:rsidR="009716B9" w:rsidRDefault="009716B9" w:rsidP="00CA0FBF">
      <w:pPr>
        <w:rPr>
          <w:rFonts w:ascii="Arial" w:hAnsi="Arial" w:cs="Arial"/>
          <w:b/>
          <w:sz w:val="20"/>
          <w:szCs w:val="20"/>
        </w:rPr>
      </w:pPr>
    </w:p>
    <w:p w14:paraId="6CFF07EF" w14:textId="77777777" w:rsidR="009716B9" w:rsidRDefault="009716B9" w:rsidP="00CA0FBF">
      <w:pPr>
        <w:rPr>
          <w:rFonts w:ascii="Arial" w:hAnsi="Arial" w:cs="Arial"/>
          <w:b/>
          <w:sz w:val="20"/>
          <w:szCs w:val="20"/>
        </w:rPr>
      </w:pPr>
    </w:p>
    <w:p w14:paraId="7D01B573" w14:textId="04D453E6" w:rsidR="009716B9" w:rsidRPr="00FD5321" w:rsidRDefault="009716B9" w:rsidP="009716B9">
      <w:pPr>
        <w:jc w:val="center"/>
        <w:rPr>
          <w:rFonts w:ascii="Arial" w:hAnsi="Arial" w:cs="Arial"/>
          <w:b/>
          <w:sz w:val="22"/>
          <w:szCs w:val="22"/>
        </w:rPr>
      </w:pPr>
      <w:r w:rsidRPr="00FD5321">
        <w:rPr>
          <w:rFonts w:ascii="Arial" w:hAnsi="Arial" w:cs="Arial"/>
          <w:b/>
          <w:sz w:val="22"/>
          <w:szCs w:val="22"/>
        </w:rPr>
        <w:lastRenderedPageBreak/>
        <w:t>APPROVAL</w:t>
      </w:r>
    </w:p>
    <w:p w14:paraId="60A34E82" w14:textId="77777777" w:rsidR="009716B9" w:rsidRPr="00FD5321" w:rsidRDefault="009716B9" w:rsidP="009716B9">
      <w:pPr>
        <w:jc w:val="center"/>
        <w:rPr>
          <w:rFonts w:ascii="Arial" w:hAnsi="Arial" w:cs="Arial"/>
          <w:b/>
          <w:sz w:val="22"/>
          <w:szCs w:val="22"/>
        </w:rPr>
      </w:pPr>
    </w:p>
    <w:p w14:paraId="5F66BE61" w14:textId="08D8BE0F" w:rsidR="00D9073F" w:rsidRPr="00FD5321" w:rsidRDefault="00D9073F" w:rsidP="00CA0FBF">
      <w:pPr>
        <w:rPr>
          <w:rFonts w:ascii="Arial" w:hAnsi="Arial" w:cs="Arial"/>
          <w:b/>
          <w:sz w:val="22"/>
          <w:szCs w:val="22"/>
        </w:rPr>
      </w:pPr>
      <w:r w:rsidRPr="00FD5321">
        <w:rPr>
          <w:rFonts w:ascii="Arial" w:hAnsi="Arial" w:cs="Arial"/>
          <w:b/>
          <w:sz w:val="22"/>
          <w:szCs w:val="22"/>
        </w:rPr>
        <w:t xml:space="preserve">APPROVAL BY THE </w:t>
      </w:r>
      <w:r w:rsidR="008F74E7" w:rsidRPr="00FD5321">
        <w:rPr>
          <w:rFonts w:ascii="Arial" w:hAnsi="Arial" w:cs="Arial"/>
          <w:b/>
          <w:sz w:val="22"/>
          <w:szCs w:val="22"/>
        </w:rPr>
        <w:t xml:space="preserve">WBIF STEERING COMMITTEE AND BY THE EWBJF </w:t>
      </w:r>
      <w:r w:rsidRPr="00FD5321">
        <w:rPr>
          <w:rFonts w:ascii="Arial" w:hAnsi="Arial" w:cs="Arial"/>
          <w:b/>
          <w:sz w:val="22"/>
          <w:szCs w:val="22"/>
        </w:rPr>
        <w:t>ASSEMBLY OF CONTRIBUTORS</w:t>
      </w:r>
      <w:r w:rsidR="007854AC" w:rsidRPr="00FD5321">
        <w:rPr>
          <w:rStyle w:val="FootnoteReference"/>
          <w:rFonts w:ascii="Arial" w:hAnsi="Arial" w:cs="Arial"/>
          <w:b/>
          <w:sz w:val="22"/>
          <w:szCs w:val="22"/>
        </w:rPr>
        <w:footnoteReference w:id="2"/>
      </w:r>
    </w:p>
    <w:p w14:paraId="3AB7D535" w14:textId="77777777" w:rsidR="002F5C4D" w:rsidRPr="00FD5321" w:rsidRDefault="002F5C4D" w:rsidP="00CA0FBF">
      <w:pPr>
        <w:rPr>
          <w:rFonts w:ascii="Arial" w:hAnsi="Arial" w:cs="Arial"/>
          <w:b/>
        </w:rPr>
      </w:pPr>
    </w:p>
    <w:tbl>
      <w:tblPr>
        <w:tblW w:w="10415" w:type="dxa"/>
        <w:tblInd w:w="-72" w:type="dxa"/>
        <w:shd w:val="clear" w:color="auto" w:fill="D9D9D9"/>
        <w:tblLayout w:type="fixed"/>
        <w:tblLook w:val="0000" w:firstRow="0" w:lastRow="0" w:firstColumn="0" w:lastColumn="0" w:noHBand="0" w:noVBand="0"/>
      </w:tblPr>
      <w:tblGrid>
        <w:gridCol w:w="606"/>
        <w:gridCol w:w="2835"/>
        <w:gridCol w:w="6974"/>
      </w:tblGrid>
      <w:tr w:rsidR="00FD5321" w:rsidRPr="00FD5321" w14:paraId="074D1CC5" w14:textId="77777777" w:rsidTr="00702B51">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03A27A3D" w14:textId="77777777" w:rsidR="00D9073F" w:rsidRPr="00FD5321" w:rsidRDefault="00D9073F" w:rsidP="00FC7B93">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B383853" w14:textId="3737AD41" w:rsidR="00D9073F" w:rsidRPr="00FD5321" w:rsidRDefault="00D9073F" w:rsidP="008F3E27">
            <w:pPr>
              <w:rPr>
                <w:rFonts w:ascii="Arial" w:hAnsi="Arial" w:cs="Arial"/>
                <w:sz w:val="20"/>
                <w:szCs w:val="20"/>
              </w:rPr>
            </w:pPr>
          </w:p>
        </w:tc>
        <w:tc>
          <w:tcPr>
            <w:tcW w:w="6974" w:type="dxa"/>
            <w:tcBorders>
              <w:top w:val="single" w:sz="4" w:space="0" w:color="auto"/>
              <w:left w:val="single" w:sz="4" w:space="0" w:color="auto"/>
              <w:bottom w:val="single" w:sz="4" w:space="0" w:color="auto"/>
              <w:right w:val="single" w:sz="4" w:space="0" w:color="auto"/>
            </w:tcBorders>
            <w:shd w:val="clear" w:color="auto" w:fill="D9D9D9"/>
            <w:noWrap/>
          </w:tcPr>
          <w:p w14:paraId="44CCFE85" w14:textId="77777777" w:rsidR="00D9073F" w:rsidRPr="00FD5321" w:rsidRDefault="00D9073F" w:rsidP="00FC7B93">
            <w:pPr>
              <w:jc w:val="center"/>
              <w:rPr>
                <w:rFonts w:ascii="Arial" w:hAnsi="Arial" w:cs="Arial"/>
                <w:sz w:val="20"/>
                <w:szCs w:val="20"/>
              </w:rPr>
            </w:pPr>
          </w:p>
        </w:tc>
      </w:tr>
    </w:tbl>
    <w:p w14:paraId="34556CFC" w14:textId="2E6E57B2" w:rsidR="00D9073F" w:rsidRPr="00FD5321" w:rsidRDefault="00D9073F" w:rsidP="00CA0FBF">
      <w:pPr>
        <w:rPr>
          <w:rFonts w:ascii="Arial" w:hAnsi="Arial" w:cs="Arial"/>
          <w:b/>
          <w:sz w:val="20"/>
          <w:szCs w:val="20"/>
        </w:rPr>
      </w:pPr>
    </w:p>
    <w:tbl>
      <w:tblPr>
        <w:tblStyle w:val="TableGrid"/>
        <w:tblW w:w="10490" w:type="dxa"/>
        <w:tblInd w:w="-147" w:type="dxa"/>
        <w:shd w:val="clear" w:color="auto" w:fill="D9D9D9" w:themeFill="background1" w:themeFillShade="D9"/>
        <w:tblLook w:val="04A0" w:firstRow="1" w:lastRow="0" w:firstColumn="1" w:lastColumn="0" w:noHBand="0" w:noVBand="1"/>
      </w:tblPr>
      <w:tblGrid>
        <w:gridCol w:w="2140"/>
        <w:gridCol w:w="1741"/>
        <w:gridCol w:w="1741"/>
        <w:gridCol w:w="2649"/>
        <w:gridCol w:w="2219"/>
      </w:tblGrid>
      <w:tr w:rsidR="00FD5321" w:rsidRPr="00FD5321" w14:paraId="65CDA441" w14:textId="77777777" w:rsidTr="00C92BDF">
        <w:tc>
          <w:tcPr>
            <w:tcW w:w="2140" w:type="dxa"/>
            <w:vMerge w:val="restart"/>
            <w:shd w:val="clear" w:color="auto" w:fill="D9D9D9" w:themeFill="background1" w:themeFillShade="D9"/>
          </w:tcPr>
          <w:p w14:paraId="38135DE4" w14:textId="77777777" w:rsidR="00B001D9" w:rsidRPr="00FD5321" w:rsidRDefault="00B001D9" w:rsidP="00055A94">
            <w:pPr>
              <w:rPr>
                <w:rFonts w:ascii="Arial" w:hAnsi="Arial" w:cs="Arial"/>
                <w:sz w:val="20"/>
                <w:szCs w:val="20"/>
              </w:rPr>
            </w:pPr>
          </w:p>
        </w:tc>
        <w:tc>
          <w:tcPr>
            <w:tcW w:w="3482" w:type="dxa"/>
            <w:gridSpan w:val="2"/>
            <w:shd w:val="clear" w:color="auto" w:fill="D9D9D9" w:themeFill="background1" w:themeFillShade="D9"/>
          </w:tcPr>
          <w:p w14:paraId="5A05C4AD" w14:textId="74E7ED53" w:rsidR="00B001D9" w:rsidRPr="00FD5321" w:rsidRDefault="008F74E7" w:rsidP="008F74E7">
            <w:pPr>
              <w:jc w:val="center"/>
              <w:rPr>
                <w:rFonts w:ascii="Arial" w:hAnsi="Arial" w:cs="Arial"/>
                <w:sz w:val="20"/>
                <w:szCs w:val="20"/>
              </w:rPr>
            </w:pPr>
            <w:r w:rsidRPr="00FD5321">
              <w:rPr>
                <w:rFonts w:ascii="Arial" w:hAnsi="Arial" w:cs="Arial"/>
                <w:sz w:val="20"/>
                <w:szCs w:val="20"/>
              </w:rPr>
              <w:t>WBIF Steering Committee</w:t>
            </w:r>
          </w:p>
        </w:tc>
        <w:tc>
          <w:tcPr>
            <w:tcW w:w="4868" w:type="dxa"/>
            <w:gridSpan w:val="2"/>
            <w:shd w:val="clear" w:color="auto" w:fill="D9D9D9" w:themeFill="background1" w:themeFillShade="D9"/>
          </w:tcPr>
          <w:p w14:paraId="2A56FA50" w14:textId="75A0ACF8" w:rsidR="00B001D9" w:rsidRPr="00FD5321" w:rsidRDefault="008F74E7" w:rsidP="008F74E7">
            <w:pPr>
              <w:jc w:val="center"/>
              <w:rPr>
                <w:rFonts w:ascii="Arial" w:hAnsi="Arial" w:cs="Arial"/>
                <w:sz w:val="20"/>
                <w:szCs w:val="20"/>
              </w:rPr>
            </w:pPr>
            <w:r w:rsidRPr="00FD5321">
              <w:rPr>
                <w:rFonts w:ascii="Arial" w:hAnsi="Arial" w:cs="Arial"/>
                <w:sz w:val="20"/>
                <w:szCs w:val="20"/>
              </w:rPr>
              <w:t>EWBJF Assembly of Contributors</w:t>
            </w:r>
          </w:p>
        </w:tc>
      </w:tr>
      <w:tr w:rsidR="00FD5321" w:rsidRPr="00FD5321" w14:paraId="52F5ECF9" w14:textId="77777777" w:rsidTr="00C92BDF">
        <w:tc>
          <w:tcPr>
            <w:tcW w:w="2140" w:type="dxa"/>
            <w:vMerge/>
            <w:shd w:val="clear" w:color="auto" w:fill="D9D9D9" w:themeFill="background1" w:themeFillShade="D9"/>
          </w:tcPr>
          <w:p w14:paraId="1D233F9C" w14:textId="77777777" w:rsidR="007854AC" w:rsidRPr="00FD5321" w:rsidRDefault="007854AC" w:rsidP="00055A94">
            <w:pPr>
              <w:rPr>
                <w:rFonts w:ascii="Arial" w:hAnsi="Arial" w:cs="Arial"/>
                <w:sz w:val="20"/>
                <w:szCs w:val="20"/>
              </w:rPr>
            </w:pPr>
          </w:p>
        </w:tc>
        <w:tc>
          <w:tcPr>
            <w:tcW w:w="1741" w:type="dxa"/>
            <w:shd w:val="clear" w:color="auto" w:fill="D9D9D9" w:themeFill="background1" w:themeFillShade="D9"/>
          </w:tcPr>
          <w:p w14:paraId="6C4C1005" w14:textId="09C3E635" w:rsidR="007854AC" w:rsidRPr="00FD5321" w:rsidRDefault="007854AC" w:rsidP="006421A1">
            <w:pPr>
              <w:jc w:val="center"/>
              <w:rPr>
                <w:rFonts w:ascii="Arial" w:hAnsi="Arial" w:cs="Arial"/>
                <w:sz w:val="20"/>
                <w:szCs w:val="20"/>
              </w:rPr>
            </w:pPr>
            <w:r w:rsidRPr="00FD5321">
              <w:rPr>
                <w:rFonts w:ascii="Arial" w:hAnsi="Arial" w:cs="Arial"/>
                <w:sz w:val="20"/>
                <w:szCs w:val="20"/>
              </w:rPr>
              <w:t xml:space="preserve">Chair </w:t>
            </w:r>
          </w:p>
        </w:tc>
        <w:tc>
          <w:tcPr>
            <w:tcW w:w="1741" w:type="dxa"/>
            <w:shd w:val="clear" w:color="auto" w:fill="D9D9D9" w:themeFill="background1" w:themeFillShade="D9"/>
          </w:tcPr>
          <w:p w14:paraId="26722684" w14:textId="68755066" w:rsidR="007854AC" w:rsidRPr="00FD5321" w:rsidRDefault="007854AC" w:rsidP="006421A1">
            <w:pPr>
              <w:jc w:val="center"/>
              <w:rPr>
                <w:rFonts w:ascii="Arial" w:hAnsi="Arial" w:cs="Arial"/>
                <w:sz w:val="20"/>
                <w:szCs w:val="20"/>
              </w:rPr>
            </w:pPr>
            <w:r w:rsidRPr="00FD5321">
              <w:rPr>
                <w:rFonts w:ascii="Arial" w:hAnsi="Arial" w:cs="Arial"/>
                <w:sz w:val="20"/>
                <w:szCs w:val="20"/>
              </w:rPr>
              <w:t>Co-Chair</w:t>
            </w:r>
          </w:p>
          <w:p w14:paraId="3D0F938A" w14:textId="441E396A" w:rsidR="007854AC" w:rsidRPr="00FD5321" w:rsidRDefault="007854AC" w:rsidP="00656D69">
            <w:pPr>
              <w:jc w:val="center"/>
              <w:rPr>
                <w:rFonts w:ascii="Arial" w:hAnsi="Arial" w:cs="Arial"/>
                <w:sz w:val="20"/>
                <w:szCs w:val="20"/>
              </w:rPr>
            </w:pPr>
          </w:p>
        </w:tc>
        <w:tc>
          <w:tcPr>
            <w:tcW w:w="4868" w:type="dxa"/>
            <w:gridSpan w:val="2"/>
            <w:shd w:val="clear" w:color="auto" w:fill="D9D9D9" w:themeFill="background1" w:themeFillShade="D9"/>
          </w:tcPr>
          <w:p w14:paraId="763B1086" w14:textId="5F1E2BD8" w:rsidR="007854AC" w:rsidRPr="00FD5321" w:rsidRDefault="007854AC" w:rsidP="00656D69">
            <w:pPr>
              <w:jc w:val="center"/>
              <w:rPr>
                <w:rFonts w:ascii="Arial" w:hAnsi="Arial" w:cs="Arial"/>
                <w:sz w:val="20"/>
                <w:szCs w:val="20"/>
              </w:rPr>
            </w:pPr>
            <w:r w:rsidRPr="00FD5321">
              <w:rPr>
                <w:rFonts w:ascii="Arial" w:hAnsi="Arial" w:cs="Arial"/>
                <w:sz w:val="20"/>
                <w:szCs w:val="20"/>
              </w:rPr>
              <w:t>Chair / Mandated body of the Assembly of Contributors</w:t>
            </w:r>
          </w:p>
        </w:tc>
      </w:tr>
      <w:tr w:rsidR="00FD5321" w:rsidRPr="00FD5321" w14:paraId="465F55E7" w14:textId="77777777" w:rsidTr="00C92BDF">
        <w:tc>
          <w:tcPr>
            <w:tcW w:w="2140" w:type="dxa"/>
            <w:shd w:val="clear" w:color="auto" w:fill="D9D9D9" w:themeFill="background1" w:themeFillShade="D9"/>
          </w:tcPr>
          <w:p w14:paraId="3F90F5E2" w14:textId="77777777" w:rsidR="00B001D9" w:rsidRPr="00FD5321" w:rsidRDefault="00B001D9" w:rsidP="00055A94">
            <w:pPr>
              <w:rPr>
                <w:rFonts w:ascii="Arial" w:hAnsi="Arial" w:cs="Arial"/>
                <w:sz w:val="20"/>
                <w:szCs w:val="20"/>
              </w:rPr>
            </w:pPr>
            <w:r w:rsidRPr="00FD5321">
              <w:rPr>
                <w:rFonts w:ascii="Arial" w:hAnsi="Arial" w:cs="Arial"/>
                <w:sz w:val="20"/>
                <w:szCs w:val="20"/>
              </w:rPr>
              <w:t xml:space="preserve">Name </w:t>
            </w:r>
          </w:p>
        </w:tc>
        <w:tc>
          <w:tcPr>
            <w:tcW w:w="1741" w:type="dxa"/>
            <w:shd w:val="clear" w:color="auto" w:fill="D9D9D9" w:themeFill="background1" w:themeFillShade="D9"/>
          </w:tcPr>
          <w:p w14:paraId="3735A862" w14:textId="77777777" w:rsidR="00B001D9" w:rsidRPr="00FD5321" w:rsidRDefault="00B001D9" w:rsidP="00055A94">
            <w:pPr>
              <w:rPr>
                <w:rFonts w:ascii="Arial" w:hAnsi="Arial" w:cs="Arial"/>
                <w:sz w:val="20"/>
                <w:szCs w:val="20"/>
              </w:rPr>
            </w:pPr>
          </w:p>
        </w:tc>
        <w:tc>
          <w:tcPr>
            <w:tcW w:w="1741" w:type="dxa"/>
            <w:shd w:val="clear" w:color="auto" w:fill="D9D9D9" w:themeFill="background1" w:themeFillShade="D9"/>
          </w:tcPr>
          <w:p w14:paraId="208983CE" w14:textId="77777777" w:rsidR="00B001D9" w:rsidRPr="00FD5321" w:rsidRDefault="00B001D9" w:rsidP="00055A94">
            <w:pPr>
              <w:rPr>
                <w:rFonts w:ascii="Arial" w:hAnsi="Arial" w:cs="Arial"/>
                <w:sz w:val="20"/>
                <w:szCs w:val="20"/>
              </w:rPr>
            </w:pPr>
          </w:p>
        </w:tc>
        <w:tc>
          <w:tcPr>
            <w:tcW w:w="2649" w:type="dxa"/>
            <w:shd w:val="clear" w:color="auto" w:fill="D9D9D9" w:themeFill="background1" w:themeFillShade="D9"/>
          </w:tcPr>
          <w:p w14:paraId="56924542" w14:textId="77777777" w:rsidR="00B001D9" w:rsidRPr="00FD5321" w:rsidRDefault="00B001D9" w:rsidP="00055A94">
            <w:pPr>
              <w:rPr>
                <w:rFonts w:ascii="Arial" w:hAnsi="Arial" w:cs="Arial"/>
                <w:b/>
                <w:sz w:val="20"/>
                <w:szCs w:val="20"/>
              </w:rPr>
            </w:pPr>
          </w:p>
        </w:tc>
        <w:tc>
          <w:tcPr>
            <w:tcW w:w="2219" w:type="dxa"/>
            <w:shd w:val="clear" w:color="auto" w:fill="D9D9D9" w:themeFill="background1" w:themeFillShade="D9"/>
          </w:tcPr>
          <w:p w14:paraId="4477E37F" w14:textId="77777777" w:rsidR="00B001D9" w:rsidRPr="00FD5321" w:rsidRDefault="00B001D9" w:rsidP="00055A94">
            <w:pPr>
              <w:rPr>
                <w:rFonts w:ascii="Arial" w:hAnsi="Arial" w:cs="Arial"/>
                <w:b/>
                <w:sz w:val="20"/>
                <w:szCs w:val="20"/>
              </w:rPr>
            </w:pPr>
          </w:p>
        </w:tc>
      </w:tr>
      <w:tr w:rsidR="00FD5321" w:rsidRPr="00FD5321" w14:paraId="3EFD1267" w14:textId="77777777" w:rsidTr="00C92BDF">
        <w:tc>
          <w:tcPr>
            <w:tcW w:w="2140" w:type="dxa"/>
            <w:shd w:val="clear" w:color="auto" w:fill="D9D9D9" w:themeFill="background1" w:themeFillShade="D9"/>
          </w:tcPr>
          <w:p w14:paraId="526F65CB" w14:textId="77777777" w:rsidR="00B001D9" w:rsidRPr="00FD5321" w:rsidRDefault="00B001D9" w:rsidP="00055A94">
            <w:pPr>
              <w:rPr>
                <w:rFonts w:ascii="Arial" w:hAnsi="Arial" w:cs="Arial"/>
                <w:sz w:val="20"/>
                <w:szCs w:val="20"/>
              </w:rPr>
            </w:pPr>
            <w:r w:rsidRPr="00FD5321">
              <w:rPr>
                <w:rFonts w:ascii="Arial" w:hAnsi="Arial" w:cs="Arial"/>
                <w:sz w:val="20"/>
                <w:szCs w:val="20"/>
              </w:rPr>
              <w:t xml:space="preserve">Date </w:t>
            </w:r>
          </w:p>
        </w:tc>
        <w:tc>
          <w:tcPr>
            <w:tcW w:w="1741" w:type="dxa"/>
            <w:shd w:val="clear" w:color="auto" w:fill="D9D9D9" w:themeFill="background1" w:themeFillShade="D9"/>
          </w:tcPr>
          <w:p w14:paraId="16A105A6" w14:textId="77777777" w:rsidR="00B001D9" w:rsidRPr="00FD5321" w:rsidRDefault="00B001D9" w:rsidP="00055A94">
            <w:pPr>
              <w:rPr>
                <w:rFonts w:ascii="Arial" w:hAnsi="Arial" w:cs="Arial"/>
                <w:sz w:val="20"/>
                <w:szCs w:val="20"/>
              </w:rPr>
            </w:pPr>
          </w:p>
        </w:tc>
        <w:tc>
          <w:tcPr>
            <w:tcW w:w="1741" w:type="dxa"/>
            <w:shd w:val="clear" w:color="auto" w:fill="D9D9D9" w:themeFill="background1" w:themeFillShade="D9"/>
          </w:tcPr>
          <w:p w14:paraId="3A62702C" w14:textId="77777777" w:rsidR="00B001D9" w:rsidRPr="00FD5321" w:rsidRDefault="00B001D9" w:rsidP="00055A94">
            <w:pPr>
              <w:rPr>
                <w:rFonts w:ascii="Arial" w:hAnsi="Arial" w:cs="Arial"/>
                <w:sz w:val="20"/>
                <w:szCs w:val="20"/>
              </w:rPr>
            </w:pPr>
          </w:p>
        </w:tc>
        <w:tc>
          <w:tcPr>
            <w:tcW w:w="2649" w:type="dxa"/>
            <w:shd w:val="clear" w:color="auto" w:fill="D9D9D9" w:themeFill="background1" w:themeFillShade="D9"/>
          </w:tcPr>
          <w:p w14:paraId="6D760AAB" w14:textId="77777777" w:rsidR="00B001D9" w:rsidRPr="00FD5321" w:rsidRDefault="00B001D9" w:rsidP="00055A94">
            <w:pPr>
              <w:rPr>
                <w:rFonts w:ascii="Arial" w:hAnsi="Arial" w:cs="Arial"/>
                <w:b/>
                <w:sz w:val="20"/>
                <w:szCs w:val="20"/>
              </w:rPr>
            </w:pPr>
          </w:p>
        </w:tc>
        <w:tc>
          <w:tcPr>
            <w:tcW w:w="2219" w:type="dxa"/>
            <w:shd w:val="clear" w:color="auto" w:fill="D9D9D9" w:themeFill="background1" w:themeFillShade="D9"/>
          </w:tcPr>
          <w:p w14:paraId="64843549" w14:textId="77777777" w:rsidR="00B001D9" w:rsidRPr="00FD5321" w:rsidRDefault="00B001D9" w:rsidP="00055A94">
            <w:pPr>
              <w:rPr>
                <w:rFonts w:ascii="Arial" w:hAnsi="Arial" w:cs="Arial"/>
                <w:b/>
                <w:sz w:val="20"/>
                <w:szCs w:val="20"/>
              </w:rPr>
            </w:pPr>
          </w:p>
        </w:tc>
      </w:tr>
      <w:tr w:rsidR="00FD5321" w:rsidRPr="00FD5321" w14:paraId="542E72BF" w14:textId="77777777" w:rsidTr="00C92BDF">
        <w:tc>
          <w:tcPr>
            <w:tcW w:w="2140" w:type="dxa"/>
            <w:shd w:val="clear" w:color="auto" w:fill="D9D9D9" w:themeFill="background1" w:themeFillShade="D9"/>
          </w:tcPr>
          <w:p w14:paraId="0DB7CDF1" w14:textId="77777777" w:rsidR="00B001D9" w:rsidRPr="00FD5321" w:rsidRDefault="00B001D9" w:rsidP="00055A94">
            <w:pPr>
              <w:rPr>
                <w:rFonts w:ascii="Arial" w:hAnsi="Arial" w:cs="Arial"/>
                <w:sz w:val="20"/>
                <w:szCs w:val="20"/>
              </w:rPr>
            </w:pPr>
            <w:r w:rsidRPr="00FD5321">
              <w:rPr>
                <w:rFonts w:ascii="Arial" w:hAnsi="Arial" w:cs="Arial"/>
                <w:sz w:val="20"/>
                <w:szCs w:val="20"/>
              </w:rPr>
              <w:t xml:space="preserve">Signature </w:t>
            </w:r>
          </w:p>
        </w:tc>
        <w:tc>
          <w:tcPr>
            <w:tcW w:w="1741" w:type="dxa"/>
            <w:shd w:val="clear" w:color="auto" w:fill="D9D9D9" w:themeFill="background1" w:themeFillShade="D9"/>
          </w:tcPr>
          <w:p w14:paraId="5F6445D4" w14:textId="77777777" w:rsidR="00B001D9" w:rsidRPr="00FD5321" w:rsidRDefault="00B001D9" w:rsidP="00055A94">
            <w:pPr>
              <w:rPr>
                <w:rFonts w:ascii="Arial" w:hAnsi="Arial" w:cs="Arial"/>
                <w:sz w:val="20"/>
                <w:szCs w:val="20"/>
              </w:rPr>
            </w:pPr>
          </w:p>
        </w:tc>
        <w:tc>
          <w:tcPr>
            <w:tcW w:w="1741" w:type="dxa"/>
            <w:shd w:val="clear" w:color="auto" w:fill="D9D9D9" w:themeFill="background1" w:themeFillShade="D9"/>
          </w:tcPr>
          <w:p w14:paraId="24D7C776" w14:textId="77777777" w:rsidR="00B001D9" w:rsidRPr="00FD5321" w:rsidRDefault="00B001D9" w:rsidP="00055A94">
            <w:pPr>
              <w:rPr>
                <w:rFonts w:ascii="Arial" w:hAnsi="Arial" w:cs="Arial"/>
                <w:sz w:val="20"/>
                <w:szCs w:val="20"/>
              </w:rPr>
            </w:pPr>
          </w:p>
        </w:tc>
        <w:tc>
          <w:tcPr>
            <w:tcW w:w="2649" w:type="dxa"/>
            <w:shd w:val="clear" w:color="auto" w:fill="D9D9D9" w:themeFill="background1" w:themeFillShade="D9"/>
          </w:tcPr>
          <w:p w14:paraId="050BAD7F" w14:textId="77777777" w:rsidR="00B001D9" w:rsidRPr="00FD5321" w:rsidRDefault="00B001D9" w:rsidP="00055A94">
            <w:pPr>
              <w:rPr>
                <w:rFonts w:ascii="Arial" w:hAnsi="Arial" w:cs="Arial"/>
                <w:b/>
                <w:sz w:val="20"/>
                <w:szCs w:val="20"/>
              </w:rPr>
            </w:pPr>
          </w:p>
        </w:tc>
        <w:tc>
          <w:tcPr>
            <w:tcW w:w="2219" w:type="dxa"/>
            <w:shd w:val="clear" w:color="auto" w:fill="D9D9D9" w:themeFill="background1" w:themeFillShade="D9"/>
          </w:tcPr>
          <w:p w14:paraId="2C0B9A62" w14:textId="77777777" w:rsidR="00B001D9" w:rsidRPr="00FD5321" w:rsidRDefault="00B001D9" w:rsidP="00055A94">
            <w:pPr>
              <w:rPr>
                <w:rFonts w:ascii="Arial" w:hAnsi="Arial" w:cs="Arial"/>
                <w:b/>
                <w:sz w:val="20"/>
                <w:szCs w:val="20"/>
              </w:rPr>
            </w:pPr>
          </w:p>
        </w:tc>
      </w:tr>
    </w:tbl>
    <w:p w14:paraId="3E1932FB" w14:textId="12FA113E" w:rsidR="006421A1" w:rsidRDefault="006421A1" w:rsidP="002F5C4D">
      <w:pPr>
        <w:rPr>
          <w:rFonts w:ascii="Arial" w:hAnsi="Arial" w:cs="Arial"/>
          <w:b/>
          <w:sz w:val="22"/>
          <w:szCs w:val="22"/>
        </w:rPr>
      </w:pPr>
      <w:r>
        <w:rPr>
          <w:rFonts w:ascii="Arial" w:hAnsi="Arial" w:cs="Arial"/>
          <w:b/>
          <w:sz w:val="22"/>
          <w:szCs w:val="22"/>
        </w:rPr>
        <w:br w:type="page"/>
      </w:r>
    </w:p>
    <w:p w14:paraId="1E742D66" w14:textId="4F0FC02F" w:rsidR="002F5C4D" w:rsidRPr="00657052" w:rsidRDefault="006421A1" w:rsidP="006421A1">
      <w:pPr>
        <w:jc w:val="center"/>
        <w:rPr>
          <w:rFonts w:ascii="Arial" w:hAnsi="Arial" w:cs="Arial"/>
          <w:b/>
          <w:color w:val="4F81BD" w:themeColor="accent1"/>
          <w:sz w:val="22"/>
          <w:szCs w:val="22"/>
        </w:rPr>
      </w:pPr>
      <w:r w:rsidRPr="00657052">
        <w:rPr>
          <w:rFonts w:ascii="Arial" w:hAnsi="Arial" w:cs="Arial"/>
          <w:b/>
          <w:color w:val="4F81BD" w:themeColor="accent1"/>
          <w:sz w:val="22"/>
          <w:szCs w:val="22"/>
        </w:rPr>
        <w:lastRenderedPageBreak/>
        <w:t>PAYMENT OF THE GRANT FROM THE JOINT FUND</w:t>
      </w:r>
    </w:p>
    <w:p w14:paraId="5A27107E" w14:textId="77777777" w:rsidR="002F5C4D" w:rsidRPr="00F8103A" w:rsidRDefault="002F5C4D" w:rsidP="00CA0FBF">
      <w:pPr>
        <w:rPr>
          <w:rFonts w:ascii="Arial" w:hAnsi="Arial" w:cs="Arial"/>
          <w:b/>
          <w:sz w:val="20"/>
          <w:szCs w:val="20"/>
        </w:rPr>
      </w:pPr>
    </w:p>
    <w:p w14:paraId="3C73024F" w14:textId="520D7DEB" w:rsidR="00D9073F" w:rsidRPr="000D028B" w:rsidRDefault="00D904D7" w:rsidP="000D028B">
      <w:pPr>
        <w:spacing w:before="100" w:after="100"/>
        <w:rPr>
          <w:rFonts w:ascii="Arial" w:hAnsi="Arial" w:cs="Arial"/>
          <w:b/>
          <w:sz w:val="22"/>
          <w:szCs w:val="22"/>
        </w:rPr>
      </w:pPr>
      <w:r w:rsidRPr="00C70173">
        <w:rPr>
          <w:rFonts w:ascii="Arial" w:hAnsi="Arial" w:cs="Arial"/>
          <w:b/>
          <w:sz w:val="22"/>
          <w:szCs w:val="22"/>
        </w:rPr>
        <w:t>SIGNATORY OF THE LEAD IFI</w:t>
      </w:r>
    </w:p>
    <w:tbl>
      <w:tblPr>
        <w:tblW w:w="10415" w:type="dxa"/>
        <w:tblInd w:w="-72" w:type="dxa"/>
        <w:shd w:val="clear" w:color="auto" w:fill="D9D9D9"/>
        <w:tblLayout w:type="fixed"/>
        <w:tblCellMar>
          <w:left w:w="28" w:type="dxa"/>
          <w:right w:w="28" w:type="dxa"/>
        </w:tblCellMar>
        <w:tblLook w:val="0000" w:firstRow="0" w:lastRow="0" w:firstColumn="0" w:lastColumn="0" w:noHBand="0" w:noVBand="0"/>
      </w:tblPr>
      <w:tblGrid>
        <w:gridCol w:w="606"/>
        <w:gridCol w:w="2835"/>
        <w:gridCol w:w="1588"/>
        <w:gridCol w:w="1134"/>
        <w:gridCol w:w="992"/>
        <w:gridCol w:w="1276"/>
        <w:gridCol w:w="1984"/>
      </w:tblGrid>
      <w:tr w:rsidR="00DF10CF" w:rsidRPr="00051FD2" w14:paraId="18405FA0" w14:textId="77777777" w:rsidTr="00C92BDF">
        <w:trPr>
          <w:trHeight w:val="1725"/>
        </w:trPr>
        <w:tc>
          <w:tcPr>
            <w:tcW w:w="606" w:type="dxa"/>
            <w:vMerge w:val="restart"/>
            <w:tcBorders>
              <w:top w:val="single" w:sz="4" w:space="0" w:color="auto"/>
              <w:left w:val="single" w:sz="4" w:space="0" w:color="auto"/>
              <w:right w:val="single" w:sz="4" w:space="0" w:color="auto"/>
            </w:tcBorders>
            <w:shd w:val="clear" w:color="auto" w:fill="D9D9D9"/>
          </w:tcPr>
          <w:p w14:paraId="232C66CB" w14:textId="77777777" w:rsidR="00DF10CF" w:rsidRPr="00051FD2" w:rsidRDefault="00DF10CF" w:rsidP="00FC7B93">
            <w:pPr>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shd w:val="clear" w:color="auto" w:fill="D9D9D9"/>
            <w:noWrap/>
          </w:tcPr>
          <w:p w14:paraId="639166B1" w14:textId="4F28D88D" w:rsidR="00DF10CF" w:rsidRPr="00051FD2" w:rsidRDefault="00DF10CF" w:rsidP="000D028B">
            <w:pPr>
              <w:rPr>
                <w:rFonts w:ascii="Arial" w:hAnsi="Arial" w:cs="Arial"/>
                <w:sz w:val="20"/>
                <w:szCs w:val="20"/>
              </w:rPr>
            </w:pPr>
            <w:r w:rsidRPr="00C70173">
              <w:rPr>
                <w:rFonts w:ascii="Arial" w:hAnsi="Arial" w:cs="Arial"/>
                <w:sz w:val="20"/>
                <w:szCs w:val="20"/>
              </w:rPr>
              <w:t>To be filled by the Lead IFI and specifying Name, Title and Date, and the terms for the transfer of the grant by the EBRD in accordance with Art 5.03 of the General Conditions of the EWBJF.</w:t>
            </w:r>
          </w:p>
        </w:tc>
        <w:tc>
          <w:tcPr>
            <w:tcW w:w="6974" w:type="dxa"/>
            <w:gridSpan w:val="5"/>
            <w:tcBorders>
              <w:top w:val="single" w:sz="4" w:space="0" w:color="auto"/>
              <w:left w:val="single" w:sz="4" w:space="0" w:color="auto"/>
              <w:bottom w:val="single" w:sz="4" w:space="0" w:color="auto"/>
              <w:right w:val="single" w:sz="4" w:space="0" w:color="auto"/>
            </w:tcBorders>
            <w:shd w:val="clear" w:color="auto" w:fill="D9D9D9"/>
            <w:noWrap/>
          </w:tcPr>
          <w:p w14:paraId="6CF16AA5" w14:textId="77777777" w:rsidR="00DF10CF" w:rsidRPr="00051FD2" w:rsidRDefault="00DF10CF" w:rsidP="00FC7B93">
            <w:pPr>
              <w:jc w:val="center"/>
              <w:rPr>
                <w:rFonts w:ascii="Arial" w:hAnsi="Arial" w:cs="Arial"/>
                <w:sz w:val="20"/>
                <w:szCs w:val="20"/>
              </w:rPr>
            </w:pPr>
          </w:p>
          <w:p w14:paraId="04951D6D" w14:textId="77777777" w:rsidR="00DF10CF" w:rsidRDefault="00DF10CF" w:rsidP="00FC7B93">
            <w:pPr>
              <w:jc w:val="center"/>
              <w:rPr>
                <w:rFonts w:ascii="Arial" w:hAnsi="Arial" w:cs="Arial"/>
                <w:sz w:val="20"/>
                <w:szCs w:val="20"/>
              </w:rPr>
            </w:pPr>
          </w:p>
          <w:p w14:paraId="1CCE06B4" w14:textId="77777777" w:rsidR="00DF10CF" w:rsidRDefault="00DF10CF" w:rsidP="00FC7B93">
            <w:pPr>
              <w:jc w:val="center"/>
              <w:rPr>
                <w:rFonts w:ascii="Arial" w:hAnsi="Arial" w:cs="Arial"/>
                <w:sz w:val="20"/>
                <w:szCs w:val="20"/>
              </w:rPr>
            </w:pPr>
          </w:p>
          <w:p w14:paraId="26E3F910" w14:textId="77777777" w:rsidR="00DF10CF" w:rsidRDefault="00DF10CF" w:rsidP="00FC7B93">
            <w:pPr>
              <w:jc w:val="center"/>
              <w:rPr>
                <w:rFonts w:ascii="Arial" w:hAnsi="Arial" w:cs="Arial"/>
                <w:sz w:val="20"/>
                <w:szCs w:val="20"/>
              </w:rPr>
            </w:pPr>
          </w:p>
          <w:p w14:paraId="12D6B434" w14:textId="77777777" w:rsidR="00DF10CF" w:rsidRDefault="00DF10CF" w:rsidP="00FC7B93">
            <w:pPr>
              <w:jc w:val="center"/>
              <w:rPr>
                <w:rFonts w:ascii="Arial" w:hAnsi="Arial" w:cs="Arial"/>
                <w:sz w:val="20"/>
                <w:szCs w:val="20"/>
              </w:rPr>
            </w:pPr>
          </w:p>
          <w:p w14:paraId="51CBFD1D" w14:textId="77777777" w:rsidR="00DF10CF" w:rsidRDefault="00DF10CF" w:rsidP="00FC7B93">
            <w:pPr>
              <w:jc w:val="center"/>
              <w:rPr>
                <w:rFonts w:ascii="Arial" w:hAnsi="Arial" w:cs="Arial"/>
                <w:sz w:val="20"/>
                <w:szCs w:val="20"/>
              </w:rPr>
            </w:pPr>
          </w:p>
          <w:p w14:paraId="19BA33A7" w14:textId="77777777" w:rsidR="00DF10CF" w:rsidRPr="00051FD2" w:rsidRDefault="00DF10CF" w:rsidP="00FC7B93">
            <w:pPr>
              <w:jc w:val="center"/>
              <w:rPr>
                <w:rFonts w:ascii="Arial" w:hAnsi="Arial" w:cs="Arial"/>
                <w:sz w:val="20"/>
                <w:szCs w:val="20"/>
              </w:rPr>
            </w:pPr>
          </w:p>
          <w:p w14:paraId="67969E36" w14:textId="77777777" w:rsidR="00DF10CF" w:rsidRPr="00051FD2" w:rsidRDefault="00DF10CF" w:rsidP="00FC7B93">
            <w:pPr>
              <w:jc w:val="center"/>
              <w:rPr>
                <w:rFonts w:ascii="Arial" w:hAnsi="Arial" w:cs="Arial"/>
                <w:sz w:val="20"/>
                <w:szCs w:val="20"/>
              </w:rPr>
            </w:pPr>
          </w:p>
        </w:tc>
      </w:tr>
      <w:tr w:rsidR="00DF10CF" w:rsidRPr="00051FD2" w14:paraId="6078BBC5" w14:textId="77777777" w:rsidTr="00C92BDF">
        <w:trPr>
          <w:trHeight w:val="432"/>
        </w:trPr>
        <w:tc>
          <w:tcPr>
            <w:tcW w:w="606" w:type="dxa"/>
            <w:vMerge/>
            <w:tcBorders>
              <w:left w:val="single" w:sz="4" w:space="0" w:color="auto"/>
              <w:right w:val="single" w:sz="4" w:space="0" w:color="auto"/>
            </w:tcBorders>
            <w:shd w:val="clear" w:color="auto" w:fill="D9D9D9"/>
          </w:tcPr>
          <w:p w14:paraId="20A1F6DD" w14:textId="77777777" w:rsidR="00DF10CF" w:rsidRPr="00051FD2" w:rsidRDefault="00DF10C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00884319" w14:textId="77777777" w:rsidR="00DF10CF" w:rsidRPr="00C70173" w:rsidRDefault="00DF10CF" w:rsidP="00055CFF">
            <w:pPr>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D9D9D9"/>
            <w:noWrap/>
          </w:tcPr>
          <w:p w14:paraId="596232B5" w14:textId="00E01F5A" w:rsidR="00DF10CF" w:rsidRPr="00051FD2" w:rsidRDefault="00DF10CF" w:rsidP="00DF10CF">
            <w:pPr>
              <w:rPr>
                <w:rFonts w:ascii="Arial" w:hAnsi="Arial" w:cs="Arial"/>
                <w:sz w:val="20"/>
                <w:szCs w:val="20"/>
              </w:rPr>
            </w:pPr>
            <w:r>
              <w:rPr>
                <w:rFonts w:ascii="Arial" w:hAnsi="Arial" w:cs="Arial"/>
                <w:sz w:val="20"/>
                <w:szCs w:val="20"/>
              </w:rPr>
              <w:t>Grant amount approved by the Steering Committee</w:t>
            </w:r>
          </w:p>
        </w:tc>
        <w:tc>
          <w:tcPr>
            <w:tcW w:w="3402" w:type="dxa"/>
            <w:gridSpan w:val="3"/>
            <w:tcBorders>
              <w:top w:val="single" w:sz="4" w:space="0" w:color="auto"/>
              <w:left w:val="single" w:sz="4" w:space="0" w:color="auto"/>
              <w:bottom w:val="single" w:sz="6" w:space="0" w:color="auto"/>
              <w:right w:val="single" w:sz="6" w:space="0" w:color="auto"/>
            </w:tcBorders>
            <w:shd w:val="clear" w:color="auto" w:fill="D9D9D9"/>
          </w:tcPr>
          <w:p w14:paraId="27402698" w14:textId="77777777" w:rsidR="00DF10CF" w:rsidRPr="00051FD2" w:rsidRDefault="00DF10CF" w:rsidP="00FC7B93">
            <w:pPr>
              <w:jc w:val="center"/>
              <w:rPr>
                <w:rFonts w:ascii="Arial" w:hAnsi="Arial" w:cs="Arial"/>
                <w:sz w:val="20"/>
                <w:szCs w:val="20"/>
              </w:rPr>
            </w:pPr>
          </w:p>
        </w:tc>
        <w:tc>
          <w:tcPr>
            <w:tcW w:w="1984" w:type="dxa"/>
            <w:tcBorders>
              <w:top w:val="single" w:sz="4" w:space="0" w:color="auto"/>
              <w:left w:val="single" w:sz="6" w:space="0" w:color="auto"/>
              <w:bottom w:val="single" w:sz="6" w:space="0" w:color="auto"/>
              <w:right w:val="single" w:sz="4" w:space="0" w:color="auto"/>
            </w:tcBorders>
            <w:shd w:val="clear" w:color="auto" w:fill="D9D9D9"/>
          </w:tcPr>
          <w:p w14:paraId="0682BC26" w14:textId="00682B94" w:rsidR="00DF10CF" w:rsidRPr="00051FD2" w:rsidRDefault="00DF10CF" w:rsidP="00DF10CF">
            <w:pPr>
              <w:rPr>
                <w:rFonts w:ascii="Arial" w:hAnsi="Arial" w:cs="Arial"/>
                <w:sz w:val="20"/>
                <w:szCs w:val="20"/>
              </w:rPr>
            </w:pPr>
            <w:r>
              <w:rPr>
                <w:rFonts w:ascii="Arial" w:hAnsi="Arial" w:cs="Arial"/>
                <w:sz w:val="20"/>
                <w:szCs w:val="20"/>
              </w:rPr>
              <w:t>Insert the final grant amount approved by the Steering Committee</w:t>
            </w:r>
          </w:p>
        </w:tc>
      </w:tr>
      <w:tr w:rsidR="00DF10CF" w:rsidRPr="00051FD2" w14:paraId="0350A5ED" w14:textId="77777777" w:rsidTr="00C92BDF">
        <w:trPr>
          <w:trHeight w:val="385"/>
        </w:trPr>
        <w:tc>
          <w:tcPr>
            <w:tcW w:w="606" w:type="dxa"/>
            <w:vMerge/>
            <w:tcBorders>
              <w:left w:val="single" w:sz="4" w:space="0" w:color="auto"/>
              <w:right w:val="single" w:sz="4" w:space="0" w:color="auto"/>
            </w:tcBorders>
            <w:shd w:val="clear" w:color="auto" w:fill="D9D9D9"/>
          </w:tcPr>
          <w:p w14:paraId="02E0944A" w14:textId="77777777" w:rsidR="00DF10CF" w:rsidRPr="00051FD2" w:rsidRDefault="00DF10C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7CA59EC4" w14:textId="77777777" w:rsidR="00DF10CF" w:rsidRPr="00C70173" w:rsidRDefault="00DF10CF" w:rsidP="00055CFF">
            <w:pPr>
              <w:rPr>
                <w:rFonts w:ascii="Arial" w:hAnsi="Arial" w:cs="Arial"/>
                <w:sz w:val="20"/>
                <w:szCs w:val="20"/>
              </w:rPr>
            </w:pPr>
          </w:p>
        </w:tc>
        <w:tc>
          <w:tcPr>
            <w:tcW w:w="1588" w:type="dxa"/>
            <w:tcBorders>
              <w:top w:val="single" w:sz="4" w:space="0" w:color="auto"/>
              <w:left w:val="single" w:sz="4" w:space="0" w:color="auto"/>
              <w:right w:val="single" w:sz="4" w:space="0" w:color="auto"/>
            </w:tcBorders>
            <w:shd w:val="clear" w:color="auto" w:fill="D9D9D9"/>
            <w:noWrap/>
          </w:tcPr>
          <w:p w14:paraId="78C8B4C5" w14:textId="6CEEA44F" w:rsidR="00DF10CF" w:rsidRPr="00051FD2" w:rsidRDefault="00DF10CF" w:rsidP="00DF10CF">
            <w:pPr>
              <w:rPr>
                <w:rFonts w:ascii="Arial" w:hAnsi="Arial" w:cs="Arial"/>
                <w:sz w:val="20"/>
                <w:szCs w:val="20"/>
              </w:rPr>
            </w:pPr>
            <w:r>
              <w:rPr>
                <w:rFonts w:ascii="Arial" w:hAnsi="Arial" w:cs="Arial"/>
                <w:sz w:val="20"/>
                <w:szCs w:val="20"/>
              </w:rPr>
              <w:t>Start date of grant activities</w:t>
            </w:r>
          </w:p>
        </w:tc>
        <w:tc>
          <w:tcPr>
            <w:tcW w:w="3402" w:type="dxa"/>
            <w:gridSpan w:val="3"/>
            <w:tcBorders>
              <w:top w:val="single" w:sz="6" w:space="0" w:color="auto"/>
              <w:left w:val="single" w:sz="4" w:space="0" w:color="auto"/>
              <w:right w:val="single" w:sz="6" w:space="0" w:color="auto"/>
            </w:tcBorders>
            <w:shd w:val="clear" w:color="auto" w:fill="D9D9D9"/>
          </w:tcPr>
          <w:p w14:paraId="46CBEC2B" w14:textId="77777777" w:rsidR="00DF10CF" w:rsidRPr="00051FD2" w:rsidRDefault="00DF10CF" w:rsidP="00FC7B93">
            <w:pPr>
              <w:jc w:val="center"/>
              <w:rPr>
                <w:rFonts w:ascii="Arial" w:hAnsi="Arial" w:cs="Arial"/>
                <w:sz w:val="20"/>
                <w:szCs w:val="20"/>
              </w:rPr>
            </w:pPr>
          </w:p>
        </w:tc>
        <w:tc>
          <w:tcPr>
            <w:tcW w:w="1984" w:type="dxa"/>
            <w:tcBorders>
              <w:top w:val="single" w:sz="6" w:space="0" w:color="auto"/>
              <w:left w:val="single" w:sz="6" w:space="0" w:color="auto"/>
              <w:bottom w:val="single" w:sz="6" w:space="0" w:color="auto"/>
              <w:right w:val="single" w:sz="4" w:space="0" w:color="auto"/>
            </w:tcBorders>
            <w:shd w:val="clear" w:color="auto" w:fill="D9D9D9"/>
          </w:tcPr>
          <w:p w14:paraId="182FF82D" w14:textId="77777777" w:rsidR="00DF10CF" w:rsidRPr="00051FD2" w:rsidRDefault="00DF10CF" w:rsidP="00DF10CF">
            <w:pPr>
              <w:rPr>
                <w:rFonts w:ascii="Arial" w:hAnsi="Arial" w:cs="Arial"/>
                <w:sz w:val="20"/>
                <w:szCs w:val="20"/>
              </w:rPr>
            </w:pPr>
          </w:p>
        </w:tc>
      </w:tr>
      <w:tr w:rsidR="00DF10CF" w:rsidRPr="00051FD2" w14:paraId="6D349605" w14:textId="77777777" w:rsidTr="00C92BDF">
        <w:trPr>
          <w:trHeight w:val="431"/>
        </w:trPr>
        <w:tc>
          <w:tcPr>
            <w:tcW w:w="606" w:type="dxa"/>
            <w:vMerge/>
            <w:tcBorders>
              <w:left w:val="single" w:sz="4" w:space="0" w:color="auto"/>
              <w:right w:val="single" w:sz="4" w:space="0" w:color="auto"/>
            </w:tcBorders>
            <w:shd w:val="clear" w:color="auto" w:fill="D9D9D9"/>
          </w:tcPr>
          <w:p w14:paraId="47FA24D4" w14:textId="77777777" w:rsidR="00DF10CF" w:rsidRPr="00051FD2" w:rsidRDefault="00DF10C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6263A78B" w14:textId="77777777" w:rsidR="00DF10CF" w:rsidRPr="00C70173" w:rsidRDefault="00DF10CF" w:rsidP="00055CFF">
            <w:pPr>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D9D9D9"/>
            <w:noWrap/>
          </w:tcPr>
          <w:p w14:paraId="241F57C3" w14:textId="271E96FF" w:rsidR="00DF10CF" w:rsidRPr="00051FD2" w:rsidRDefault="00DF10CF" w:rsidP="00DF10CF">
            <w:pPr>
              <w:rPr>
                <w:rFonts w:ascii="Arial" w:hAnsi="Arial" w:cs="Arial"/>
                <w:sz w:val="20"/>
                <w:szCs w:val="20"/>
              </w:rPr>
            </w:pPr>
            <w:r>
              <w:rPr>
                <w:rFonts w:ascii="Arial" w:hAnsi="Arial" w:cs="Arial"/>
                <w:sz w:val="20"/>
                <w:szCs w:val="20"/>
              </w:rPr>
              <w:t>Final date of operational implementation</w:t>
            </w:r>
          </w:p>
        </w:tc>
        <w:tc>
          <w:tcPr>
            <w:tcW w:w="3402" w:type="dxa"/>
            <w:gridSpan w:val="3"/>
            <w:tcBorders>
              <w:top w:val="single" w:sz="6" w:space="0" w:color="auto"/>
              <w:left w:val="single" w:sz="4" w:space="0" w:color="auto"/>
              <w:bottom w:val="single" w:sz="6" w:space="0" w:color="auto"/>
              <w:right w:val="single" w:sz="6" w:space="0" w:color="auto"/>
            </w:tcBorders>
            <w:shd w:val="clear" w:color="auto" w:fill="D9D9D9"/>
          </w:tcPr>
          <w:p w14:paraId="6176ACA1" w14:textId="77777777" w:rsidR="00DF10CF" w:rsidRPr="00051FD2" w:rsidRDefault="00DF10CF" w:rsidP="00FC7B93">
            <w:pPr>
              <w:jc w:val="center"/>
              <w:rPr>
                <w:rFonts w:ascii="Arial" w:hAnsi="Arial" w:cs="Arial"/>
                <w:sz w:val="20"/>
                <w:szCs w:val="20"/>
              </w:rPr>
            </w:pPr>
          </w:p>
        </w:tc>
        <w:tc>
          <w:tcPr>
            <w:tcW w:w="1984" w:type="dxa"/>
            <w:tcBorders>
              <w:top w:val="single" w:sz="6" w:space="0" w:color="auto"/>
              <w:left w:val="single" w:sz="6" w:space="0" w:color="auto"/>
              <w:bottom w:val="single" w:sz="6" w:space="0" w:color="auto"/>
              <w:right w:val="single" w:sz="4" w:space="0" w:color="auto"/>
            </w:tcBorders>
            <w:shd w:val="clear" w:color="auto" w:fill="D9D9D9"/>
          </w:tcPr>
          <w:p w14:paraId="20C97FB2" w14:textId="541DB5F9" w:rsidR="00DF10CF" w:rsidRPr="00051FD2" w:rsidRDefault="00DF10CF" w:rsidP="00DF10CF">
            <w:pPr>
              <w:rPr>
                <w:rFonts w:ascii="Arial" w:hAnsi="Arial" w:cs="Arial"/>
                <w:sz w:val="20"/>
                <w:szCs w:val="20"/>
              </w:rPr>
            </w:pPr>
            <w:r>
              <w:rPr>
                <w:rFonts w:ascii="Arial" w:hAnsi="Arial" w:cs="Arial"/>
                <w:sz w:val="20"/>
                <w:szCs w:val="20"/>
              </w:rPr>
              <w:t>Insert the completion date of all activities financed by the grant funds</w:t>
            </w:r>
          </w:p>
        </w:tc>
      </w:tr>
      <w:tr w:rsidR="003923AF" w:rsidRPr="00051FD2" w14:paraId="07848B4C" w14:textId="77777777" w:rsidTr="00C92BDF">
        <w:trPr>
          <w:trHeight w:val="753"/>
        </w:trPr>
        <w:tc>
          <w:tcPr>
            <w:tcW w:w="606" w:type="dxa"/>
            <w:vMerge/>
            <w:tcBorders>
              <w:left w:val="single" w:sz="4" w:space="0" w:color="auto"/>
              <w:right w:val="single" w:sz="4" w:space="0" w:color="auto"/>
            </w:tcBorders>
            <w:shd w:val="clear" w:color="auto" w:fill="D9D9D9"/>
          </w:tcPr>
          <w:p w14:paraId="1530D8FE" w14:textId="77777777" w:rsidR="003923AF" w:rsidRPr="00051FD2" w:rsidRDefault="003923A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0E013C21" w14:textId="77777777" w:rsidR="003923AF" w:rsidRPr="00C70173" w:rsidRDefault="003923AF" w:rsidP="00055CFF">
            <w:pPr>
              <w:rPr>
                <w:rFonts w:ascii="Arial" w:hAnsi="Arial" w:cs="Arial"/>
                <w:sz w:val="20"/>
                <w:szCs w:val="20"/>
              </w:rPr>
            </w:pPr>
          </w:p>
        </w:tc>
        <w:tc>
          <w:tcPr>
            <w:tcW w:w="1588" w:type="dxa"/>
            <w:vMerge w:val="restart"/>
            <w:tcBorders>
              <w:top w:val="single" w:sz="4" w:space="0" w:color="auto"/>
              <w:left w:val="single" w:sz="4" w:space="0" w:color="auto"/>
              <w:right w:val="single" w:sz="4" w:space="0" w:color="auto"/>
            </w:tcBorders>
            <w:shd w:val="clear" w:color="auto" w:fill="D9D9D9"/>
            <w:noWrap/>
          </w:tcPr>
          <w:p w14:paraId="606C65C6" w14:textId="75FE7450" w:rsidR="003923AF" w:rsidRPr="00051FD2" w:rsidRDefault="003923AF" w:rsidP="00DF10CF">
            <w:pPr>
              <w:rPr>
                <w:rFonts w:ascii="Arial" w:hAnsi="Arial" w:cs="Arial"/>
                <w:sz w:val="20"/>
                <w:szCs w:val="20"/>
              </w:rPr>
            </w:pPr>
            <w:r>
              <w:rPr>
                <w:rFonts w:ascii="Arial" w:hAnsi="Arial" w:cs="Arial"/>
                <w:sz w:val="20"/>
                <w:szCs w:val="20"/>
              </w:rPr>
              <w:t>Payment schedule</w:t>
            </w:r>
          </w:p>
        </w:tc>
        <w:tc>
          <w:tcPr>
            <w:tcW w:w="1134" w:type="dxa"/>
            <w:tcBorders>
              <w:top w:val="single" w:sz="6" w:space="0" w:color="auto"/>
              <w:left w:val="single" w:sz="4" w:space="0" w:color="auto"/>
              <w:bottom w:val="single" w:sz="6" w:space="0" w:color="auto"/>
              <w:right w:val="single" w:sz="6" w:space="0" w:color="auto"/>
            </w:tcBorders>
            <w:shd w:val="clear" w:color="auto" w:fill="D9D9D9"/>
          </w:tcPr>
          <w:p w14:paraId="15A87125" w14:textId="041ACF9C" w:rsidR="003923AF" w:rsidRPr="00051FD2" w:rsidRDefault="003923AF" w:rsidP="003923AF">
            <w:pPr>
              <w:rPr>
                <w:rFonts w:ascii="Arial" w:hAnsi="Arial" w:cs="Arial"/>
                <w:sz w:val="20"/>
                <w:szCs w:val="20"/>
              </w:rPr>
            </w:pPr>
            <w:r>
              <w:rPr>
                <w:rFonts w:ascii="Arial" w:hAnsi="Arial" w:cs="Arial"/>
                <w:sz w:val="20"/>
                <w:szCs w:val="20"/>
              </w:rPr>
              <w:t xml:space="preserve">Payment </w:t>
            </w:r>
          </w:p>
        </w:tc>
        <w:tc>
          <w:tcPr>
            <w:tcW w:w="992" w:type="dxa"/>
            <w:tcBorders>
              <w:top w:val="single" w:sz="6" w:space="0" w:color="auto"/>
              <w:left w:val="single" w:sz="4" w:space="0" w:color="auto"/>
              <w:bottom w:val="single" w:sz="6" w:space="0" w:color="auto"/>
              <w:right w:val="single" w:sz="6" w:space="0" w:color="auto"/>
            </w:tcBorders>
            <w:shd w:val="clear" w:color="auto" w:fill="D9D9D9"/>
          </w:tcPr>
          <w:p w14:paraId="7A096444" w14:textId="367C1C7A" w:rsidR="003923AF" w:rsidRPr="00051FD2" w:rsidRDefault="003923AF" w:rsidP="003923AF">
            <w:pPr>
              <w:rPr>
                <w:rFonts w:ascii="Arial" w:hAnsi="Arial" w:cs="Arial"/>
                <w:sz w:val="20"/>
                <w:szCs w:val="20"/>
              </w:rPr>
            </w:pPr>
            <w:r>
              <w:rPr>
                <w:rFonts w:ascii="Arial" w:hAnsi="Arial" w:cs="Arial"/>
                <w:sz w:val="20"/>
                <w:szCs w:val="20"/>
              </w:rPr>
              <w:t>Amount EUR</w:t>
            </w:r>
          </w:p>
        </w:tc>
        <w:tc>
          <w:tcPr>
            <w:tcW w:w="1276" w:type="dxa"/>
            <w:tcBorders>
              <w:top w:val="single" w:sz="6" w:space="0" w:color="auto"/>
              <w:left w:val="single" w:sz="4" w:space="0" w:color="auto"/>
              <w:bottom w:val="single" w:sz="6" w:space="0" w:color="auto"/>
              <w:right w:val="single" w:sz="6" w:space="0" w:color="auto"/>
            </w:tcBorders>
            <w:shd w:val="clear" w:color="auto" w:fill="D9D9D9"/>
          </w:tcPr>
          <w:p w14:paraId="39894814" w14:textId="517F22B6" w:rsidR="003923AF" w:rsidRPr="00051FD2" w:rsidRDefault="003923AF" w:rsidP="003923AF">
            <w:pPr>
              <w:rPr>
                <w:rFonts w:ascii="Arial" w:hAnsi="Arial" w:cs="Arial"/>
                <w:sz w:val="20"/>
                <w:szCs w:val="20"/>
              </w:rPr>
            </w:pPr>
            <w:r>
              <w:rPr>
                <w:rFonts w:ascii="Arial" w:hAnsi="Arial" w:cs="Arial"/>
                <w:sz w:val="20"/>
                <w:szCs w:val="20"/>
              </w:rPr>
              <w:t>Date (month/year)</w:t>
            </w:r>
          </w:p>
        </w:tc>
        <w:tc>
          <w:tcPr>
            <w:tcW w:w="1984" w:type="dxa"/>
            <w:vMerge w:val="restart"/>
            <w:tcBorders>
              <w:top w:val="single" w:sz="6" w:space="0" w:color="auto"/>
              <w:left w:val="single" w:sz="6" w:space="0" w:color="auto"/>
              <w:right w:val="single" w:sz="6" w:space="0" w:color="auto"/>
            </w:tcBorders>
            <w:shd w:val="clear" w:color="auto" w:fill="D9D9D9"/>
          </w:tcPr>
          <w:p w14:paraId="629EF75D" w14:textId="2BE2516F" w:rsidR="003923AF" w:rsidRPr="00051FD2" w:rsidRDefault="003923AF" w:rsidP="00DF10CF">
            <w:pPr>
              <w:rPr>
                <w:rFonts w:ascii="Arial" w:hAnsi="Arial" w:cs="Arial"/>
                <w:sz w:val="20"/>
                <w:szCs w:val="20"/>
              </w:rPr>
            </w:pPr>
            <w:r>
              <w:rPr>
                <w:rFonts w:ascii="Arial" w:hAnsi="Arial" w:cs="Arial"/>
                <w:sz w:val="20"/>
                <w:szCs w:val="20"/>
              </w:rPr>
              <w:t>The first payment will be made by the EBRD within 15 days after receipt of a compliant payment request. Please indicate the amount of first payment as well as subsequent payments, if paid in instalments. Any changes to the payment schedule should be communicated to the EBRD.</w:t>
            </w:r>
          </w:p>
        </w:tc>
      </w:tr>
      <w:tr w:rsidR="003923AF" w:rsidRPr="00051FD2" w14:paraId="11BB14E4" w14:textId="77777777" w:rsidTr="00C92BDF">
        <w:trPr>
          <w:trHeight w:val="702"/>
        </w:trPr>
        <w:tc>
          <w:tcPr>
            <w:tcW w:w="606" w:type="dxa"/>
            <w:vMerge/>
            <w:tcBorders>
              <w:left w:val="single" w:sz="4" w:space="0" w:color="auto"/>
              <w:right w:val="single" w:sz="4" w:space="0" w:color="auto"/>
            </w:tcBorders>
            <w:shd w:val="clear" w:color="auto" w:fill="D9D9D9"/>
          </w:tcPr>
          <w:p w14:paraId="1AE6D83D" w14:textId="77777777" w:rsidR="003923AF" w:rsidRPr="00051FD2" w:rsidRDefault="003923A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25025795" w14:textId="77777777" w:rsidR="003923AF" w:rsidRPr="00C70173" w:rsidRDefault="003923AF" w:rsidP="00055CFF">
            <w:pPr>
              <w:rPr>
                <w:rFonts w:ascii="Arial" w:hAnsi="Arial" w:cs="Arial"/>
                <w:sz w:val="20"/>
                <w:szCs w:val="20"/>
              </w:rPr>
            </w:pPr>
          </w:p>
        </w:tc>
        <w:tc>
          <w:tcPr>
            <w:tcW w:w="1588" w:type="dxa"/>
            <w:vMerge/>
            <w:tcBorders>
              <w:left w:val="single" w:sz="4" w:space="0" w:color="auto"/>
              <w:right w:val="single" w:sz="4" w:space="0" w:color="auto"/>
            </w:tcBorders>
            <w:shd w:val="clear" w:color="auto" w:fill="D9D9D9"/>
            <w:noWrap/>
          </w:tcPr>
          <w:p w14:paraId="65E6A42D" w14:textId="77777777" w:rsidR="003923AF" w:rsidRDefault="003923AF" w:rsidP="00DF10CF">
            <w:pPr>
              <w:rPr>
                <w:rFonts w:ascii="Arial" w:hAnsi="Arial" w:cs="Arial"/>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D9D9D9"/>
            <w:vAlign w:val="center"/>
          </w:tcPr>
          <w:p w14:paraId="0903C1DF" w14:textId="5D63A4CB" w:rsidR="003923AF" w:rsidRPr="00051FD2" w:rsidRDefault="003923AF" w:rsidP="003923AF">
            <w:pPr>
              <w:rPr>
                <w:rFonts w:ascii="Arial" w:hAnsi="Arial" w:cs="Arial"/>
                <w:sz w:val="20"/>
                <w:szCs w:val="20"/>
              </w:rPr>
            </w:pPr>
            <w:r>
              <w:rPr>
                <w:rFonts w:ascii="Arial" w:hAnsi="Arial" w:cs="Arial"/>
                <w:sz w:val="20"/>
                <w:szCs w:val="20"/>
              </w:rPr>
              <w:t>1</w:t>
            </w:r>
            <w:r w:rsidRPr="003923AF">
              <w:rPr>
                <w:rFonts w:ascii="Arial" w:hAnsi="Arial" w:cs="Arial"/>
                <w:sz w:val="20"/>
                <w:szCs w:val="20"/>
                <w:vertAlign w:val="superscript"/>
              </w:rPr>
              <w:t>st</w:t>
            </w:r>
            <w:r>
              <w:rPr>
                <w:rFonts w:ascii="Arial" w:hAnsi="Arial" w:cs="Arial"/>
                <w:sz w:val="20"/>
                <w:szCs w:val="20"/>
              </w:rPr>
              <w:t xml:space="preserve"> payment</w:t>
            </w:r>
          </w:p>
        </w:tc>
        <w:tc>
          <w:tcPr>
            <w:tcW w:w="992" w:type="dxa"/>
            <w:tcBorders>
              <w:top w:val="single" w:sz="6" w:space="0" w:color="auto"/>
              <w:left w:val="single" w:sz="4" w:space="0" w:color="auto"/>
              <w:bottom w:val="single" w:sz="6" w:space="0" w:color="auto"/>
              <w:right w:val="single" w:sz="6" w:space="0" w:color="auto"/>
            </w:tcBorders>
            <w:shd w:val="clear" w:color="auto" w:fill="D9D9D9"/>
            <w:vAlign w:val="center"/>
          </w:tcPr>
          <w:p w14:paraId="7031478C" w14:textId="77777777" w:rsidR="003923AF" w:rsidRPr="00051FD2" w:rsidRDefault="003923AF" w:rsidP="003923AF">
            <w:pPr>
              <w:rPr>
                <w:rFonts w:ascii="Arial" w:hAnsi="Arial" w:cs="Arial"/>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D9D9D9"/>
            <w:vAlign w:val="center"/>
          </w:tcPr>
          <w:p w14:paraId="5C354343" w14:textId="2CFD35C0" w:rsidR="003923AF" w:rsidRPr="00051FD2" w:rsidRDefault="003923AF" w:rsidP="003923AF">
            <w:pPr>
              <w:rPr>
                <w:rFonts w:ascii="Arial" w:hAnsi="Arial" w:cs="Arial"/>
                <w:sz w:val="20"/>
                <w:szCs w:val="20"/>
              </w:rPr>
            </w:pPr>
          </w:p>
        </w:tc>
        <w:tc>
          <w:tcPr>
            <w:tcW w:w="1984" w:type="dxa"/>
            <w:vMerge/>
            <w:tcBorders>
              <w:left w:val="single" w:sz="6" w:space="0" w:color="auto"/>
              <w:right w:val="single" w:sz="6" w:space="0" w:color="auto"/>
            </w:tcBorders>
            <w:shd w:val="clear" w:color="auto" w:fill="D9D9D9"/>
          </w:tcPr>
          <w:p w14:paraId="02625748" w14:textId="77777777" w:rsidR="003923AF" w:rsidRPr="00051FD2" w:rsidRDefault="003923AF" w:rsidP="00DF10CF">
            <w:pPr>
              <w:rPr>
                <w:rFonts w:ascii="Arial" w:hAnsi="Arial" w:cs="Arial"/>
                <w:sz w:val="20"/>
                <w:szCs w:val="20"/>
              </w:rPr>
            </w:pPr>
          </w:p>
        </w:tc>
      </w:tr>
      <w:tr w:rsidR="003923AF" w:rsidRPr="00051FD2" w14:paraId="381ACEA0" w14:textId="77777777" w:rsidTr="00C92BDF">
        <w:trPr>
          <w:trHeight w:val="688"/>
        </w:trPr>
        <w:tc>
          <w:tcPr>
            <w:tcW w:w="606" w:type="dxa"/>
            <w:vMerge/>
            <w:tcBorders>
              <w:left w:val="single" w:sz="4" w:space="0" w:color="auto"/>
              <w:right w:val="single" w:sz="4" w:space="0" w:color="auto"/>
            </w:tcBorders>
            <w:shd w:val="clear" w:color="auto" w:fill="D9D9D9"/>
          </w:tcPr>
          <w:p w14:paraId="511D16FE" w14:textId="77777777" w:rsidR="003923AF" w:rsidRPr="00051FD2" w:rsidRDefault="003923A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6407E689" w14:textId="77777777" w:rsidR="003923AF" w:rsidRPr="00C70173" w:rsidRDefault="003923AF" w:rsidP="00055CFF">
            <w:pPr>
              <w:rPr>
                <w:rFonts w:ascii="Arial" w:hAnsi="Arial" w:cs="Arial"/>
                <w:sz w:val="20"/>
                <w:szCs w:val="20"/>
              </w:rPr>
            </w:pPr>
          </w:p>
        </w:tc>
        <w:tc>
          <w:tcPr>
            <w:tcW w:w="1588" w:type="dxa"/>
            <w:vMerge/>
            <w:tcBorders>
              <w:left w:val="single" w:sz="4" w:space="0" w:color="auto"/>
              <w:right w:val="single" w:sz="4" w:space="0" w:color="auto"/>
            </w:tcBorders>
            <w:shd w:val="clear" w:color="auto" w:fill="D9D9D9"/>
            <w:noWrap/>
          </w:tcPr>
          <w:p w14:paraId="1E2414ED" w14:textId="77777777" w:rsidR="003923AF" w:rsidRDefault="003923AF" w:rsidP="00DF10CF">
            <w:pPr>
              <w:rPr>
                <w:rFonts w:ascii="Arial" w:hAnsi="Arial" w:cs="Arial"/>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D9D9D9"/>
            <w:vAlign w:val="center"/>
          </w:tcPr>
          <w:p w14:paraId="07B8D7DC" w14:textId="705973FF" w:rsidR="003923AF" w:rsidRPr="00051FD2" w:rsidRDefault="003923AF" w:rsidP="003923AF">
            <w:pPr>
              <w:rPr>
                <w:rFonts w:ascii="Arial" w:hAnsi="Arial" w:cs="Arial"/>
                <w:sz w:val="20"/>
                <w:szCs w:val="20"/>
              </w:rPr>
            </w:pPr>
            <w:r>
              <w:rPr>
                <w:rFonts w:ascii="Arial" w:hAnsi="Arial" w:cs="Arial"/>
                <w:sz w:val="20"/>
                <w:szCs w:val="20"/>
              </w:rPr>
              <w:t>2</w:t>
            </w:r>
            <w:r w:rsidRPr="003923AF">
              <w:rPr>
                <w:rFonts w:ascii="Arial" w:hAnsi="Arial" w:cs="Arial"/>
                <w:sz w:val="20"/>
                <w:szCs w:val="20"/>
                <w:vertAlign w:val="superscript"/>
              </w:rPr>
              <w:t>nd</w:t>
            </w:r>
            <w:r>
              <w:rPr>
                <w:rFonts w:ascii="Arial" w:hAnsi="Arial" w:cs="Arial"/>
                <w:sz w:val="20"/>
                <w:szCs w:val="20"/>
              </w:rPr>
              <w:t xml:space="preserve"> payment</w:t>
            </w:r>
          </w:p>
        </w:tc>
        <w:tc>
          <w:tcPr>
            <w:tcW w:w="992" w:type="dxa"/>
            <w:tcBorders>
              <w:top w:val="single" w:sz="6" w:space="0" w:color="auto"/>
              <w:left w:val="single" w:sz="4" w:space="0" w:color="auto"/>
              <w:bottom w:val="single" w:sz="6" w:space="0" w:color="auto"/>
              <w:right w:val="single" w:sz="6" w:space="0" w:color="auto"/>
            </w:tcBorders>
            <w:shd w:val="clear" w:color="auto" w:fill="D9D9D9"/>
            <w:vAlign w:val="center"/>
          </w:tcPr>
          <w:p w14:paraId="593DCDE4" w14:textId="77777777" w:rsidR="003923AF" w:rsidRPr="00051FD2" w:rsidRDefault="003923AF" w:rsidP="003923AF">
            <w:pPr>
              <w:rPr>
                <w:rFonts w:ascii="Arial" w:hAnsi="Arial" w:cs="Arial"/>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D9D9D9"/>
            <w:vAlign w:val="center"/>
          </w:tcPr>
          <w:p w14:paraId="694384F0" w14:textId="3DA540EF" w:rsidR="003923AF" w:rsidRPr="00051FD2" w:rsidRDefault="003923AF" w:rsidP="003923AF">
            <w:pPr>
              <w:rPr>
                <w:rFonts w:ascii="Arial" w:hAnsi="Arial" w:cs="Arial"/>
                <w:sz w:val="20"/>
                <w:szCs w:val="20"/>
              </w:rPr>
            </w:pPr>
          </w:p>
        </w:tc>
        <w:tc>
          <w:tcPr>
            <w:tcW w:w="1984" w:type="dxa"/>
            <w:vMerge/>
            <w:tcBorders>
              <w:left w:val="single" w:sz="6" w:space="0" w:color="auto"/>
              <w:right w:val="single" w:sz="6" w:space="0" w:color="auto"/>
            </w:tcBorders>
            <w:shd w:val="clear" w:color="auto" w:fill="D9D9D9"/>
          </w:tcPr>
          <w:p w14:paraId="5E4FD7E8" w14:textId="77777777" w:rsidR="003923AF" w:rsidRPr="00051FD2" w:rsidRDefault="003923AF" w:rsidP="00DF10CF">
            <w:pPr>
              <w:rPr>
                <w:rFonts w:ascii="Arial" w:hAnsi="Arial" w:cs="Arial"/>
                <w:sz w:val="20"/>
                <w:szCs w:val="20"/>
              </w:rPr>
            </w:pPr>
          </w:p>
        </w:tc>
      </w:tr>
      <w:tr w:rsidR="003923AF" w:rsidRPr="00051FD2" w14:paraId="287D227F" w14:textId="77777777" w:rsidTr="00C92BDF">
        <w:trPr>
          <w:trHeight w:val="698"/>
        </w:trPr>
        <w:tc>
          <w:tcPr>
            <w:tcW w:w="606" w:type="dxa"/>
            <w:vMerge/>
            <w:tcBorders>
              <w:left w:val="single" w:sz="4" w:space="0" w:color="auto"/>
              <w:right w:val="single" w:sz="4" w:space="0" w:color="auto"/>
            </w:tcBorders>
            <w:shd w:val="clear" w:color="auto" w:fill="D9D9D9"/>
          </w:tcPr>
          <w:p w14:paraId="7775A6D0" w14:textId="77777777" w:rsidR="003923AF" w:rsidRPr="00051FD2" w:rsidRDefault="003923A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778D7FD5" w14:textId="77777777" w:rsidR="003923AF" w:rsidRPr="00C70173" w:rsidRDefault="003923AF" w:rsidP="00055CFF">
            <w:pPr>
              <w:rPr>
                <w:rFonts w:ascii="Arial" w:hAnsi="Arial" w:cs="Arial"/>
                <w:sz w:val="20"/>
                <w:szCs w:val="20"/>
              </w:rPr>
            </w:pPr>
          </w:p>
        </w:tc>
        <w:tc>
          <w:tcPr>
            <w:tcW w:w="1588" w:type="dxa"/>
            <w:vMerge/>
            <w:tcBorders>
              <w:left w:val="single" w:sz="4" w:space="0" w:color="auto"/>
              <w:right w:val="single" w:sz="4" w:space="0" w:color="auto"/>
            </w:tcBorders>
            <w:shd w:val="clear" w:color="auto" w:fill="D9D9D9"/>
            <w:noWrap/>
          </w:tcPr>
          <w:p w14:paraId="0A6DFB67" w14:textId="77777777" w:rsidR="003923AF" w:rsidRDefault="003923AF" w:rsidP="00DF10CF">
            <w:pPr>
              <w:rPr>
                <w:rFonts w:ascii="Arial" w:hAnsi="Arial" w:cs="Arial"/>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D9D9D9"/>
            <w:vAlign w:val="center"/>
          </w:tcPr>
          <w:p w14:paraId="35FD48B8" w14:textId="5D37841A" w:rsidR="003923AF" w:rsidRPr="00051FD2" w:rsidRDefault="003923AF" w:rsidP="003923AF">
            <w:pPr>
              <w:rPr>
                <w:rFonts w:ascii="Arial" w:hAnsi="Arial" w:cs="Arial"/>
                <w:sz w:val="20"/>
                <w:szCs w:val="20"/>
              </w:rPr>
            </w:pPr>
            <w:r>
              <w:rPr>
                <w:rFonts w:ascii="Arial" w:hAnsi="Arial" w:cs="Arial"/>
                <w:sz w:val="20"/>
                <w:szCs w:val="20"/>
              </w:rPr>
              <w:t>3</w:t>
            </w:r>
            <w:r w:rsidRPr="003923AF">
              <w:rPr>
                <w:rFonts w:ascii="Arial" w:hAnsi="Arial" w:cs="Arial"/>
                <w:sz w:val="20"/>
                <w:szCs w:val="20"/>
                <w:vertAlign w:val="superscript"/>
              </w:rPr>
              <w:t>rd</w:t>
            </w:r>
            <w:r>
              <w:rPr>
                <w:rFonts w:ascii="Arial" w:hAnsi="Arial" w:cs="Arial"/>
                <w:sz w:val="20"/>
                <w:szCs w:val="20"/>
              </w:rPr>
              <w:t xml:space="preserve"> payment</w:t>
            </w:r>
          </w:p>
        </w:tc>
        <w:tc>
          <w:tcPr>
            <w:tcW w:w="992" w:type="dxa"/>
            <w:tcBorders>
              <w:top w:val="single" w:sz="6" w:space="0" w:color="auto"/>
              <w:left w:val="single" w:sz="4" w:space="0" w:color="auto"/>
              <w:bottom w:val="single" w:sz="6" w:space="0" w:color="auto"/>
              <w:right w:val="single" w:sz="6" w:space="0" w:color="auto"/>
            </w:tcBorders>
            <w:shd w:val="clear" w:color="auto" w:fill="D9D9D9"/>
            <w:vAlign w:val="center"/>
          </w:tcPr>
          <w:p w14:paraId="50DB8938" w14:textId="77777777" w:rsidR="003923AF" w:rsidRPr="00051FD2" w:rsidRDefault="003923AF" w:rsidP="003923AF">
            <w:pPr>
              <w:rPr>
                <w:rFonts w:ascii="Arial" w:hAnsi="Arial" w:cs="Arial"/>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D9D9D9"/>
            <w:vAlign w:val="center"/>
          </w:tcPr>
          <w:p w14:paraId="38525CFC" w14:textId="335DF142" w:rsidR="003923AF" w:rsidRPr="00051FD2" w:rsidRDefault="003923AF" w:rsidP="003923AF">
            <w:pPr>
              <w:rPr>
                <w:rFonts w:ascii="Arial" w:hAnsi="Arial" w:cs="Arial"/>
                <w:sz w:val="20"/>
                <w:szCs w:val="20"/>
              </w:rPr>
            </w:pPr>
          </w:p>
        </w:tc>
        <w:tc>
          <w:tcPr>
            <w:tcW w:w="1984" w:type="dxa"/>
            <w:vMerge/>
            <w:tcBorders>
              <w:left w:val="single" w:sz="6" w:space="0" w:color="auto"/>
              <w:right w:val="single" w:sz="6" w:space="0" w:color="auto"/>
            </w:tcBorders>
            <w:shd w:val="clear" w:color="auto" w:fill="D9D9D9"/>
          </w:tcPr>
          <w:p w14:paraId="4AC5FCB9" w14:textId="77777777" w:rsidR="003923AF" w:rsidRPr="00051FD2" w:rsidRDefault="003923AF" w:rsidP="00DF10CF">
            <w:pPr>
              <w:rPr>
                <w:rFonts w:ascii="Arial" w:hAnsi="Arial" w:cs="Arial"/>
                <w:sz w:val="20"/>
                <w:szCs w:val="20"/>
              </w:rPr>
            </w:pPr>
          </w:p>
        </w:tc>
      </w:tr>
      <w:tr w:rsidR="003923AF" w:rsidRPr="00051FD2" w14:paraId="6A3C005D" w14:textId="77777777" w:rsidTr="00C92BDF">
        <w:trPr>
          <w:trHeight w:val="87"/>
        </w:trPr>
        <w:tc>
          <w:tcPr>
            <w:tcW w:w="606" w:type="dxa"/>
            <w:vMerge/>
            <w:tcBorders>
              <w:left w:val="single" w:sz="4" w:space="0" w:color="auto"/>
              <w:bottom w:val="single" w:sz="4" w:space="0" w:color="auto"/>
              <w:right w:val="single" w:sz="4" w:space="0" w:color="auto"/>
            </w:tcBorders>
            <w:shd w:val="clear" w:color="auto" w:fill="D9D9D9"/>
          </w:tcPr>
          <w:p w14:paraId="74741411" w14:textId="77777777" w:rsidR="003923AF" w:rsidRPr="00051FD2" w:rsidRDefault="003923AF" w:rsidP="00FC7B93">
            <w:pPr>
              <w:rPr>
                <w:rFonts w:ascii="Arial" w:hAnsi="Arial" w:cs="Arial"/>
                <w:b/>
                <w:sz w:val="20"/>
                <w:szCs w:val="20"/>
              </w:rPr>
            </w:pPr>
          </w:p>
        </w:tc>
        <w:tc>
          <w:tcPr>
            <w:tcW w:w="2835" w:type="dxa"/>
            <w:vMerge/>
            <w:tcBorders>
              <w:left w:val="single" w:sz="4" w:space="0" w:color="auto"/>
              <w:bottom w:val="single" w:sz="4" w:space="0" w:color="auto"/>
              <w:right w:val="single" w:sz="4" w:space="0" w:color="auto"/>
            </w:tcBorders>
            <w:shd w:val="clear" w:color="auto" w:fill="D9D9D9"/>
            <w:noWrap/>
          </w:tcPr>
          <w:p w14:paraId="2432C49E" w14:textId="77777777" w:rsidR="003923AF" w:rsidRPr="00C70173" w:rsidRDefault="003923AF" w:rsidP="00055CFF">
            <w:pPr>
              <w:rPr>
                <w:rFonts w:ascii="Arial" w:hAnsi="Arial" w:cs="Arial"/>
                <w:sz w:val="20"/>
                <w:szCs w:val="20"/>
              </w:rPr>
            </w:pPr>
          </w:p>
        </w:tc>
        <w:tc>
          <w:tcPr>
            <w:tcW w:w="1588" w:type="dxa"/>
            <w:vMerge/>
            <w:tcBorders>
              <w:left w:val="single" w:sz="4" w:space="0" w:color="auto"/>
              <w:bottom w:val="single" w:sz="4" w:space="0" w:color="auto"/>
              <w:right w:val="single" w:sz="4" w:space="0" w:color="auto"/>
            </w:tcBorders>
            <w:shd w:val="clear" w:color="auto" w:fill="D9D9D9"/>
            <w:noWrap/>
          </w:tcPr>
          <w:p w14:paraId="4AAD9F5D" w14:textId="77777777" w:rsidR="003923AF" w:rsidRDefault="003923AF" w:rsidP="00DF10CF">
            <w:pPr>
              <w:rPr>
                <w:rFonts w:ascii="Arial" w:hAnsi="Arial" w:cs="Arial"/>
                <w:sz w:val="20"/>
                <w:szCs w:val="20"/>
              </w:rPr>
            </w:pPr>
          </w:p>
        </w:tc>
        <w:tc>
          <w:tcPr>
            <w:tcW w:w="1134" w:type="dxa"/>
            <w:tcBorders>
              <w:top w:val="single" w:sz="6" w:space="0" w:color="auto"/>
              <w:left w:val="single" w:sz="4" w:space="0" w:color="auto"/>
              <w:bottom w:val="single" w:sz="4" w:space="0" w:color="auto"/>
              <w:right w:val="single" w:sz="6" w:space="0" w:color="auto"/>
            </w:tcBorders>
            <w:shd w:val="clear" w:color="auto" w:fill="D9D9D9"/>
            <w:vAlign w:val="center"/>
          </w:tcPr>
          <w:p w14:paraId="67D3544E" w14:textId="6A2A8834" w:rsidR="003923AF" w:rsidRPr="00051FD2" w:rsidRDefault="003923AF" w:rsidP="003923AF">
            <w:pPr>
              <w:rPr>
                <w:rFonts w:ascii="Arial" w:hAnsi="Arial" w:cs="Arial"/>
                <w:sz w:val="20"/>
                <w:szCs w:val="20"/>
              </w:rPr>
            </w:pPr>
            <w:r>
              <w:rPr>
                <w:rFonts w:ascii="Arial" w:hAnsi="Arial" w:cs="Arial"/>
                <w:sz w:val="20"/>
                <w:szCs w:val="20"/>
              </w:rPr>
              <w:t>…</w:t>
            </w:r>
          </w:p>
        </w:tc>
        <w:tc>
          <w:tcPr>
            <w:tcW w:w="992" w:type="dxa"/>
            <w:tcBorders>
              <w:top w:val="single" w:sz="6" w:space="0" w:color="auto"/>
              <w:left w:val="single" w:sz="4" w:space="0" w:color="auto"/>
              <w:bottom w:val="single" w:sz="4" w:space="0" w:color="auto"/>
              <w:right w:val="single" w:sz="6" w:space="0" w:color="auto"/>
            </w:tcBorders>
            <w:shd w:val="clear" w:color="auto" w:fill="D9D9D9"/>
            <w:vAlign w:val="center"/>
          </w:tcPr>
          <w:p w14:paraId="315631D8" w14:textId="77777777" w:rsidR="003923AF" w:rsidRPr="00051FD2" w:rsidRDefault="003923AF" w:rsidP="003923AF">
            <w:pPr>
              <w:rPr>
                <w:rFonts w:ascii="Arial" w:hAnsi="Arial" w:cs="Arial"/>
                <w:sz w:val="20"/>
                <w:szCs w:val="20"/>
              </w:rPr>
            </w:pPr>
          </w:p>
        </w:tc>
        <w:tc>
          <w:tcPr>
            <w:tcW w:w="1276" w:type="dxa"/>
            <w:tcBorders>
              <w:top w:val="single" w:sz="6" w:space="0" w:color="auto"/>
              <w:left w:val="single" w:sz="4" w:space="0" w:color="auto"/>
              <w:bottom w:val="single" w:sz="4" w:space="0" w:color="auto"/>
              <w:right w:val="single" w:sz="6" w:space="0" w:color="auto"/>
            </w:tcBorders>
            <w:shd w:val="clear" w:color="auto" w:fill="D9D9D9"/>
            <w:vAlign w:val="center"/>
          </w:tcPr>
          <w:p w14:paraId="01C794F2" w14:textId="38CE9267" w:rsidR="003923AF" w:rsidRPr="00051FD2" w:rsidRDefault="003923AF" w:rsidP="003923AF">
            <w:pPr>
              <w:rPr>
                <w:rFonts w:ascii="Arial" w:hAnsi="Arial" w:cs="Arial"/>
                <w:sz w:val="20"/>
                <w:szCs w:val="20"/>
              </w:rPr>
            </w:pPr>
          </w:p>
        </w:tc>
        <w:tc>
          <w:tcPr>
            <w:tcW w:w="1984" w:type="dxa"/>
            <w:vMerge/>
            <w:tcBorders>
              <w:left w:val="single" w:sz="6" w:space="0" w:color="auto"/>
              <w:bottom w:val="single" w:sz="4" w:space="0" w:color="auto"/>
              <w:right w:val="single" w:sz="6" w:space="0" w:color="auto"/>
            </w:tcBorders>
            <w:shd w:val="clear" w:color="auto" w:fill="D9D9D9"/>
          </w:tcPr>
          <w:p w14:paraId="60A9B971" w14:textId="77777777" w:rsidR="003923AF" w:rsidRPr="00051FD2" w:rsidRDefault="003923AF" w:rsidP="00DF10CF">
            <w:pPr>
              <w:rPr>
                <w:rFonts w:ascii="Arial" w:hAnsi="Arial" w:cs="Arial"/>
                <w:sz w:val="20"/>
                <w:szCs w:val="20"/>
              </w:rPr>
            </w:pPr>
          </w:p>
        </w:tc>
      </w:tr>
    </w:tbl>
    <w:p w14:paraId="78A14713" w14:textId="0C9B0313" w:rsidR="00D9073F" w:rsidRDefault="00D9073F" w:rsidP="00CA0FBF">
      <w:pPr>
        <w:rPr>
          <w:rFonts w:ascii="Arial" w:hAnsi="Arial" w:cs="Arial"/>
          <w:b/>
          <w:sz w:val="20"/>
          <w:szCs w:val="20"/>
        </w:rPr>
      </w:pPr>
    </w:p>
    <w:p w14:paraId="31D197B1" w14:textId="50B52616" w:rsidR="00744FCC" w:rsidRDefault="00744FCC" w:rsidP="00CA0FBF">
      <w:pPr>
        <w:rPr>
          <w:rFonts w:ascii="Arial" w:hAnsi="Arial" w:cs="Arial"/>
          <w:b/>
          <w:sz w:val="20"/>
          <w:szCs w:val="20"/>
        </w:rPr>
      </w:pPr>
    </w:p>
    <w:p w14:paraId="5082EA17" w14:textId="495B54DD" w:rsidR="00744FCC" w:rsidRDefault="00744FCC" w:rsidP="00CA0FBF">
      <w:pPr>
        <w:rPr>
          <w:rFonts w:ascii="Arial" w:hAnsi="Arial" w:cs="Arial"/>
          <w:b/>
          <w:sz w:val="20"/>
          <w:szCs w:val="20"/>
        </w:rPr>
      </w:pPr>
    </w:p>
    <w:p w14:paraId="4FD37A53" w14:textId="57DB6823" w:rsidR="006421A1" w:rsidRDefault="006421A1" w:rsidP="00CA0FBF">
      <w:pPr>
        <w:rPr>
          <w:rFonts w:ascii="Arial" w:hAnsi="Arial" w:cs="Arial"/>
          <w:b/>
          <w:sz w:val="20"/>
          <w:szCs w:val="20"/>
        </w:rPr>
      </w:pPr>
      <w:r>
        <w:rPr>
          <w:rFonts w:ascii="Arial" w:hAnsi="Arial" w:cs="Arial"/>
          <w:b/>
          <w:sz w:val="20"/>
          <w:szCs w:val="20"/>
        </w:rPr>
        <w:br w:type="page"/>
      </w:r>
    </w:p>
    <w:p w14:paraId="0ACAB4A0" w14:textId="1D802370" w:rsidR="00744FCC" w:rsidRDefault="00744FCC" w:rsidP="00CA0FBF">
      <w:pPr>
        <w:rPr>
          <w:rFonts w:ascii="Arial" w:hAnsi="Arial" w:cs="Arial"/>
          <w:b/>
          <w:sz w:val="20"/>
          <w:szCs w:val="20"/>
        </w:rPr>
      </w:pPr>
    </w:p>
    <w:p w14:paraId="57DC33D6" w14:textId="77777777" w:rsidR="00744FCC" w:rsidRDefault="00744FCC" w:rsidP="00CA0FBF">
      <w:pPr>
        <w:rPr>
          <w:rFonts w:ascii="Arial" w:hAnsi="Arial" w:cs="Arial"/>
          <w:b/>
          <w:sz w:val="20"/>
          <w:szCs w:val="20"/>
        </w:rPr>
      </w:pPr>
    </w:p>
    <w:p w14:paraId="7C8EF73A" w14:textId="115B8C98" w:rsidR="002F520A" w:rsidRPr="008D46F7" w:rsidRDefault="002F520A" w:rsidP="006421A1">
      <w:pPr>
        <w:jc w:val="center"/>
        <w:rPr>
          <w:rFonts w:ascii="Arial" w:hAnsi="Arial" w:cs="Arial"/>
          <w:b/>
          <w:sz w:val="22"/>
          <w:szCs w:val="22"/>
        </w:rPr>
      </w:pPr>
      <w:r>
        <w:rPr>
          <w:rFonts w:ascii="Arial" w:hAnsi="Arial" w:cs="Arial"/>
          <w:b/>
          <w:sz w:val="22"/>
          <w:szCs w:val="22"/>
        </w:rPr>
        <w:t>AMENDMENTS TO THE APPROVED GAF</w:t>
      </w:r>
    </w:p>
    <w:p w14:paraId="13AF70C5" w14:textId="77777777" w:rsidR="002F520A" w:rsidRPr="00051FD2" w:rsidRDefault="002F520A" w:rsidP="006421A1">
      <w:pPr>
        <w:jc w:val="center"/>
        <w:rPr>
          <w:rFonts w:ascii="Arial" w:hAnsi="Arial" w:cs="Arial"/>
          <w:b/>
        </w:rPr>
      </w:pPr>
    </w:p>
    <w:tbl>
      <w:tblPr>
        <w:tblW w:w="0" w:type="auto"/>
        <w:tblInd w:w="-72" w:type="dxa"/>
        <w:shd w:val="clear" w:color="auto" w:fill="D9D9D9"/>
        <w:tblLayout w:type="fixed"/>
        <w:tblLook w:val="0000" w:firstRow="0" w:lastRow="0" w:firstColumn="0" w:lastColumn="0" w:noHBand="0" w:noVBand="0"/>
      </w:tblPr>
      <w:tblGrid>
        <w:gridCol w:w="3753"/>
        <w:gridCol w:w="3260"/>
        <w:gridCol w:w="3515"/>
      </w:tblGrid>
      <w:tr w:rsidR="002F520A" w:rsidRPr="00051FD2" w14:paraId="71E4753D" w14:textId="77777777" w:rsidTr="00B2210F">
        <w:trPr>
          <w:trHeight w:val="775"/>
        </w:trPr>
        <w:tc>
          <w:tcPr>
            <w:tcW w:w="3753" w:type="dxa"/>
            <w:tcBorders>
              <w:top w:val="single" w:sz="4" w:space="0" w:color="auto"/>
              <w:left w:val="single" w:sz="4" w:space="0" w:color="auto"/>
              <w:bottom w:val="single" w:sz="4" w:space="0" w:color="auto"/>
              <w:right w:val="single" w:sz="4" w:space="0" w:color="auto"/>
            </w:tcBorders>
            <w:shd w:val="clear" w:color="auto" w:fill="D9D9D9"/>
            <w:vAlign w:val="center"/>
          </w:tcPr>
          <w:p w14:paraId="4C86036B" w14:textId="5E73D565" w:rsidR="002F520A" w:rsidRPr="00657052" w:rsidRDefault="00B2210F" w:rsidP="002F520A">
            <w:pPr>
              <w:rPr>
                <w:rFonts w:ascii="Arial" w:hAnsi="Arial" w:cs="Arial"/>
                <w:sz w:val="20"/>
                <w:szCs w:val="20"/>
              </w:rPr>
            </w:pPr>
            <w:r w:rsidRPr="00657052">
              <w:rPr>
                <w:rFonts w:ascii="Arial" w:hAnsi="Arial" w:cs="Arial"/>
                <w:sz w:val="20"/>
                <w:szCs w:val="20"/>
              </w:rPr>
              <w:t xml:space="preserve">Addendum / </w:t>
            </w:r>
            <w:r w:rsidR="00C43881" w:rsidRPr="00657052">
              <w:rPr>
                <w:rFonts w:ascii="Arial" w:hAnsi="Arial" w:cs="Arial"/>
                <w:sz w:val="20"/>
                <w:szCs w:val="20"/>
              </w:rPr>
              <w:t>Steering Committee Decision / Notification</w:t>
            </w:r>
          </w:p>
        </w:tc>
        <w:tc>
          <w:tcPr>
            <w:tcW w:w="3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3DEF25" w14:textId="5D83F104" w:rsidR="002F520A" w:rsidRPr="00657052" w:rsidRDefault="00B2210F" w:rsidP="002F520A">
            <w:pPr>
              <w:rPr>
                <w:rFonts w:ascii="Arial" w:hAnsi="Arial" w:cs="Arial"/>
                <w:sz w:val="20"/>
                <w:szCs w:val="20"/>
              </w:rPr>
            </w:pPr>
            <w:r w:rsidRPr="00657052">
              <w:rPr>
                <w:rFonts w:ascii="Arial" w:hAnsi="Arial" w:cs="Arial"/>
                <w:sz w:val="20"/>
                <w:szCs w:val="20"/>
              </w:rPr>
              <w:t>Description of amendment</w:t>
            </w:r>
          </w:p>
        </w:tc>
        <w:tc>
          <w:tcPr>
            <w:tcW w:w="351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F0C3F05" w14:textId="77777777" w:rsidR="002F520A" w:rsidRPr="00657052" w:rsidRDefault="002F520A" w:rsidP="002F520A">
            <w:pPr>
              <w:jc w:val="center"/>
              <w:rPr>
                <w:rFonts w:ascii="Arial" w:hAnsi="Arial" w:cs="Arial"/>
                <w:strike/>
                <w:sz w:val="20"/>
                <w:szCs w:val="20"/>
              </w:rPr>
            </w:pPr>
          </w:p>
          <w:p w14:paraId="498EC741" w14:textId="41107214" w:rsidR="002F520A" w:rsidRPr="00657052" w:rsidRDefault="00B2210F" w:rsidP="002F520A">
            <w:pPr>
              <w:jc w:val="center"/>
              <w:rPr>
                <w:rFonts w:ascii="Arial" w:hAnsi="Arial" w:cs="Arial"/>
                <w:sz w:val="20"/>
                <w:szCs w:val="20"/>
              </w:rPr>
            </w:pPr>
            <w:r w:rsidRPr="00657052">
              <w:rPr>
                <w:rFonts w:ascii="Arial" w:hAnsi="Arial" w:cs="Arial"/>
                <w:sz w:val="20"/>
                <w:szCs w:val="20"/>
              </w:rPr>
              <w:t>Rationale for the change</w:t>
            </w:r>
          </w:p>
          <w:p w14:paraId="057EF0B1" w14:textId="77777777" w:rsidR="002F520A" w:rsidRPr="00657052" w:rsidRDefault="002F520A" w:rsidP="002F520A">
            <w:pPr>
              <w:jc w:val="center"/>
              <w:rPr>
                <w:rFonts w:ascii="Arial" w:hAnsi="Arial" w:cs="Arial"/>
                <w:sz w:val="20"/>
                <w:szCs w:val="20"/>
              </w:rPr>
            </w:pPr>
          </w:p>
        </w:tc>
      </w:tr>
      <w:tr w:rsidR="00B2210F" w:rsidRPr="00051FD2" w14:paraId="784CEFC7" w14:textId="77777777" w:rsidTr="00B2210F">
        <w:trPr>
          <w:trHeight w:val="492"/>
        </w:trPr>
        <w:tc>
          <w:tcPr>
            <w:tcW w:w="3753" w:type="dxa"/>
            <w:tcBorders>
              <w:top w:val="single" w:sz="4" w:space="0" w:color="auto"/>
              <w:left w:val="single" w:sz="4" w:space="0" w:color="auto"/>
              <w:bottom w:val="single" w:sz="4" w:space="0" w:color="auto"/>
              <w:right w:val="single" w:sz="4" w:space="0" w:color="auto"/>
            </w:tcBorders>
            <w:shd w:val="clear" w:color="auto" w:fill="D9D9D9"/>
            <w:vAlign w:val="center"/>
          </w:tcPr>
          <w:p w14:paraId="16D529D8" w14:textId="77777777" w:rsidR="00B2210F" w:rsidRPr="00051FD2" w:rsidRDefault="00B2210F" w:rsidP="002F520A">
            <w:pP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AB30569" w14:textId="77777777" w:rsidR="00B2210F" w:rsidRPr="00051FD2" w:rsidRDefault="00B2210F" w:rsidP="002F520A">
            <w:pPr>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D9D9D9"/>
            <w:noWrap/>
          </w:tcPr>
          <w:p w14:paraId="10E33AA1" w14:textId="77777777" w:rsidR="00B2210F" w:rsidRPr="00051FD2" w:rsidRDefault="00B2210F" w:rsidP="002F520A">
            <w:pPr>
              <w:jc w:val="center"/>
              <w:rPr>
                <w:rFonts w:ascii="Arial" w:hAnsi="Arial" w:cs="Arial"/>
                <w:strike/>
                <w:sz w:val="20"/>
                <w:szCs w:val="20"/>
              </w:rPr>
            </w:pPr>
          </w:p>
        </w:tc>
      </w:tr>
      <w:tr w:rsidR="00B2210F" w:rsidRPr="00051FD2" w14:paraId="2F27C33E" w14:textId="77777777" w:rsidTr="00B2210F">
        <w:trPr>
          <w:trHeight w:val="492"/>
        </w:trPr>
        <w:tc>
          <w:tcPr>
            <w:tcW w:w="3753" w:type="dxa"/>
            <w:tcBorders>
              <w:top w:val="single" w:sz="4" w:space="0" w:color="auto"/>
              <w:left w:val="single" w:sz="4" w:space="0" w:color="auto"/>
              <w:bottom w:val="single" w:sz="4" w:space="0" w:color="auto"/>
              <w:right w:val="single" w:sz="4" w:space="0" w:color="auto"/>
            </w:tcBorders>
            <w:shd w:val="clear" w:color="auto" w:fill="D9D9D9"/>
            <w:vAlign w:val="center"/>
          </w:tcPr>
          <w:p w14:paraId="7C970D93" w14:textId="77777777" w:rsidR="00B2210F" w:rsidRPr="00051FD2" w:rsidRDefault="00B2210F" w:rsidP="002F520A">
            <w:pP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F0CB9E" w14:textId="77777777" w:rsidR="00B2210F" w:rsidRPr="00051FD2" w:rsidRDefault="00B2210F" w:rsidP="002F520A">
            <w:pPr>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D9D9D9"/>
            <w:noWrap/>
          </w:tcPr>
          <w:p w14:paraId="35C0591F" w14:textId="77777777" w:rsidR="00B2210F" w:rsidRPr="00051FD2" w:rsidRDefault="00B2210F" w:rsidP="002F520A">
            <w:pPr>
              <w:jc w:val="center"/>
              <w:rPr>
                <w:rFonts w:ascii="Arial" w:hAnsi="Arial" w:cs="Arial"/>
                <w:strike/>
                <w:sz w:val="20"/>
                <w:szCs w:val="20"/>
              </w:rPr>
            </w:pPr>
          </w:p>
        </w:tc>
      </w:tr>
      <w:tr w:rsidR="00132625" w:rsidRPr="00051FD2" w14:paraId="0CF02BBC" w14:textId="77777777" w:rsidTr="00B2210F">
        <w:trPr>
          <w:trHeight w:val="492"/>
        </w:trPr>
        <w:tc>
          <w:tcPr>
            <w:tcW w:w="3753" w:type="dxa"/>
            <w:tcBorders>
              <w:top w:val="single" w:sz="4" w:space="0" w:color="auto"/>
              <w:left w:val="single" w:sz="4" w:space="0" w:color="auto"/>
              <w:bottom w:val="single" w:sz="4" w:space="0" w:color="auto"/>
              <w:right w:val="single" w:sz="4" w:space="0" w:color="auto"/>
            </w:tcBorders>
            <w:shd w:val="clear" w:color="auto" w:fill="D9D9D9"/>
            <w:vAlign w:val="center"/>
          </w:tcPr>
          <w:p w14:paraId="1D4787C0" w14:textId="77777777" w:rsidR="00132625" w:rsidRPr="00051FD2" w:rsidRDefault="00132625" w:rsidP="002F520A">
            <w:pP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C2F8CEB" w14:textId="77777777" w:rsidR="00132625" w:rsidRPr="00051FD2" w:rsidRDefault="00132625" w:rsidP="002F520A">
            <w:pPr>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D9D9D9"/>
            <w:noWrap/>
          </w:tcPr>
          <w:p w14:paraId="273DE7BE" w14:textId="77777777" w:rsidR="00132625" w:rsidRPr="00051FD2" w:rsidRDefault="00132625" w:rsidP="002F520A">
            <w:pPr>
              <w:jc w:val="center"/>
              <w:rPr>
                <w:rFonts w:ascii="Arial" w:hAnsi="Arial" w:cs="Arial"/>
                <w:strike/>
                <w:sz w:val="20"/>
                <w:szCs w:val="20"/>
              </w:rPr>
            </w:pPr>
          </w:p>
        </w:tc>
      </w:tr>
    </w:tbl>
    <w:p w14:paraId="5E30AED1" w14:textId="1540F4E7" w:rsidR="00F15AA0" w:rsidRPr="00051FD2" w:rsidRDefault="00F15AA0" w:rsidP="00CA0FBF">
      <w:pPr>
        <w:rPr>
          <w:rFonts w:ascii="Arial" w:hAnsi="Arial" w:cs="Arial"/>
          <w:b/>
        </w:rPr>
      </w:pPr>
    </w:p>
    <w:p w14:paraId="023647ED" w14:textId="77777777" w:rsidR="00132625" w:rsidRDefault="00132625" w:rsidP="000445F5">
      <w:pPr>
        <w:jc w:val="center"/>
        <w:rPr>
          <w:rFonts w:ascii="Arial" w:hAnsi="Arial" w:cs="Arial"/>
          <w:b/>
          <w:bCs/>
          <w:sz w:val="28"/>
          <w:szCs w:val="28"/>
        </w:rPr>
      </w:pPr>
      <w:r>
        <w:rPr>
          <w:rFonts w:ascii="Arial" w:hAnsi="Arial" w:cs="Arial"/>
          <w:b/>
          <w:bCs/>
          <w:sz w:val="28"/>
          <w:szCs w:val="28"/>
        </w:rPr>
        <w:br w:type="page"/>
      </w:r>
    </w:p>
    <w:p w14:paraId="6488AD9A" w14:textId="16742EDB" w:rsidR="000445F5" w:rsidRPr="009D12F1" w:rsidRDefault="000445F5" w:rsidP="000445F5">
      <w:pPr>
        <w:jc w:val="center"/>
        <w:rPr>
          <w:rFonts w:ascii="Arial" w:hAnsi="Arial" w:cs="Arial"/>
          <w:b/>
          <w:bCs/>
          <w:sz w:val="28"/>
          <w:szCs w:val="28"/>
        </w:rPr>
      </w:pPr>
      <w:r w:rsidRPr="009D12F1">
        <w:rPr>
          <w:rFonts w:ascii="Arial" w:hAnsi="Arial" w:cs="Arial"/>
          <w:b/>
          <w:bCs/>
          <w:sz w:val="28"/>
          <w:szCs w:val="28"/>
        </w:rPr>
        <w:lastRenderedPageBreak/>
        <w:t>Annex I: Key requirements checklist</w:t>
      </w:r>
    </w:p>
    <w:tbl>
      <w:tblPr>
        <w:tblW w:w="10440" w:type="dxa"/>
        <w:tblInd w:w="-252" w:type="dxa"/>
        <w:tblLayout w:type="fixed"/>
        <w:tblLook w:val="0000" w:firstRow="0" w:lastRow="0" w:firstColumn="0" w:lastColumn="0" w:noHBand="0" w:noVBand="0"/>
      </w:tblPr>
      <w:tblGrid>
        <w:gridCol w:w="545"/>
        <w:gridCol w:w="8095"/>
        <w:gridCol w:w="900"/>
        <w:gridCol w:w="900"/>
      </w:tblGrid>
      <w:tr w:rsidR="000445F5" w:rsidRPr="00C7024F" w14:paraId="3699FCC1" w14:textId="77777777" w:rsidTr="00CD6678">
        <w:trPr>
          <w:trHeight w:val="480"/>
        </w:trPr>
        <w:tc>
          <w:tcPr>
            <w:tcW w:w="10440" w:type="dxa"/>
            <w:gridSpan w:val="4"/>
            <w:shd w:val="clear" w:color="auto" w:fill="auto"/>
            <w:vAlign w:val="center"/>
          </w:tcPr>
          <w:p w14:paraId="6A78C7E8" w14:textId="77777777" w:rsidR="000445F5" w:rsidRPr="00766F63" w:rsidRDefault="000445F5" w:rsidP="00CD6678">
            <w:pPr>
              <w:jc w:val="both"/>
              <w:rPr>
                <w:rFonts w:ascii="Arial" w:hAnsi="Arial" w:cs="Arial"/>
                <w:b/>
                <w:bCs/>
                <w:sz w:val="20"/>
                <w:szCs w:val="20"/>
              </w:rPr>
            </w:pPr>
          </w:p>
        </w:tc>
      </w:tr>
      <w:tr w:rsidR="009D12F1" w:rsidRPr="009D12F1" w14:paraId="04C384B0" w14:textId="77777777" w:rsidTr="00FB5D84">
        <w:trPr>
          <w:trHeight w:val="230"/>
        </w:trPr>
        <w:tc>
          <w:tcPr>
            <w:tcW w:w="8640" w:type="dxa"/>
            <w:gridSpan w:val="2"/>
            <w:tcBorders>
              <w:right w:val="dashSmallGap" w:sz="4" w:space="0" w:color="auto"/>
            </w:tcBorders>
            <w:shd w:val="clear" w:color="auto" w:fill="auto"/>
            <w:noWrap/>
            <w:vAlign w:val="bottom"/>
          </w:tcPr>
          <w:p w14:paraId="4C823A0D" w14:textId="77777777" w:rsidR="000445F5" w:rsidRPr="009D12F1" w:rsidRDefault="000445F5" w:rsidP="00BD1701">
            <w:pPr>
              <w:spacing w:before="120" w:after="120"/>
              <w:rPr>
                <w:rFonts w:ascii="Arial" w:hAnsi="Arial" w:cs="Arial"/>
                <w:sz w:val="20"/>
                <w:szCs w:val="20"/>
              </w:rPr>
            </w:pPr>
            <w:r w:rsidRPr="009D12F1">
              <w:rPr>
                <w:rFonts w:ascii="Arial" w:hAnsi="Arial" w:cs="Arial"/>
                <w:b/>
                <w:sz w:val="20"/>
                <w:szCs w:val="20"/>
                <w:u w:val="single"/>
              </w:rPr>
              <w:t>Main requirements</w:t>
            </w:r>
            <w:r w:rsidRPr="009D12F1">
              <w:rPr>
                <w:rFonts w:ascii="Arial" w:hAnsi="Arial" w:cs="Arial"/>
                <w:sz w:val="20"/>
                <w:szCs w:val="20"/>
              </w:rPr>
              <w:t xml:space="preserve">: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3AF9D891" w14:textId="77777777" w:rsidR="000445F5" w:rsidRPr="009D12F1" w:rsidRDefault="000445F5" w:rsidP="00BD1701">
            <w:pPr>
              <w:spacing w:before="120" w:after="120"/>
              <w:jc w:val="center"/>
              <w:rPr>
                <w:rFonts w:ascii="Arial" w:hAnsi="Arial" w:cs="Arial"/>
                <w:b/>
                <w:sz w:val="20"/>
                <w:szCs w:val="20"/>
              </w:rPr>
            </w:pPr>
            <w:r w:rsidRPr="009D12F1">
              <w:rPr>
                <w:rFonts w:ascii="Arial" w:hAnsi="Arial" w:cs="Arial"/>
                <w:b/>
                <w:sz w:val="20"/>
                <w:szCs w:val="20"/>
              </w:rPr>
              <w:t>Yes</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1DF61655" w14:textId="77777777" w:rsidR="000445F5" w:rsidRPr="009D12F1" w:rsidRDefault="000445F5" w:rsidP="00BD1701">
            <w:pPr>
              <w:spacing w:before="120" w:after="120"/>
              <w:jc w:val="center"/>
              <w:rPr>
                <w:rFonts w:ascii="Arial" w:hAnsi="Arial" w:cs="Arial"/>
                <w:b/>
                <w:sz w:val="20"/>
                <w:szCs w:val="20"/>
              </w:rPr>
            </w:pPr>
            <w:r w:rsidRPr="009D12F1">
              <w:rPr>
                <w:rFonts w:ascii="Arial" w:hAnsi="Arial" w:cs="Arial"/>
                <w:b/>
                <w:sz w:val="20"/>
                <w:szCs w:val="20"/>
              </w:rPr>
              <w:t>No</w:t>
            </w:r>
          </w:p>
        </w:tc>
      </w:tr>
      <w:tr w:rsidR="009D12F1" w:rsidRPr="009D12F1" w14:paraId="2F37D55F" w14:textId="77777777" w:rsidTr="00FB5D84">
        <w:trPr>
          <w:trHeight w:val="837"/>
        </w:trPr>
        <w:tc>
          <w:tcPr>
            <w:tcW w:w="545" w:type="dxa"/>
            <w:shd w:val="clear" w:color="auto" w:fill="auto"/>
            <w:noWrap/>
          </w:tcPr>
          <w:p w14:paraId="5BC60431"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69BA4BD" w14:textId="15352D43"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Operations covered by the WBIF benefit one or more of the following Beneficiaries: Albania, Bosnia and Herzegovina, the former Yugoslav Republic of Macedonia, Montenegro, Serbia and Kosovo*</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C0BD7CE"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5D62B7F3" w14:textId="77777777" w:rsidR="000445F5" w:rsidRPr="009D12F1" w:rsidRDefault="000445F5" w:rsidP="00BD1701">
            <w:pPr>
              <w:spacing w:before="60" w:after="60"/>
              <w:rPr>
                <w:rFonts w:ascii="Arial" w:hAnsi="Arial" w:cs="Arial"/>
                <w:sz w:val="20"/>
                <w:szCs w:val="20"/>
              </w:rPr>
            </w:pPr>
          </w:p>
        </w:tc>
      </w:tr>
      <w:tr w:rsidR="009D12F1" w:rsidRPr="009D12F1" w14:paraId="07598AFF" w14:textId="77777777" w:rsidTr="00FB5D84">
        <w:trPr>
          <w:trHeight w:val="490"/>
        </w:trPr>
        <w:tc>
          <w:tcPr>
            <w:tcW w:w="545" w:type="dxa"/>
            <w:shd w:val="clear" w:color="auto" w:fill="auto"/>
            <w:noWrap/>
          </w:tcPr>
          <w:p w14:paraId="0C016D2A"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2DC59AF5" w14:textId="7ACE8B52" w:rsidR="000445F5" w:rsidRPr="009D12F1" w:rsidRDefault="00594702" w:rsidP="00594702">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The project belongs to </w:t>
            </w:r>
            <w:r w:rsidR="000445F5" w:rsidRPr="009D12F1">
              <w:rPr>
                <w:rFonts w:ascii="Arial" w:hAnsi="Arial" w:cs="Arial"/>
                <w:sz w:val="20"/>
                <w:szCs w:val="20"/>
              </w:rPr>
              <w:t>one of the eligible sector: Environment | Energy | Energy efficiency and savings | Transport | Social | SME</w:t>
            </w:r>
            <w:r w:rsidR="00B30159" w:rsidRPr="009D12F1">
              <w:rPr>
                <w:rFonts w:ascii="Arial" w:hAnsi="Arial" w:cs="Arial"/>
                <w:sz w:val="20"/>
                <w:szCs w:val="20"/>
              </w:rPr>
              <w:t>s</w:t>
            </w:r>
            <w:r w:rsidR="000445F5" w:rsidRPr="009D12F1">
              <w:rPr>
                <w:rFonts w:ascii="Arial" w:hAnsi="Arial" w:cs="Arial"/>
                <w:sz w:val="20"/>
                <w:szCs w:val="20"/>
              </w:rPr>
              <w:t>, private and financial sector support</w:t>
            </w:r>
            <w:r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10D67369"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E1644C9" w14:textId="77777777" w:rsidR="000445F5" w:rsidRPr="009D12F1" w:rsidRDefault="000445F5" w:rsidP="00BD1701">
            <w:pPr>
              <w:spacing w:before="60" w:after="60"/>
              <w:rPr>
                <w:rFonts w:ascii="Arial" w:hAnsi="Arial" w:cs="Arial"/>
                <w:sz w:val="20"/>
                <w:szCs w:val="20"/>
              </w:rPr>
            </w:pPr>
          </w:p>
        </w:tc>
      </w:tr>
      <w:tr w:rsidR="009D12F1" w:rsidRPr="009D12F1" w14:paraId="0B4C6AF8" w14:textId="77777777" w:rsidTr="00FB5D84">
        <w:trPr>
          <w:trHeight w:val="490"/>
        </w:trPr>
        <w:tc>
          <w:tcPr>
            <w:tcW w:w="545" w:type="dxa"/>
            <w:shd w:val="clear" w:color="auto" w:fill="auto"/>
            <w:noWrap/>
          </w:tcPr>
          <w:p w14:paraId="1136000D"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FACBB07" w14:textId="26D79B7C" w:rsidR="000445F5" w:rsidRPr="009D12F1" w:rsidRDefault="000445F5" w:rsidP="00594702">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The </w:t>
            </w:r>
            <w:r w:rsidR="00594702" w:rsidRPr="009D12F1">
              <w:rPr>
                <w:rFonts w:ascii="Arial" w:hAnsi="Arial" w:cs="Arial"/>
                <w:sz w:val="20"/>
                <w:szCs w:val="20"/>
              </w:rPr>
              <w:t xml:space="preserve">GAF is submitted by the NIPAC or by a </w:t>
            </w:r>
            <w:r w:rsidRPr="009D12F1">
              <w:rPr>
                <w:rFonts w:ascii="Arial" w:hAnsi="Arial" w:cs="Arial"/>
                <w:sz w:val="20"/>
                <w:szCs w:val="20"/>
              </w:rPr>
              <w:t xml:space="preserve">Regional Sectorial Organisation and </w:t>
            </w:r>
            <w:r w:rsidR="00594702" w:rsidRPr="009D12F1">
              <w:rPr>
                <w:rFonts w:ascii="Arial" w:hAnsi="Arial" w:cs="Arial"/>
                <w:sz w:val="20"/>
                <w:szCs w:val="20"/>
              </w:rPr>
              <w:t xml:space="preserve">the </w:t>
            </w:r>
            <w:r w:rsidRPr="009D12F1">
              <w:rPr>
                <w:rFonts w:ascii="Arial" w:hAnsi="Arial" w:cs="Arial"/>
                <w:sz w:val="20"/>
                <w:szCs w:val="20"/>
              </w:rPr>
              <w:t xml:space="preserve">support is endorsed by all relevant </w:t>
            </w:r>
            <w:r w:rsidR="00594702" w:rsidRPr="009D12F1">
              <w:rPr>
                <w:rFonts w:ascii="Arial" w:hAnsi="Arial" w:cs="Arial"/>
                <w:sz w:val="20"/>
                <w:szCs w:val="20"/>
              </w:rPr>
              <w:t>stakeholders.</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08FE040"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A9AAF86" w14:textId="77777777" w:rsidR="000445F5" w:rsidRPr="009D12F1" w:rsidRDefault="000445F5" w:rsidP="00BD1701">
            <w:pPr>
              <w:spacing w:before="60" w:after="60"/>
              <w:rPr>
                <w:rFonts w:ascii="Arial" w:hAnsi="Arial" w:cs="Arial"/>
                <w:sz w:val="20"/>
                <w:szCs w:val="20"/>
              </w:rPr>
            </w:pPr>
          </w:p>
        </w:tc>
      </w:tr>
      <w:tr w:rsidR="009D12F1" w:rsidRPr="009D12F1" w14:paraId="28E9715F" w14:textId="77777777" w:rsidTr="00FB5D84">
        <w:trPr>
          <w:trHeight w:val="490"/>
        </w:trPr>
        <w:tc>
          <w:tcPr>
            <w:tcW w:w="545" w:type="dxa"/>
            <w:shd w:val="clear" w:color="auto" w:fill="auto"/>
            <w:noWrap/>
          </w:tcPr>
          <w:p w14:paraId="0DB06F6C"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44AF2A5C" w14:textId="027EC38E"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project is listed in the SPP</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EF8DC63"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C2B6C5F" w14:textId="77777777" w:rsidR="000445F5" w:rsidRPr="009D12F1" w:rsidRDefault="000445F5" w:rsidP="00BD1701">
            <w:pPr>
              <w:spacing w:before="60" w:after="60"/>
              <w:rPr>
                <w:rFonts w:ascii="Arial" w:hAnsi="Arial" w:cs="Arial"/>
                <w:sz w:val="20"/>
                <w:szCs w:val="20"/>
              </w:rPr>
            </w:pPr>
          </w:p>
        </w:tc>
      </w:tr>
      <w:tr w:rsidR="009D12F1" w:rsidRPr="009D12F1" w14:paraId="050454F7" w14:textId="77777777" w:rsidTr="00FB5D84">
        <w:trPr>
          <w:trHeight w:val="490"/>
        </w:trPr>
        <w:tc>
          <w:tcPr>
            <w:tcW w:w="545" w:type="dxa"/>
            <w:shd w:val="clear" w:color="auto" w:fill="auto"/>
            <w:noWrap/>
          </w:tcPr>
          <w:p w14:paraId="1EAF22E7"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3FDAC625" w14:textId="7EDB6608" w:rsidR="000445F5" w:rsidRPr="009D12F1" w:rsidRDefault="000445F5" w:rsidP="00594702">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All </w:t>
            </w:r>
            <w:r w:rsidR="00594702" w:rsidRPr="009D12F1">
              <w:rPr>
                <w:rFonts w:ascii="Arial" w:hAnsi="Arial" w:cs="Arial"/>
                <w:sz w:val="20"/>
                <w:szCs w:val="20"/>
              </w:rPr>
              <w:t xml:space="preserve">the elements of the project </w:t>
            </w:r>
            <w:r w:rsidRPr="009D12F1">
              <w:rPr>
                <w:rFonts w:ascii="Arial" w:hAnsi="Arial" w:cs="Arial"/>
                <w:sz w:val="20"/>
                <w:szCs w:val="20"/>
              </w:rPr>
              <w:t>activities covered by WBIF g</w:t>
            </w:r>
            <w:r w:rsidR="00594702" w:rsidRPr="009D12F1">
              <w:rPr>
                <w:rFonts w:ascii="Arial" w:hAnsi="Arial" w:cs="Arial"/>
                <w:sz w:val="20"/>
                <w:szCs w:val="20"/>
              </w:rPr>
              <w:t xml:space="preserve">rant </w:t>
            </w:r>
            <w:r w:rsidRPr="009D12F1">
              <w:rPr>
                <w:rFonts w:ascii="Arial" w:hAnsi="Arial" w:cs="Arial"/>
                <w:sz w:val="20"/>
                <w:szCs w:val="20"/>
              </w:rPr>
              <w:t>are in principle eligible for grant financing</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46F04532" w14:textId="77777777" w:rsidR="000445F5" w:rsidRPr="009D12F1" w:rsidRDefault="000445F5" w:rsidP="00B44E20">
            <w:pPr>
              <w:autoSpaceDE w:val="0"/>
              <w:autoSpaceDN w:val="0"/>
              <w:adjustRightInd w:val="0"/>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A9B5B25" w14:textId="77777777" w:rsidR="000445F5" w:rsidRPr="009D12F1" w:rsidRDefault="000445F5" w:rsidP="00BD1701">
            <w:pPr>
              <w:autoSpaceDE w:val="0"/>
              <w:autoSpaceDN w:val="0"/>
              <w:adjustRightInd w:val="0"/>
              <w:spacing w:before="60" w:after="60"/>
              <w:rPr>
                <w:rFonts w:ascii="Arial" w:hAnsi="Arial" w:cs="Arial"/>
                <w:sz w:val="20"/>
                <w:szCs w:val="20"/>
              </w:rPr>
            </w:pPr>
          </w:p>
        </w:tc>
      </w:tr>
      <w:tr w:rsidR="009D12F1" w:rsidRPr="009D12F1" w14:paraId="61D73CC4" w14:textId="77777777" w:rsidTr="00FB5D84">
        <w:trPr>
          <w:trHeight w:val="490"/>
        </w:trPr>
        <w:tc>
          <w:tcPr>
            <w:tcW w:w="545" w:type="dxa"/>
            <w:shd w:val="clear" w:color="auto" w:fill="auto"/>
            <w:noWrap/>
          </w:tcPr>
          <w:p w14:paraId="123C35E4"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2AEC1B1C" w14:textId="41E640A9"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project is consistent with the EU Pre-Accession Strategy and relevant sector policies and national investment plans</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3ED8CC40"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1E208D3E" w14:textId="77777777" w:rsidR="000445F5" w:rsidRPr="009D12F1" w:rsidRDefault="000445F5" w:rsidP="00BD1701">
            <w:pPr>
              <w:spacing w:before="60" w:after="60"/>
              <w:rPr>
                <w:rFonts w:ascii="Arial" w:hAnsi="Arial" w:cs="Arial"/>
                <w:sz w:val="20"/>
                <w:szCs w:val="20"/>
              </w:rPr>
            </w:pPr>
          </w:p>
        </w:tc>
      </w:tr>
      <w:tr w:rsidR="009D12F1" w:rsidRPr="009D12F1" w14:paraId="26BFFFCD" w14:textId="77777777" w:rsidTr="00FB5D84">
        <w:trPr>
          <w:trHeight w:val="490"/>
        </w:trPr>
        <w:tc>
          <w:tcPr>
            <w:tcW w:w="545" w:type="dxa"/>
            <w:shd w:val="clear" w:color="auto" w:fill="auto"/>
            <w:noWrap/>
          </w:tcPr>
          <w:p w14:paraId="194322B7"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3F979575" w14:textId="394B61B2"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activities do not duplicate or overlap with other operations</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354D6E37"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689FD1C" w14:textId="77777777" w:rsidR="000445F5" w:rsidRPr="009D12F1" w:rsidRDefault="000445F5" w:rsidP="00BD1701">
            <w:pPr>
              <w:spacing w:before="60" w:after="60"/>
              <w:rPr>
                <w:rFonts w:ascii="Arial" w:hAnsi="Arial" w:cs="Arial"/>
                <w:sz w:val="20"/>
                <w:szCs w:val="20"/>
              </w:rPr>
            </w:pPr>
          </w:p>
        </w:tc>
      </w:tr>
      <w:tr w:rsidR="009D12F1" w:rsidRPr="009D12F1" w14:paraId="403076AE" w14:textId="77777777" w:rsidTr="00FB5D84">
        <w:trPr>
          <w:trHeight w:val="490"/>
        </w:trPr>
        <w:tc>
          <w:tcPr>
            <w:tcW w:w="545" w:type="dxa"/>
            <w:shd w:val="clear" w:color="auto" w:fill="auto"/>
            <w:noWrap/>
          </w:tcPr>
          <w:p w14:paraId="2EC53337"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E4A935B" w14:textId="3652143D" w:rsidR="000445F5" w:rsidRPr="009D12F1" w:rsidRDefault="003C24AC" w:rsidP="00594702">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A L</w:t>
            </w:r>
            <w:r w:rsidR="000445F5" w:rsidRPr="009D12F1">
              <w:rPr>
                <w:rFonts w:ascii="Arial" w:hAnsi="Arial" w:cs="Arial"/>
                <w:sz w:val="20"/>
                <w:szCs w:val="20"/>
              </w:rPr>
              <w:t>ead IFI supports this</w:t>
            </w:r>
            <w:r w:rsidR="00594702" w:rsidRPr="009D12F1">
              <w:rPr>
                <w:rFonts w:ascii="Arial" w:hAnsi="Arial" w:cs="Arial"/>
                <w:sz w:val="20"/>
                <w:szCs w:val="20"/>
              </w:rPr>
              <w:t xml:space="preserve"> action and has been consulted during the </w:t>
            </w:r>
            <w:r w:rsidR="000445F5" w:rsidRPr="009D12F1">
              <w:rPr>
                <w:rFonts w:ascii="Arial" w:hAnsi="Arial" w:cs="Arial"/>
                <w:sz w:val="20"/>
                <w:szCs w:val="20"/>
              </w:rPr>
              <w:t xml:space="preserve">preparatory stages of developing the </w:t>
            </w:r>
            <w:r w:rsidR="00594702" w:rsidRPr="009D12F1">
              <w:rPr>
                <w:rFonts w:ascii="Arial" w:hAnsi="Arial" w:cs="Arial"/>
                <w:sz w:val="20"/>
                <w:szCs w:val="20"/>
              </w:rPr>
              <w:t xml:space="preserve">GAF of the project proposed for co-financing.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6E03E3BF"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645007D" w14:textId="77777777" w:rsidR="000445F5" w:rsidRPr="009D12F1" w:rsidRDefault="000445F5" w:rsidP="00BD1701">
            <w:pPr>
              <w:spacing w:before="60" w:after="60"/>
              <w:rPr>
                <w:rFonts w:ascii="Arial" w:hAnsi="Arial" w:cs="Arial"/>
                <w:sz w:val="20"/>
                <w:szCs w:val="20"/>
              </w:rPr>
            </w:pPr>
          </w:p>
        </w:tc>
      </w:tr>
      <w:tr w:rsidR="009D12F1" w:rsidRPr="009D12F1" w14:paraId="46767F6D" w14:textId="77777777" w:rsidTr="00FB5D84">
        <w:trPr>
          <w:trHeight w:val="300"/>
        </w:trPr>
        <w:tc>
          <w:tcPr>
            <w:tcW w:w="545" w:type="dxa"/>
            <w:shd w:val="clear" w:color="auto" w:fill="auto"/>
            <w:noWrap/>
          </w:tcPr>
          <w:p w14:paraId="1E45BEB0"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74B138BB" w14:textId="0F8D42D5" w:rsidR="000445F5" w:rsidRPr="009D12F1" w:rsidRDefault="00DF626B" w:rsidP="00DF626B">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WBIF grant requested, its calculation and justification are c</w:t>
            </w:r>
            <w:r w:rsidR="000445F5" w:rsidRPr="009D12F1">
              <w:rPr>
                <w:rFonts w:ascii="Arial" w:hAnsi="Arial" w:cs="Arial"/>
                <w:sz w:val="20"/>
                <w:szCs w:val="20"/>
              </w:rPr>
              <w:t>lear</w:t>
            </w:r>
            <w:r w:rsidRPr="009D12F1">
              <w:rPr>
                <w:rFonts w:ascii="Arial" w:hAnsi="Arial" w:cs="Arial"/>
                <w:sz w:val="20"/>
                <w:szCs w:val="20"/>
              </w:rPr>
              <w:t>ly explained.</w:t>
            </w:r>
            <w:r w:rsidR="000445F5" w:rsidRPr="009D12F1">
              <w:rPr>
                <w:rFonts w:ascii="Arial" w:hAnsi="Arial" w:cs="Arial"/>
                <w:sz w:val="20"/>
                <w:szCs w:val="20"/>
              </w:rPr>
              <w:t xml:space="preserve">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4DDA531F"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4BB3A966" w14:textId="77777777" w:rsidR="000445F5" w:rsidRPr="009D12F1" w:rsidRDefault="000445F5" w:rsidP="00BD1701">
            <w:pPr>
              <w:spacing w:before="60" w:after="60"/>
              <w:rPr>
                <w:rFonts w:ascii="Arial" w:hAnsi="Arial" w:cs="Arial"/>
                <w:sz w:val="20"/>
                <w:szCs w:val="20"/>
              </w:rPr>
            </w:pPr>
          </w:p>
        </w:tc>
      </w:tr>
      <w:tr w:rsidR="009D12F1" w:rsidRPr="009D12F1" w14:paraId="32666795" w14:textId="77777777" w:rsidTr="00FB5D84">
        <w:trPr>
          <w:trHeight w:val="315"/>
        </w:trPr>
        <w:tc>
          <w:tcPr>
            <w:tcW w:w="545" w:type="dxa"/>
            <w:shd w:val="clear" w:color="auto" w:fill="auto"/>
            <w:noWrap/>
          </w:tcPr>
          <w:p w14:paraId="4B035C7A"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AFF9307" w14:textId="2D1E9289"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technical and financial information demonstrate that the project fulfil</w:t>
            </w:r>
            <w:r w:rsidR="00D54A16" w:rsidRPr="009D12F1">
              <w:rPr>
                <w:rFonts w:ascii="Arial" w:hAnsi="Arial" w:cs="Arial"/>
                <w:sz w:val="20"/>
                <w:szCs w:val="20"/>
              </w:rPr>
              <w:t>s</w:t>
            </w:r>
            <w:r w:rsidRPr="009D12F1">
              <w:rPr>
                <w:rFonts w:ascii="Arial" w:hAnsi="Arial" w:cs="Arial"/>
                <w:sz w:val="20"/>
                <w:szCs w:val="20"/>
              </w:rPr>
              <w:t xml:space="preserve"> </w:t>
            </w:r>
            <w:r w:rsidR="00D54A16" w:rsidRPr="009D12F1">
              <w:rPr>
                <w:rFonts w:ascii="Arial" w:hAnsi="Arial" w:cs="Arial"/>
                <w:sz w:val="20"/>
                <w:szCs w:val="20"/>
              </w:rPr>
              <w:t xml:space="preserve">the </w:t>
            </w:r>
            <w:r w:rsidRPr="009D12F1">
              <w:rPr>
                <w:rFonts w:ascii="Arial" w:hAnsi="Arial" w:cs="Arial"/>
                <w:sz w:val="20"/>
                <w:szCs w:val="20"/>
              </w:rPr>
              <w:t>maturity criteria</w:t>
            </w:r>
            <w:r w:rsidR="00D54A16"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19B8642A"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51E752F5" w14:textId="77777777" w:rsidR="000445F5" w:rsidRPr="009D12F1" w:rsidRDefault="000445F5" w:rsidP="00BD1701">
            <w:pPr>
              <w:spacing w:before="60" w:after="60"/>
              <w:rPr>
                <w:rFonts w:ascii="Arial" w:hAnsi="Arial" w:cs="Arial"/>
                <w:sz w:val="20"/>
                <w:szCs w:val="20"/>
              </w:rPr>
            </w:pPr>
          </w:p>
        </w:tc>
      </w:tr>
      <w:tr w:rsidR="009D12F1" w:rsidRPr="009D12F1" w14:paraId="5B8D1D24" w14:textId="77777777" w:rsidTr="00FB5D84">
        <w:trPr>
          <w:trHeight w:val="315"/>
        </w:trPr>
        <w:tc>
          <w:tcPr>
            <w:tcW w:w="545" w:type="dxa"/>
            <w:shd w:val="clear" w:color="auto" w:fill="auto"/>
            <w:noWrap/>
          </w:tcPr>
          <w:p w14:paraId="1DA08C28"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332DA9E2" w14:textId="140E85E2"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The information provided in each section is consistent and </w:t>
            </w:r>
            <w:r w:rsidR="00D54A16" w:rsidRPr="009D12F1">
              <w:rPr>
                <w:rFonts w:ascii="Arial" w:hAnsi="Arial" w:cs="Arial"/>
                <w:sz w:val="20"/>
                <w:szCs w:val="20"/>
              </w:rPr>
              <w:t>coherent with that</w:t>
            </w:r>
            <w:r w:rsidRPr="009D12F1">
              <w:rPr>
                <w:rFonts w:ascii="Arial" w:hAnsi="Arial" w:cs="Arial"/>
                <w:sz w:val="20"/>
                <w:szCs w:val="20"/>
              </w:rPr>
              <w:t xml:space="preserve"> filled in the other sections of the GAF</w:t>
            </w:r>
            <w:r w:rsidR="00D54A16"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9DB0449"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624065C5" w14:textId="77777777" w:rsidR="000445F5" w:rsidRPr="009D12F1" w:rsidRDefault="000445F5" w:rsidP="00BD1701">
            <w:pPr>
              <w:spacing w:before="60" w:after="60"/>
              <w:rPr>
                <w:rFonts w:ascii="Arial" w:hAnsi="Arial" w:cs="Arial"/>
                <w:sz w:val="20"/>
                <w:szCs w:val="20"/>
              </w:rPr>
            </w:pPr>
          </w:p>
        </w:tc>
      </w:tr>
      <w:tr w:rsidR="009D12F1" w:rsidRPr="009D12F1" w14:paraId="5998F374" w14:textId="77777777" w:rsidTr="00FB5D84">
        <w:trPr>
          <w:trHeight w:val="315"/>
        </w:trPr>
        <w:tc>
          <w:tcPr>
            <w:tcW w:w="545" w:type="dxa"/>
            <w:shd w:val="clear" w:color="auto" w:fill="auto"/>
            <w:noWrap/>
          </w:tcPr>
          <w:p w14:paraId="4FA3E178"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D0D87F1" w14:textId="27C1EDA5"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All the sections of the GAF are </w:t>
            </w:r>
            <w:r w:rsidR="00D54A16" w:rsidRPr="009D12F1">
              <w:rPr>
                <w:rFonts w:ascii="Arial" w:hAnsi="Arial" w:cs="Arial"/>
                <w:sz w:val="20"/>
                <w:szCs w:val="20"/>
              </w:rPr>
              <w:t>provide</w:t>
            </w:r>
            <w:r w:rsidRPr="009D12F1">
              <w:rPr>
                <w:rFonts w:ascii="Arial" w:hAnsi="Arial" w:cs="Arial"/>
                <w:sz w:val="20"/>
                <w:szCs w:val="20"/>
              </w:rPr>
              <w:t xml:space="preserve"> with the information reques</w:t>
            </w:r>
            <w:r w:rsidR="00D54A16" w:rsidRPr="009D12F1">
              <w:rPr>
                <w:rFonts w:ascii="Arial" w:hAnsi="Arial" w:cs="Arial"/>
                <w:sz w:val="20"/>
                <w:szCs w:val="20"/>
              </w:rPr>
              <w:t>ted.</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6B251019"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7E79056" w14:textId="77777777" w:rsidR="000445F5" w:rsidRPr="009D12F1" w:rsidRDefault="000445F5" w:rsidP="00BD1701">
            <w:pPr>
              <w:spacing w:before="60" w:after="60"/>
              <w:rPr>
                <w:rFonts w:ascii="Arial" w:hAnsi="Arial" w:cs="Arial"/>
                <w:sz w:val="20"/>
                <w:szCs w:val="20"/>
              </w:rPr>
            </w:pPr>
          </w:p>
        </w:tc>
      </w:tr>
      <w:tr w:rsidR="009D12F1" w:rsidRPr="009D12F1" w14:paraId="36511B72" w14:textId="77777777" w:rsidTr="00FB5D84">
        <w:trPr>
          <w:trHeight w:val="315"/>
        </w:trPr>
        <w:tc>
          <w:tcPr>
            <w:tcW w:w="545" w:type="dxa"/>
            <w:shd w:val="clear" w:color="auto" w:fill="auto"/>
            <w:noWrap/>
          </w:tcPr>
          <w:p w14:paraId="5BC09C87"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0741DCC2" w14:textId="4F837D61"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All relevant stakeholders have been consulted during the drafting </w:t>
            </w:r>
            <w:r w:rsidR="00D54A16" w:rsidRPr="009D12F1">
              <w:rPr>
                <w:rFonts w:ascii="Arial" w:hAnsi="Arial" w:cs="Arial"/>
                <w:sz w:val="20"/>
                <w:szCs w:val="20"/>
              </w:rPr>
              <w:t xml:space="preserve">of the GAF.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4BEBFAB"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4CBB7A6" w14:textId="77777777" w:rsidR="000445F5" w:rsidRPr="009D12F1" w:rsidRDefault="000445F5" w:rsidP="00BD1701">
            <w:pPr>
              <w:spacing w:before="60" w:after="60"/>
              <w:rPr>
                <w:rFonts w:ascii="Arial" w:hAnsi="Arial" w:cs="Arial"/>
                <w:sz w:val="20"/>
                <w:szCs w:val="20"/>
              </w:rPr>
            </w:pPr>
          </w:p>
        </w:tc>
      </w:tr>
      <w:tr w:rsidR="009D12F1" w:rsidRPr="009D12F1" w14:paraId="4CB3AF59" w14:textId="77777777" w:rsidTr="00FB5D84">
        <w:trPr>
          <w:trHeight w:val="315"/>
        </w:trPr>
        <w:tc>
          <w:tcPr>
            <w:tcW w:w="545" w:type="dxa"/>
            <w:shd w:val="clear" w:color="auto" w:fill="auto"/>
            <w:noWrap/>
          </w:tcPr>
          <w:p w14:paraId="6096AA78"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0F16B76E" w14:textId="64D26638"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description of the institutional framework clearly demonstrate</w:t>
            </w:r>
            <w:r w:rsidR="00D54A16" w:rsidRPr="009D12F1">
              <w:rPr>
                <w:rFonts w:ascii="Arial" w:hAnsi="Arial" w:cs="Arial"/>
                <w:sz w:val="20"/>
                <w:szCs w:val="20"/>
              </w:rPr>
              <w:t>s</w:t>
            </w:r>
            <w:r w:rsidRPr="009D12F1">
              <w:rPr>
                <w:rFonts w:ascii="Arial" w:hAnsi="Arial" w:cs="Arial"/>
                <w:sz w:val="20"/>
                <w:szCs w:val="20"/>
              </w:rPr>
              <w:t xml:space="preserve"> the capacity of the benefi</w:t>
            </w:r>
            <w:r w:rsidR="00D54A16" w:rsidRPr="009D12F1">
              <w:rPr>
                <w:rFonts w:ascii="Arial" w:hAnsi="Arial" w:cs="Arial"/>
                <w:sz w:val="20"/>
                <w:szCs w:val="20"/>
              </w:rPr>
              <w:t xml:space="preserve">ciary to define the investment </w:t>
            </w:r>
            <w:r w:rsidRPr="009D12F1">
              <w:rPr>
                <w:rFonts w:ascii="Arial" w:hAnsi="Arial" w:cs="Arial"/>
                <w:sz w:val="20"/>
                <w:szCs w:val="20"/>
              </w:rPr>
              <w:t>and implement the project</w:t>
            </w:r>
            <w:r w:rsidR="00D54A16"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587B7C5"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2A20556" w14:textId="77777777" w:rsidR="000445F5" w:rsidRPr="009D12F1" w:rsidRDefault="000445F5" w:rsidP="00BD1701">
            <w:pPr>
              <w:spacing w:before="60" w:after="60"/>
              <w:rPr>
                <w:rFonts w:ascii="Arial" w:hAnsi="Arial" w:cs="Arial"/>
                <w:sz w:val="20"/>
                <w:szCs w:val="20"/>
              </w:rPr>
            </w:pPr>
          </w:p>
        </w:tc>
      </w:tr>
      <w:tr w:rsidR="009D12F1" w:rsidRPr="009D12F1" w14:paraId="3B30CC46" w14:textId="77777777" w:rsidTr="00FB5D84">
        <w:trPr>
          <w:trHeight w:val="315"/>
        </w:trPr>
        <w:tc>
          <w:tcPr>
            <w:tcW w:w="545" w:type="dxa"/>
            <w:shd w:val="clear" w:color="auto" w:fill="auto"/>
            <w:noWrap/>
          </w:tcPr>
          <w:p w14:paraId="245AD3F5"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4B8223B0" w14:textId="20205920" w:rsidR="000445F5" w:rsidRPr="009D12F1" w:rsidRDefault="000445F5" w:rsidP="00050A07">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values for the result indicators reflect the expected outputs and i</w:t>
            </w:r>
            <w:r w:rsidR="00D54A16" w:rsidRPr="009D12F1">
              <w:rPr>
                <w:rFonts w:ascii="Arial" w:hAnsi="Arial" w:cs="Arial"/>
                <w:sz w:val="20"/>
                <w:szCs w:val="20"/>
              </w:rPr>
              <w:t>ntended outcomes of the project.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5A9FEDEE"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447798E1" w14:textId="77777777" w:rsidR="000445F5" w:rsidRPr="009D12F1" w:rsidRDefault="000445F5" w:rsidP="00BD1701">
            <w:pPr>
              <w:spacing w:before="60" w:after="60"/>
              <w:rPr>
                <w:rFonts w:ascii="Arial" w:hAnsi="Arial" w:cs="Arial"/>
                <w:sz w:val="20"/>
                <w:szCs w:val="20"/>
              </w:rPr>
            </w:pPr>
          </w:p>
        </w:tc>
      </w:tr>
      <w:tr w:rsidR="009D12F1" w:rsidRPr="009D12F1" w14:paraId="4288ABA7" w14:textId="77777777" w:rsidTr="00FB5D84">
        <w:trPr>
          <w:trHeight w:val="315"/>
        </w:trPr>
        <w:tc>
          <w:tcPr>
            <w:tcW w:w="545" w:type="dxa"/>
            <w:shd w:val="clear" w:color="auto" w:fill="auto"/>
            <w:noWrap/>
          </w:tcPr>
          <w:p w14:paraId="5A197FC8"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1F47FA25" w14:textId="62383AEF" w:rsidR="000445F5" w:rsidRPr="009D12F1" w:rsidRDefault="00D54A16"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r</w:t>
            </w:r>
            <w:r w:rsidR="000445F5" w:rsidRPr="009D12F1">
              <w:rPr>
                <w:rFonts w:ascii="Arial" w:hAnsi="Arial" w:cs="Arial"/>
                <w:sz w:val="20"/>
                <w:szCs w:val="20"/>
              </w:rPr>
              <w:t xml:space="preserve">isks </w:t>
            </w:r>
            <w:r w:rsidRPr="009D12F1">
              <w:rPr>
                <w:rFonts w:ascii="Arial" w:hAnsi="Arial" w:cs="Arial"/>
                <w:sz w:val="20"/>
                <w:szCs w:val="20"/>
              </w:rPr>
              <w:t>associated</w:t>
            </w:r>
            <w:r w:rsidR="000445F5" w:rsidRPr="009D12F1">
              <w:rPr>
                <w:rFonts w:ascii="Arial" w:hAnsi="Arial" w:cs="Arial"/>
                <w:sz w:val="20"/>
                <w:szCs w:val="20"/>
              </w:rPr>
              <w:t xml:space="preserve"> with the project </w:t>
            </w:r>
            <w:r w:rsidRPr="009D12F1">
              <w:rPr>
                <w:rFonts w:ascii="Arial" w:hAnsi="Arial" w:cs="Arial"/>
                <w:sz w:val="20"/>
                <w:szCs w:val="20"/>
              </w:rPr>
              <w:t xml:space="preserve">proposed for co-financing </w:t>
            </w:r>
            <w:r w:rsidR="000445F5" w:rsidRPr="009D12F1">
              <w:rPr>
                <w:rFonts w:ascii="Arial" w:hAnsi="Arial" w:cs="Arial"/>
                <w:sz w:val="20"/>
                <w:szCs w:val="20"/>
              </w:rPr>
              <w:t>have been identified and app</w:t>
            </w:r>
            <w:r w:rsidRPr="009D12F1">
              <w:rPr>
                <w:rFonts w:ascii="Arial" w:hAnsi="Arial" w:cs="Arial"/>
                <w:sz w:val="20"/>
                <w:szCs w:val="20"/>
              </w:rPr>
              <w:t>ropriate mitigation measures have been determined.</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75412CB"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5F61B5CF" w14:textId="77777777" w:rsidR="000445F5" w:rsidRPr="009D12F1" w:rsidRDefault="000445F5" w:rsidP="00BD1701">
            <w:pPr>
              <w:spacing w:before="60" w:after="60"/>
              <w:rPr>
                <w:rFonts w:ascii="Arial" w:hAnsi="Arial" w:cs="Arial"/>
                <w:sz w:val="20"/>
                <w:szCs w:val="20"/>
              </w:rPr>
            </w:pPr>
          </w:p>
        </w:tc>
      </w:tr>
      <w:tr w:rsidR="009D12F1" w:rsidRPr="009D12F1" w14:paraId="7215F8C2" w14:textId="77777777" w:rsidTr="00FB5D84">
        <w:trPr>
          <w:trHeight w:val="315"/>
        </w:trPr>
        <w:tc>
          <w:tcPr>
            <w:tcW w:w="545" w:type="dxa"/>
            <w:shd w:val="clear" w:color="auto" w:fill="auto"/>
            <w:noWrap/>
          </w:tcPr>
          <w:p w14:paraId="102DFD43"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4F59B3C7" w14:textId="4D962189"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Indicative project and procurement calendars are proposed, and the lead IFI </w:t>
            </w:r>
            <w:r w:rsidR="00D54A16" w:rsidRPr="009D12F1">
              <w:rPr>
                <w:rFonts w:ascii="Arial" w:hAnsi="Arial" w:cs="Arial"/>
                <w:sz w:val="20"/>
                <w:szCs w:val="20"/>
              </w:rPr>
              <w:t xml:space="preserve">has been </w:t>
            </w:r>
            <w:r w:rsidRPr="009D12F1">
              <w:rPr>
                <w:rFonts w:ascii="Arial" w:hAnsi="Arial" w:cs="Arial"/>
                <w:sz w:val="20"/>
                <w:szCs w:val="20"/>
              </w:rPr>
              <w:t xml:space="preserve">consulted </w:t>
            </w:r>
            <w:r w:rsidR="00D54A16" w:rsidRPr="009D12F1">
              <w:rPr>
                <w:rFonts w:ascii="Arial" w:hAnsi="Arial" w:cs="Arial"/>
                <w:sz w:val="20"/>
                <w:szCs w:val="20"/>
              </w:rPr>
              <w:t>on these.</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3F52BB3A"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63E5630E" w14:textId="77777777" w:rsidR="000445F5" w:rsidRPr="009D12F1" w:rsidRDefault="000445F5" w:rsidP="00BD1701">
            <w:pPr>
              <w:spacing w:before="60" w:after="60"/>
              <w:rPr>
                <w:rFonts w:ascii="Arial" w:hAnsi="Arial" w:cs="Arial"/>
                <w:sz w:val="20"/>
                <w:szCs w:val="20"/>
              </w:rPr>
            </w:pPr>
          </w:p>
        </w:tc>
      </w:tr>
      <w:tr w:rsidR="009D12F1" w:rsidRPr="009D12F1" w14:paraId="3E9D50E4" w14:textId="77777777" w:rsidTr="00FB5D84">
        <w:trPr>
          <w:trHeight w:val="413"/>
        </w:trPr>
        <w:tc>
          <w:tcPr>
            <w:tcW w:w="545" w:type="dxa"/>
            <w:shd w:val="clear" w:color="auto" w:fill="auto"/>
            <w:noWrap/>
          </w:tcPr>
          <w:p w14:paraId="4FF5212A"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0A061750" w14:textId="1282378F"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The </w:t>
            </w:r>
            <w:r w:rsidR="00FB5D84" w:rsidRPr="009D12F1">
              <w:rPr>
                <w:rFonts w:ascii="Arial" w:hAnsi="Arial" w:cs="Arial"/>
                <w:sz w:val="20"/>
                <w:szCs w:val="20"/>
              </w:rPr>
              <w:t>L</w:t>
            </w:r>
            <w:r w:rsidR="00D54A16" w:rsidRPr="009D12F1">
              <w:rPr>
                <w:rFonts w:ascii="Arial" w:hAnsi="Arial" w:cs="Arial"/>
                <w:sz w:val="20"/>
                <w:szCs w:val="20"/>
              </w:rPr>
              <w:t xml:space="preserve">ead IFI has been consulted regarding the </w:t>
            </w:r>
            <w:r w:rsidRPr="009D12F1">
              <w:rPr>
                <w:rFonts w:ascii="Arial" w:hAnsi="Arial" w:cs="Arial"/>
                <w:sz w:val="20"/>
                <w:szCs w:val="20"/>
              </w:rPr>
              <w:t xml:space="preserve">possible contribution of </w:t>
            </w:r>
            <w:r w:rsidR="00D54A16" w:rsidRPr="009D12F1">
              <w:rPr>
                <w:rFonts w:ascii="Arial" w:hAnsi="Arial" w:cs="Arial"/>
                <w:sz w:val="20"/>
                <w:szCs w:val="20"/>
              </w:rPr>
              <w:t xml:space="preserve">the </w:t>
            </w:r>
            <w:r w:rsidRPr="009D12F1">
              <w:rPr>
                <w:rFonts w:ascii="Arial" w:hAnsi="Arial" w:cs="Arial"/>
                <w:sz w:val="20"/>
                <w:szCs w:val="20"/>
              </w:rPr>
              <w:t>project to climate ch</w:t>
            </w:r>
            <w:r w:rsidR="00D54A16" w:rsidRPr="009D12F1">
              <w:rPr>
                <w:rFonts w:ascii="Arial" w:hAnsi="Arial" w:cs="Arial"/>
                <w:sz w:val="20"/>
                <w:szCs w:val="20"/>
              </w:rPr>
              <w:t>ange mitigation/adaptation and</w:t>
            </w:r>
            <w:r w:rsidRPr="009D12F1">
              <w:rPr>
                <w:rFonts w:ascii="Arial" w:hAnsi="Arial" w:cs="Arial"/>
                <w:sz w:val="20"/>
                <w:szCs w:val="20"/>
              </w:rPr>
              <w:t xml:space="preserve"> its climate resilience</w:t>
            </w:r>
            <w:r w:rsidR="00D54A16"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6B8FD61"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1DD3740" w14:textId="77777777" w:rsidR="000445F5" w:rsidRPr="009D12F1" w:rsidRDefault="000445F5" w:rsidP="00BD1701">
            <w:pPr>
              <w:spacing w:before="60" w:after="60"/>
              <w:rPr>
                <w:rFonts w:ascii="Arial" w:hAnsi="Arial" w:cs="Arial"/>
                <w:sz w:val="20"/>
                <w:szCs w:val="20"/>
              </w:rPr>
            </w:pPr>
          </w:p>
        </w:tc>
      </w:tr>
    </w:tbl>
    <w:p w14:paraId="5F868D8E" w14:textId="77777777" w:rsidR="00A760EE" w:rsidRDefault="00A760EE">
      <w:pPr>
        <w:rPr>
          <w:rFonts w:ascii="Cambria" w:hAnsi="Cambria"/>
          <w:b/>
          <w:bCs/>
          <w:color w:val="365F91"/>
          <w:sz w:val="28"/>
          <w:szCs w:val="28"/>
        </w:rPr>
      </w:pPr>
      <w:r>
        <w:rPr>
          <w:rFonts w:ascii="Cambria" w:hAnsi="Cambria"/>
          <w:b/>
          <w:bCs/>
          <w:color w:val="365F91"/>
          <w:sz w:val="28"/>
          <w:szCs w:val="28"/>
        </w:rPr>
        <w:br w:type="page"/>
      </w:r>
    </w:p>
    <w:p w14:paraId="43AD3B2E" w14:textId="4FE00FF5" w:rsidR="00100FFA" w:rsidRPr="00FB5D84" w:rsidRDefault="00100FFA" w:rsidP="00100FFA">
      <w:pPr>
        <w:jc w:val="center"/>
        <w:rPr>
          <w:rFonts w:ascii="Arial" w:hAnsi="Arial" w:cs="Arial"/>
          <w:b/>
          <w:bCs/>
          <w:color w:val="365F91"/>
          <w:sz w:val="28"/>
          <w:szCs w:val="28"/>
        </w:rPr>
      </w:pPr>
      <w:r w:rsidRPr="00FB5D84">
        <w:rPr>
          <w:rFonts w:ascii="Arial" w:hAnsi="Arial" w:cs="Arial"/>
          <w:b/>
          <w:bCs/>
          <w:color w:val="365F91"/>
          <w:sz w:val="28"/>
          <w:szCs w:val="28"/>
        </w:rPr>
        <w:lastRenderedPageBreak/>
        <w:t>Annex I</w:t>
      </w:r>
      <w:r w:rsidR="00A760EE" w:rsidRPr="00FB5D84">
        <w:rPr>
          <w:rFonts w:ascii="Arial" w:hAnsi="Arial" w:cs="Arial"/>
          <w:b/>
          <w:bCs/>
          <w:color w:val="365F91"/>
          <w:sz w:val="28"/>
          <w:szCs w:val="28"/>
        </w:rPr>
        <w:t>I</w:t>
      </w:r>
      <w:r w:rsidRPr="00FB5D84">
        <w:rPr>
          <w:rFonts w:ascii="Arial" w:hAnsi="Arial" w:cs="Arial"/>
          <w:b/>
          <w:bCs/>
          <w:color w:val="365F91"/>
          <w:sz w:val="28"/>
          <w:szCs w:val="28"/>
        </w:rPr>
        <w:t>: Stages under the implementation phase</w:t>
      </w:r>
    </w:p>
    <w:p w14:paraId="67C428E7" w14:textId="77777777" w:rsidR="00100FFA" w:rsidRDefault="00100FFA" w:rsidP="00100FFA">
      <w:pPr>
        <w:jc w:val="center"/>
        <w:rPr>
          <w:rFonts w:ascii="Cambria" w:hAnsi="Cambria"/>
          <w:b/>
          <w:bCs/>
          <w:color w:val="365F91"/>
          <w:sz w:val="28"/>
          <w:szCs w:val="28"/>
        </w:rPr>
      </w:pPr>
    </w:p>
    <w:p w14:paraId="6B6213E9" w14:textId="77777777" w:rsidR="00100FFA" w:rsidRDefault="00100FFA" w:rsidP="00100FFA">
      <w:pPr>
        <w:jc w:val="center"/>
      </w:pPr>
    </w:p>
    <w:p w14:paraId="2CA2C45C" w14:textId="77777777" w:rsidR="00100FFA" w:rsidRDefault="00100FFA" w:rsidP="00CF3A13">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027"/>
        <w:gridCol w:w="1260"/>
        <w:gridCol w:w="4251"/>
      </w:tblGrid>
      <w:tr w:rsidR="007F5DA8" w:rsidRPr="00F9061E" w14:paraId="77F836E3" w14:textId="77777777" w:rsidTr="00164607">
        <w:trPr>
          <w:tblHeader/>
        </w:trPr>
        <w:tc>
          <w:tcPr>
            <w:tcW w:w="568" w:type="dxa"/>
            <w:shd w:val="clear" w:color="auto" w:fill="DEEAF6"/>
          </w:tcPr>
          <w:p w14:paraId="7B53DADB" w14:textId="77777777" w:rsidR="00100FFA" w:rsidRPr="00F9061E" w:rsidRDefault="00100FFA" w:rsidP="007F5DA8">
            <w:pPr>
              <w:jc w:val="center"/>
              <w:rPr>
                <w:rFonts w:ascii="Arial" w:hAnsi="Arial" w:cs="Arial"/>
                <w:b/>
                <w:sz w:val="20"/>
                <w:szCs w:val="20"/>
              </w:rPr>
            </w:pPr>
            <w:r w:rsidRPr="00F9061E">
              <w:rPr>
                <w:rFonts w:ascii="Arial" w:hAnsi="Arial" w:cs="Arial"/>
                <w:b/>
                <w:sz w:val="20"/>
                <w:szCs w:val="20"/>
              </w:rPr>
              <w:t>No.</w:t>
            </w:r>
          </w:p>
        </w:tc>
        <w:tc>
          <w:tcPr>
            <w:tcW w:w="3027" w:type="dxa"/>
            <w:shd w:val="clear" w:color="auto" w:fill="DEEAF6"/>
          </w:tcPr>
          <w:p w14:paraId="5AFFF0CE" w14:textId="77777777" w:rsidR="00100FFA" w:rsidRPr="00F9061E" w:rsidRDefault="00100FFA" w:rsidP="007F5DA8">
            <w:pPr>
              <w:jc w:val="center"/>
              <w:rPr>
                <w:rFonts w:ascii="Arial" w:hAnsi="Arial" w:cs="Arial"/>
                <w:b/>
                <w:sz w:val="20"/>
                <w:szCs w:val="20"/>
              </w:rPr>
            </w:pPr>
            <w:r w:rsidRPr="00F9061E">
              <w:rPr>
                <w:rFonts w:ascii="Arial" w:hAnsi="Arial" w:cs="Arial"/>
                <w:b/>
                <w:sz w:val="20"/>
                <w:szCs w:val="20"/>
              </w:rPr>
              <w:t>Project Stage</w:t>
            </w:r>
          </w:p>
        </w:tc>
        <w:tc>
          <w:tcPr>
            <w:tcW w:w="1260" w:type="dxa"/>
            <w:shd w:val="clear" w:color="auto" w:fill="DEEAF6"/>
          </w:tcPr>
          <w:p w14:paraId="27C5E262" w14:textId="77777777" w:rsidR="00100FFA" w:rsidRPr="00F9061E" w:rsidRDefault="00100FFA" w:rsidP="007F5DA8">
            <w:pPr>
              <w:jc w:val="center"/>
              <w:rPr>
                <w:rFonts w:ascii="Arial" w:hAnsi="Arial" w:cs="Arial"/>
                <w:b/>
                <w:sz w:val="20"/>
                <w:szCs w:val="20"/>
              </w:rPr>
            </w:pPr>
            <w:r w:rsidRPr="00F9061E">
              <w:rPr>
                <w:rFonts w:ascii="Arial" w:hAnsi="Arial" w:cs="Arial"/>
                <w:b/>
                <w:sz w:val="20"/>
                <w:szCs w:val="20"/>
              </w:rPr>
              <w:t>Status</w:t>
            </w:r>
          </w:p>
        </w:tc>
        <w:tc>
          <w:tcPr>
            <w:tcW w:w="4251" w:type="dxa"/>
            <w:shd w:val="clear" w:color="auto" w:fill="DEEAF6"/>
          </w:tcPr>
          <w:p w14:paraId="6D8A9161" w14:textId="77777777" w:rsidR="00100FFA" w:rsidRPr="00F9061E" w:rsidRDefault="00100FFA" w:rsidP="007F5DA8">
            <w:pPr>
              <w:jc w:val="center"/>
              <w:rPr>
                <w:rFonts w:ascii="Arial" w:hAnsi="Arial" w:cs="Arial"/>
                <w:b/>
                <w:sz w:val="20"/>
                <w:szCs w:val="20"/>
              </w:rPr>
            </w:pPr>
            <w:r w:rsidRPr="00F9061E">
              <w:rPr>
                <w:rFonts w:ascii="Arial" w:hAnsi="Arial" w:cs="Arial"/>
                <w:b/>
                <w:sz w:val="20"/>
                <w:szCs w:val="20"/>
              </w:rPr>
              <w:t>Comments</w:t>
            </w:r>
          </w:p>
        </w:tc>
      </w:tr>
      <w:tr w:rsidR="007F5DA8" w:rsidRPr="00F9061E" w14:paraId="244210A1" w14:textId="77777777" w:rsidTr="00164607">
        <w:tc>
          <w:tcPr>
            <w:tcW w:w="568" w:type="dxa"/>
            <w:shd w:val="clear" w:color="auto" w:fill="auto"/>
          </w:tcPr>
          <w:p w14:paraId="085E9E06" w14:textId="64DE2BAB"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30E113E3" w14:textId="77777777" w:rsidR="00100FFA" w:rsidRPr="00F9061E" w:rsidRDefault="00100FFA" w:rsidP="007F5DA8">
            <w:pPr>
              <w:rPr>
                <w:rFonts w:ascii="Arial" w:hAnsi="Arial" w:cs="Arial"/>
                <w:sz w:val="20"/>
                <w:szCs w:val="20"/>
              </w:rPr>
            </w:pPr>
            <w:r w:rsidRPr="00F9061E">
              <w:rPr>
                <w:rFonts w:ascii="Arial" w:hAnsi="Arial" w:cs="Arial"/>
                <w:sz w:val="20"/>
                <w:szCs w:val="20"/>
              </w:rPr>
              <w:t>Master plan or any other relevant spatial plan</w:t>
            </w:r>
          </w:p>
        </w:tc>
        <w:tc>
          <w:tcPr>
            <w:tcW w:w="1260" w:type="dxa"/>
            <w:shd w:val="clear" w:color="auto" w:fill="auto"/>
          </w:tcPr>
          <w:p w14:paraId="45C4BEC9" w14:textId="77777777" w:rsidR="00100FFA" w:rsidRPr="00F9061E" w:rsidRDefault="00100FFA" w:rsidP="007F5DA8">
            <w:pPr>
              <w:jc w:val="both"/>
              <w:rPr>
                <w:rFonts w:ascii="Arial" w:hAnsi="Arial" w:cs="Arial"/>
                <w:sz w:val="20"/>
                <w:szCs w:val="20"/>
              </w:rPr>
            </w:pPr>
          </w:p>
        </w:tc>
        <w:tc>
          <w:tcPr>
            <w:tcW w:w="4251" w:type="dxa"/>
            <w:shd w:val="clear" w:color="auto" w:fill="auto"/>
          </w:tcPr>
          <w:p w14:paraId="27D7FE43" w14:textId="77777777" w:rsidR="00100FFA" w:rsidRPr="00F9061E" w:rsidRDefault="00100FFA" w:rsidP="007F5DA8">
            <w:pPr>
              <w:jc w:val="both"/>
              <w:rPr>
                <w:rFonts w:ascii="Arial" w:hAnsi="Arial" w:cs="Arial"/>
                <w:sz w:val="20"/>
                <w:szCs w:val="20"/>
              </w:rPr>
            </w:pPr>
          </w:p>
        </w:tc>
      </w:tr>
      <w:tr w:rsidR="007F5DA8" w:rsidRPr="00F9061E" w14:paraId="6EA3AA7E" w14:textId="77777777" w:rsidTr="00164607">
        <w:tc>
          <w:tcPr>
            <w:tcW w:w="568" w:type="dxa"/>
            <w:shd w:val="clear" w:color="auto" w:fill="auto"/>
          </w:tcPr>
          <w:p w14:paraId="1584C47C" w14:textId="3A3E2CAB"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21729447" w14:textId="77777777" w:rsidR="00100FFA" w:rsidRPr="00F9061E" w:rsidRDefault="00100FFA" w:rsidP="007F5DA8">
            <w:pPr>
              <w:rPr>
                <w:rFonts w:ascii="Arial" w:hAnsi="Arial" w:cs="Arial"/>
                <w:sz w:val="20"/>
                <w:szCs w:val="20"/>
              </w:rPr>
            </w:pPr>
            <w:r w:rsidRPr="00F9061E">
              <w:rPr>
                <w:rFonts w:ascii="Arial" w:hAnsi="Arial" w:cs="Arial"/>
                <w:sz w:val="20"/>
                <w:szCs w:val="20"/>
              </w:rPr>
              <w:t>Definition of the individual investment project</w:t>
            </w:r>
          </w:p>
        </w:tc>
        <w:tc>
          <w:tcPr>
            <w:tcW w:w="1260" w:type="dxa"/>
            <w:shd w:val="clear" w:color="auto" w:fill="auto"/>
          </w:tcPr>
          <w:p w14:paraId="43AF295B" w14:textId="77777777" w:rsidR="00100FFA" w:rsidRPr="00F9061E" w:rsidRDefault="00100FFA" w:rsidP="007F5DA8">
            <w:pPr>
              <w:jc w:val="both"/>
              <w:rPr>
                <w:rFonts w:ascii="Arial" w:hAnsi="Arial" w:cs="Arial"/>
                <w:sz w:val="20"/>
                <w:szCs w:val="20"/>
              </w:rPr>
            </w:pPr>
          </w:p>
        </w:tc>
        <w:tc>
          <w:tcPr>
            <w:tcW w:w="4251" w:type="dxa"/>
            <w:shd w:val="clear" w:color="auto" w:fill="auto"/>
          </w:tcPr>
          <w:p w14:paraId="31D25F6D" w14:textId="77777777" w:rsidR="00100FFA" w:rsidRPr="00F9061E" w:rsidRDefault="00100FFA" w:rsidP="007F5DA8">
            <w:pPr>
              <w:jc w:val="both"/>
              <w:rPr>
                <w:rFonts w:ascii="Arial" w:hAnsi="Arial" w:cs="Arial"/>
                <w:sz w:val="20"/>
                <w:szCs w:val="20"/>
              </w:rPr>
            </w:pPr>
          </w:p>
        </w:tc>
      </w:tr>
      <w:tr w:rsidR="007F5DA8" w:rsidRPr="00F9061E" w14:paraId="3FBAB29C" w14:textId="77777777" w:rsidTr="00164607">
        <w:tc>
          <w:tcPr>
            <w:tcW w:w="568" w:type="dxa"/>
            <w:shd w:val="clear" w:color="auto" w:fill="FFFFFF"/>
          </w:tcPr>
          <w:p w14:paraId="17D09212" w14:textId="7E446506"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FFFFFF"/>
          </w:tcPr>
          <w:p w14:paraId="37807E67" w14:textId="77777777" w:rsidR="00100FFA" w:rsidRPr="00F9061E" w:rsidRDefault="00100FFA" w:rsidP="007F5DA8">
            <w:pPr>
              <w:rPr>
                <w:rFonts w:ascii="Arial" w:hAnsi="Arial" w:cs="Arial"/>
                <w:sz w:val="20"/>
                <w:szCs w:val="20"/>
              </w:rPr>
            </w:pPr>
            <w:r w:rsidRPr="00F9061E">
              <w:rPr>
                <w:rFonts w:ascii="Arial" w:hAnsi="Arial" w:cs="Arial"/>
                <w:sz w:val="20"/>
                <w:szCs w:val="20"/>
              </w:rPr>
              <w:t xml:space="preserve">Pre-feasibility study </w:t>
            </w:r>
          </w:p>
        </w:tc>
        <w:tc>
          <w:tcPr>
            <w:tcW w:w="1260" w:type="dxa"/>
            <w:shd w:val="clear" w:color="auto" w:fill="FFFFFF"/>
          </w:tcPr>
          <w:p w14:paraId="577E024B" w14:textId="77777777" w:rsidR="00100FFA" w:rsidRPr="00F9061E" w:rsidRDefault="00100FFA" w:rsidP="007F5DA8">
            <w:pPr>
              <w:jc w:val="both"/>
              <w:rPr>
                <w:rFonts w:ascii="Arial" w:hAnsi="Arial" w:cs="Arial"/>
                <w:sz w:val="20"/>
                <w:szCs w:val="20"/>
              </w:rPr>
            </w:pPr>
          </w:p>
        </w:tc>
        <w:tc>
          <w:tcPr>
            <w:tcW w:w="4251" w:type="dxa"/>
            <w:shd w:val="clear" w:color="auto" w:fill="FFFFFF"/>
          </w:tcPr>
          <w:p w14:paraId="182ADF06" w14:textId="77777777" w:rsidR="00100FFA" w:rsidRPr="00F9061E" w:rsidRDefault="00100FFA" w:rsidP="007F5DA8">
            <w:pPr>
              <w:jc w:val="both"/>
              <w:rPr>
                <w:rFonts w:ascii="Arial" w:hAnsi="Arial" w:cs="Arial"/>
                <w:sz w:val="20"/>
                <w:szCs w:val="20"/>
              </w:rPr>
            </w:pPr>
          </w:p>
        </w:tc>
      </w:tr>
      <w:tr w:rsidR="007F5DA8" w:rsidRPr="00F9061E" w14:paraId="43F1C3E8" w14:textId="77777777" w:rsidTr="00164607">
        <w:tc>
          <w:tcPr>
            <w:tcW w:w="568" w:type="dxa"/>
            <w:shd w:val="clear" w:color="auto" w:fill="FFFFFF"/>
          </w:tcPr>
          <w:p w14:paraId="7862E4CF" w14:textId="20E48D45"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FFFFFF"/>
          </w:tcPr>
          <w:p w14:paraId="04F0C6C0" w14:textId="2A098555" w:rsidR="00100FFA" w:rsidRPr="00F9061E" w:rsidRDefault="00100FFA" w:rsidP="00C51A16">
            <w:pPr>
              <w:rPr>
                <w:rFonts w:ascii="Arial" w:hAnsi="Arial" w:cs="Arial"/>
                <w:sz w:val="20"/>
                <w:szCs w:val="20"/>
              </w:rPr>
            </w:pPr>
            <w:r w:rsidRPr="00F9061E">
              <w:rPr>
                <w:rFonts w:ascii="Arial" w:hAnsi="Arial" w:cs="Arial"/>
                <w:sz w:val="20"/>
                <w:szCs w:val="20"/>
              </w:rPr>
              <w:t>Feasibility study</w:t>
            </w:r>
            <w:r w:rsidR="00FD2A62">
              <w:rPr>
                <w:rFonts w:ascii="Arial" w:hAnsi="Arial" w:cs="Arial"/>
                <w:color w:val="00B050"/>
                <w:sz w:val="20"/>
                <w:szCs w:val="18"/>
              </w:rPr>
              <w:t xml:space="preserve"> </w:t>
            </w:r>
            <w:r w:rsidR="006F465B" w:rsidRPr="00027617">
              <w:rPr>
                <w:rFonts w:ascii="Arial" w:hAnsi="Arial" w:cs="Arial"/>
                <w:sz w:val="20"/>
                <w:szCs w:val="18"/>
              </w:rPr>
              <w:t xml:space="preserve">and </w:t>
            </w:r>
            <w:r w:rsidR="00C51A16" w:rsidRPr="00027617">
              <w:rPr>
                <w:rFonts w:ascii="Arial" w:hAnsi="Arial" w:cs="Arial"/>
                <w:sz w:val="20"/>
                <w:szCs w:val="18"/>
              </w:rPr>
              <w:t>Cost-benefit analysis</w:t>
            </w:r>
          </w:p>
        </w:tc>
        <w:tc>
          <w:tcPr>
            <w:tcW w:w="1260" w:type="dxa"/>
            <w:shd w:val="clear" w:color="auto" w:fill="FFFFFF"/>
          </w:tcPr>
          <w:p w14:paraId="24055672" w14:textId="77777777" w:rsidR="00100FFA" w:rsidRPr="00F9061E" w:rsidRDefault="00100FFA" w:rsidP="007F5DA8">
            <w:pPr>
              <w:jc w:val="both"/>
              <w:rPr>
                <w:rFonts w:ascii="Arial" w:hAnsi="Arial" w:cs="Arial"/>
                <w:sz w:val="20"/>
                <w:szCs w:val="20"/>
              </w:rPr>
            </w:pPr>
          </w:p>
        </w:tc>
        <w:tc>
          <w:tcPr>
            <w:tcW w:w="4251" w:type="dxa"/>
            <w:shd w:val="clear" w:color="auto" w:fill="FFFFFF"/>
          </w:tcPr>
          <w:p w14:paraId="7BD20AB5" w14:textId="77777777" w:rsidR="00100FFA" w:rsidRPr="00F9061E" w:rsidRDefault="00100FFA" w:rsidP="007F5DA8">
            <w:pPr>
              <w:jc w:val="both"/>
              <w:rPr>
                <w:rFonts w:ascii="Arial" w:hAnsi="Arial" w:cs="Arial"/>
                <w:sz w:val="20"/>
                <w:szCs w:val="20"/>
              </w:rPr>
            </w:pPr>
          </w:p>
        </w:tc>
      </w:tr>
      <w:tr w:rsidR="007F5DA8" w:rsidRPr="00F9061E" w14:paraId="392613C2" w14:textId="77777777" w:rsidTr="00164607">
        <w:tc>
          <w:tcPr>
            <w:tcW w:w="568" w:type="dxa"/>
            <w:shd w:val="clear" w:color="auto" w:fill="auto"/>
          </w:tcPr>
          <w:p w14:paraId="2CF56264" w14:textId="7B0C4DBB"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CCC5843" w14:textId="77777777" w:rsidR="00100FFA" w:rsidRPr="00F9061E" w:rsidRDefault="00100FFA" w:rsidP="007F5DA8">
            <w:pPr>
              <w:rPr>
                <w:rFonts w:ascii="Arial" w:hAnsi="Arial" w:cs="Arial"/>
                <w:sz w:val="20"/>
                <w:szCs w:val="20"/>
              </w:rPr>
            </w:pPr>
            <w:r w:rsidRPr="00F9061E">
              <w:rPr>
                <w:rFonts w:ascii="Arial" w:hAnsi="Arial" w:cs="Arial"/>
                <w:sz w:val="20"/>
                <w:szCs w:val="20"/>
              </w:rPr>
              <w:t>Land ownership</w:t>
            </w:r>
          </w:p>
        </w:tc>
        <w:tc>
          <w:tcPr>
            <w:tcW w:w="1260" w:type="dxa"/>
            <w:shd w:val="clear" w:color="auto" w:fill="auto"/>
          </w:tcPr>
          <w:p w14:paraId="2662FC8D" w14:textId="77777777" w:rsidR="00100FFA" w:rsidRPr="00F9061E" w:rsidRDefault="00100FFA" w:rsidP="007F5DA8">
            <w:pPr>
              <w:jc w:val="both"/>
              <w:rPr>
                <w:rFonts w:ascii="Arial" w:hAnsi="Arial" w:cs="Arial"/>
                <w:sz w:val="20"/>
                <w:szCs w:val="20"/>
              </w:rPr>
            </w:pPr>
          </w:p>
        </w:tc>
        <w:tc>
          <w:tcPr>
            <w:tcW w:w="4251" w:type="dxa"/>
            <w:shd w:val="clear" w:color="auto" w:fill="auto"/>
          </w:tcPr>
          <w:p w14:paraId="3E7F6A84" w14:textId="77777777" w:rsidR="00100FFA" w:rsidRPr="00F9061E" w:rsidRDefault="00100FFA" w:rsidP="007F5DA8">
            <w:pPr>
              <w:jc w:val="both"/>
              <w:rPr>
                <w:rFonts w:ascii="Arial" w:hAnsi="Arial" w:cs="Arial"/>
                <w:sz w:val="20"/>
                <w:szCs w:val="20"/>
              </w:rPr>
            </w:pPr>
          </w:p>
        </w:tc>
      </w:tr>
      <w:tr w:rsidR="007F5DA8" w:rsidRPr="00F9061E" w14:paraId="21723DF7" w14:textId="77777777" w:rsidTr="00164607">
        <w:tc>
          <w:tcPr>
            <w:tcW w:w="568" w:type="dxa"/>
            <w:shd w:val="clear" w:color="auto" w:fill="auto"/>
          </w:tcPr>
          <w:p w14:paraId="04D0D019" w14:textId="220EEB95"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9CC01A8" w14:textId="77777777" w:rsidR="00100FFA" w:rsidRPr="00F9061E" w:rsidDel="00B72F01" w:rsidRDefault="00100FFA" w:rsidP="007F5DA8">
            <w:pPr>
              <w:rPr>
                <w:rFonts w:ascii="Arial" w:hAnsi="Arial" w:cs="Arial"/>
                <w:sz w:val="20"/>
                <w:szCs w:val="20"/>
              </w:rPr>
            </w:pPr>
            <w:r w:rsidRPr="00F9061E">
              <w:rPr>
                <w:rFonts w:ascii="Arial" w:hAnsi="Arial" w:cs="Arial"/>
                <w:sz w:val="20"/>
                <w:szCs w:val="20"/>
              </w:rPr>
              <w:t>Preliminary design</w:t>
            </w:r>
          </w:p>
        </w:tc>
        <w:tc>
          <w:tcPr>
            <w:tcW w:w="1260" w:type="dxa"/>
            <w:shd w:val="clear" w:color="auto" w:fill="auto"/>
          </w:tcPr>
          <w:p w14:paraId="02687B2D" w14:textId="77777777" w:rsidR="00100FFA" w:rsidRPr="00F9061E" w:rsidRDefault="00100FFA" w:rsidP="007F5DA8">
            <w:pPr>
              <w:jc w:val="both"/>
              <w:rPr>
                <w:rFonts w:ascii="Arial" w:hAnsi="Arial" w:cs="Arial"/>
                <w:sz w:val="20"/>
                <w:szCs w:val="20"/>
              </w:rPr>
            </w:pPr>
          </w:p>
        </w:tc>
        <w:tc>
          <w:tcPr>
            <w:tcW w:w="4251" w:type="dxa"/>
            <w:shd w:val="clear" w:color="auto" w:fill="auto"/>
          </w:tcPr>
          <w:p w14:paraId="7D4A2B76" w14:textId="77777777" w:rsidR="00100FFA" w:rsidRPr="00F9061E" w:rsidRDefault="00100FFA" w:rsidP="007F5DA8">
            <w:pPr>
              <w:jc w:val="both"/>
              <w:rPr>
                <w:rFonts w:ascii="Arial" w:hAnsi="Arial" w:cs="Arial"/>
                <w:sz w:val="20"/>
                <w:szCs w:val="20"/>
              </w:rPr>
            </w:pPr>
          </w:p>
        </w:tc>
      </w:tr>
      <w:tr w:rsidR="007F5DA8" w:rsidRPr="00F9061E" w14:paraId="1363404F" w14:textId="77777777" w:rsidTr="00164607">
        <w:tc>
          <w:tcPr>
            <w:tcW w:w="568" w:type="dxa"/>
            <w:shd w:val="clear" w:color="auto" w:fill="auto"/>
          </w:tcPr>
          <w:p w14:paraId="36BFED18" w14:textId="3170754B"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7BF78CAE" w14:textId="77777777" w:rsidR="00100FFA" w:rsidRPr="00F9061E" w:rsidRDefault="00100FFA" w:rsidP="007F5DA8">
            <w:pPr>
              <w:rPr>
                <w:rFonts w:ascii="Arial" w:hAnsi="Arial" w:cs="Arial"/>
                <w:sz w:val="20"/>
                <w:szCs w:val="20"/>
              </w:rPr>
            </w:pPr>
            <w:r w:rsidRPr="00F9061E">
              <w:rPr>
                <w:rFonts w:ascii="Arial" w:hAnsi="Arial" w:cs="Arial"/>
                <w:sz w:val="20"/>
                <w:szCs w:val="20"/>
              </w:rPr>
              <w:t>Detailed design</w:t>
            </w:r>
          </w:p>
        </w:tc>
        <w:tc>
          <w:tcPr>
            <w:tcW w:w="1260" w:type="dxa"/>
            <w:shd w:val="clear" w:color="auto" w:fill="auto"/>
          </w:tcPr>
          <w:p w14:paraId="62DCDCAE" w14:textId="77777777" w:rsidR="00100FFA" w:rsidRPr="00F9061E" w:rsidRDefault="00100FFA" w:rsidP="007F5DA8">
            <w:pPr>
              <w:jc w:val="both"/>
              <w:rPr>
                <w:rFonts w:ascii="Arial" w:hAnsi="Arial" w:cs="Arial"/>
                <w:sz w:val="20"/>
                <w:szCs w:val="20"/>
              </w:rPr>
            </w:pPr>
          </w:p>
        </w:tc>
        <w:tc>
          <w:tcPr>
            <w:tcW w:w="4251" w:type="dxa"/>
            <w:shd w:val="clear" w:color="auto" w:fill="auto"/>
          </w:tcPr>
          <w:p w14:paraId="4E0AE796" w14:textId="77777777" w:rsidR="00100FFA" w:rsidRPr="00F9061E" w:rsidRDefault="00100FFA" w:rsidP="007F5DA8">
            <w:pPr>
              <w:jc w:val="both"/>
              <w:rPr>
                <w:rFonts w:ascii="Arial" w:hAnsi="Arial" w:cs="Arial"/>
                <w:sz w:val="20"/>
                <w:szCs w:val="20"/>
              </w:rPr>
            </w:pPr>
          </w:p>
        </w:tc>
      </w:tr>
      <w:tr w:rsidR="007F5DA8" w:rsidRPr="00F9061E" w14:paraId="00B7687C" w14:textId="77777777" w:rsidTr="00164607">
        <w:tc>
          <w:tcPr>
            <w:tcW w:w="568" w:type="dxa"/>
            <w:shd w:val="clear" w:color="auto" w:fill="auto"/>
          </w:tcPr>
          <w:p w14:paraId="61A6CFDE" w14:textId="425080A2"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7816831" w14:textId="77777777" w:rsidR="00100FFA" w:rsidRPr="00F9061E" w:rsidRDefault="00100FFA" w:rsidP="007F5DA8">
            <w:pPr>
              <w:rPr>
                <w:rFonts w:ascii="Arial" w:hAnsi="Arial" w:cs="Arial"/>
                <w:sz w:val="20"/>
                <w:szCs w:val="20"/>
              </w:rPr>
            </w:pPr>
            <w:r w:rsidRPr="00F9061E">
              <w:rPr>
                <w:rFonts w:ascii="Arial" w:hAnsi="Arial" w:cs="Arial"/>
                <w:sz w:val="20"/>
                <w:szCs w:val="20"/>
              </w:rPr>
              <w:t>Environmental (and social) impact assessment</w:t>
            </w:r>
          </w:p>
        </w:tc>
        <w:tc>
          <w:tcPr>
            <w:tcW w:w="1260" w:type="dxa"/>
            <w:shd w:val="clear" w:color="auto" w:fill="auto"/>
          </w:tcPr>
          <w:p w14:paraId="1A86F2E6" w14:textId="77777777" w:rsidR="00100FFA" w:rsidRPr="00F9061E" w:rsidRDefault="00100FFA" w:rsidP="007F5DA8">
            <w:pPr>
              <w:jc w:val="both"/>
              <w:rPr>
                <w:rFonts w:ascii="Arial" w:hAnsi="Arial" w:cs="Arial"/>
                <w:sz w:val="20"/>
                <w:szCs w:val="20"/>
              </w:rPr>
            </w:pPr>
          </w:p>
        </w:tc>
        <w:tc>
          <w:tcPr>
            <w:tcW w:w="4251" w:type="dxa"/>
            <w:shd w:val="clear" w:color="auto" w:fill="auto"/>
          </w:tcPr>
          <w:p w14:paraId="462125E4" w14:textId="77777777" w:rsidR="00100FFA" w:rsidRPr="00F9061E" w:rsidRDefault="00100FFA" w:rsidP="007F5DA8">
            <w:pPr>
              <w:jc w:val="both"/>
              <w:rPr>
                <w:rFonts w:ascii="Arial" w:hAnsi="Arial" w:cs="Arial"/>
                <w:sz w:val="20"/>
                <w:szCs w:val="20"/>
              </w:rPr>
            </w:pPr>
          </w:p>
        </w:tc>
      </w:tr>
      <w:tr w:rsidR="007F5DA8" w:rsidRPr="00F9061E" w14:paraId="7FC1F708" w14:textId="77777777" w:rsidTr="00164607">
        <w:tc>
          <w:tcPr>
            <w:tcW w:w="568" w:type="dxa"/>
            <w:shd w:val="clear" w:color="auto" w:fill="auto"/>
          </w:tcPr>
          <w:p w14:paraId="1730098F" w14:textId="25639E25"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28EB6262" w14:textId="77777777" w:rsidR="00100FFA" w:rsidRPr="00F9061E" w:rsidRDefault="00100FFA" w:rsidP="007F5DA8">
            <w:pPr>
              <w:rPr>
                <w:rFonts w:ascii="Arial" w:hAnsi="Arial" w:cs="Arial"/>
                <w:sz w:val="20"/>
                <w:szCs w:val="20"/>
              </w:rPr>
            </w:pPr>
            <w:r w:rsidRPr="00F9061E">
              <w:rPr>
                <w:rFonts w:ascii="Arial" w:hAnsi="Arial" w:cs="Arial"/>
                <w:sz w:val="20"/>
                <w:szCs w:val="20"/>
              </w:rPr>
              <w:t xml:space="preserve">Loan and grant negotiations for the investments  </w:t>
            </w:r>
          </w:p>
        </w:tc>
        <w:tc>
          <w:tcPr>
            <w:tcW w:w="1260" w:type="dxa"/>
            <w:shd w:val="clear" w:color="auto" w:fill="auto"/>
          </w:tcPr>
          <w:p w14:paraId="692A07C1" w14:textId="77777777" w:rsidR="00100FFA" w:rsidRPr="00F9061E" w:rsidRDefault="00100FFA" w:rsidP="007F5DA8">
            <w:pPr>
              <w:jc w:val="both"/>
              <w:rPr>
                <w:rFonts w:ascii="Arial" w:hAnsi="Arial" w:cs="Arial"/>
                <w:sz w:val="20"/>
                <w:szCs w:val="20"/>
              </w:rPr>
            </w:pPr>
          </w:p>
        </w:tc>
        <w:tc>
          <w:tcPr>
            <w:tcW w:w="4251" w:type="dxa"/>
            <w:shd w:val="clear" w:color="auto" w:fill="auto"/>
          </w:tcPr>
          <w:p w14:paraId="0C785783" w14:textId="77777777" w:rsidR="00100FFA" w:rsidRPr="00F9061E" w:rsidRDefault="00100FFA" w:rsidP="007F5DA8">
            <w:pPr>
              <w:jc w:val="both"/>
              <w:rPr>
                <w:rFonts w:ascii="Arial" w:hAnsi="Arial" w:cs="Arial"/>
                <w:sz w:val="20"/>
                <w:szCs w:val="20"/>
              </w:rPr>
            </w:pPr>
          </w:p>
        </w:tc>
      </w:tr>
      <w:tr w:rsidR="007F5DA8" w:rsidRPr="00F9061E" w14:paraId="5D344F3E" w14:textId="77777777" w:rsidTr="00164607">
        <w:tc>
          <w:tcPr>
            <w:tcW w:w="568" w:type="dxa"/>
            <w:shd w:val="clear" w:color="auto" w:fill="auto"/>
          </w:tcPr>
          <w:p w14:paraId="4F2EE1D2" w14:textId="79B6BC5E"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49A0F21" w14:textId="77777777" w:rsidR="00100FFA" w:rsidRPr="00F9061E" w:rsidRDefault="00100FFA" w:rsidP="007F5DA8">
            <w:pPr>
              <w:rPr>
                <w:rFonts w:ascii="Arial" w:hAnsi="Arial" w:cs="Arial"/>
                <w:sz w:val="20"/>
                <w:szCs w:val="20"/>
              </w:rPr>
            </w:pPr>
            <w:r w:rsidRPr="00F9061E">
              <w:rPr>
                <w:rFonts w:ascii="Arial" w:hAnsi="Arial" w:cs="Arial"/>
                <w:sz w:val="20"/>
                <w:szCs w:val="20"/>
              </w:rPr>
              <w:t>Signing of loan and grant for the investments</w:t>
            </w:r>
          </w:p>
        </w:tc>
        <w:tc>
          <w:tcPr>
            <w:tcW w:w="1260" w:type="dxa"/>
            <w:shd w:val="clear" w:color="auto" w:fill="auto"/>
          </w:tcPr>
          <w:p w14:paraId="354336A9" w14:textId="77777777" w:rsidR="00100FFA" w:rsidRPr="00F9061E" w:rsidRDefault="00100FFA" w:rsidP="007F5DA8">
            <w:pPr>
              <w:jc w:val="both"/>
              <w:rPr>
                <w:rFonts w:ascii="Arial" w:hAnsi="Arial" w:cs="Arial"/>
                <w:sz w:val="20"/>
                <w:szCs w:val="20"/>
              </w:rPr>
            </w:pPr>
          </w:p>
        </w:tc>
        <w:tc>
          <w:tcPr>
            <w:tcW w:w="4251" w:type="dxa"/>
            <w:shd w:val="clear" w:color="auto" w:fill="auto"/>
          </w:tcPr>
          <w:p w14:paraId="6E94CAC8" w14:textId="77777777" w:rsidR="00100FFA" w:rsidRPr="00F9061E" w:rsidRDefault="00100FFA" w:rsidP="007F5DA8">
            <w:pPr>
              <w:jc w:val="both"/>
              <w:rPr>
                <w:rFonts w:ascii="Arial" w:hAnsi="Arial" w:cs="Arial"/>
                <w:sz w:val="20"/>
                <w:szCs w:val="20"/>
              </w:rPr>
            </w:pPr>
          </w:p>
        </w:tc>
      </w:tr>
      <w:tr w:rsidR="007F5DA8" w:rsidRPr="00F9061E" w14:paraId="612E000C" w14:textId="77777777" w:rsidTr="00164607">
        <w:tc>
          <w:tcPr>
            <w:tcW w:w="568" w:type="dxa"/>
            <w:shd w:val="clear" w:color="auto" w:fill="auto"/>
          </w:tcPr>
          <w:p w14:paraId="3AD0EFA4" w14:textId="346A003D"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7C86328D" w14:textId="77777777" w:rsidR="00100FFA" w:rsidRPr="00F9061E" w:rsidRDefault="00100FFA" w:rsidP="007F5DA8">
            <w:pPr>
              <w:rPr>
                <w:rFonts w:ascii="Arial" w:hAnsi="Arial" w:cs="Arial"/>
                <w:sz w:val="20"/>
                <w:szCs w:val="20"/>
              </w:rPr>
            </w:pPr>
            <w:r w:rsidRPr="00F9061E">
              <w:rPr>
                <w:rFonts w:ascii="Arial" w:hAnsi="Arial" w:cs="Arial"/>
                <w:sz w:val="20"/>
                <w:szCs w:val="20"/>
              </w:rPr>
              <w:t>Procurement</w:t>
            </w:r>
          </w:p>
        </w:tc>
        <w:tc>
          <w:tcPr>
            <w:tcW w:w="1260" w:type="dxa"/>
            <w:shd w:val="clear" w:color="auto" w:fill="auto"/>
          </w:tcPr>
          <w:p w14:paraId="434E5278" w14:textId="77777777" w:rsidR="00100FFA" w:rsidRPr="00F9061E" w:rsidRDefault="00100FFA" w:rsidP="007F5DA8">
            <w:pPr>
              <w:jc w:val="both"/>
              <w:rPr>
                <w:rFonts w:ascii="Arial" w:hAnsi="Arial" w:cs="Arial"/>
                <w:sz w:val="20"/>
                <w:szCs w:val="20"/>
              </w:rPr>
            </w:pPr>
          </w:p>
        </w:tc>
        <w:tc>
          <w:tcPr>
            <w:tcW w:w="4251" w:type="dxa"/>
            <w:shd w:val="clear" w:color="auto" w:fill="auto"/>
          </w:tcPr>
          <w:p w14:paraId="2EBE9A30" w14:textId="77777777" w:rsidR="00100FFA" w:rsidRPr="00F9061E" w:rsidRDefault="00100FFA" w:rsidP="007F5DA8">
            <w:pPr>
              <w:jc w:val="both"/>
              <w:rPr>
                <w:rFonts w:ascii="Arial" w:hAnsi="Arial" w:cs="Arial"/>
                <w:sz w:val="20"/>
                <w:szCs w:val="20"/>
              </w:rPr>
            </w:pPr>
          </w:p>
        </w:tc>
      </w:tr>
      <w:tr w:rsidR="007F5DA8" w:rsidRPr="00F9061E" w14:paraId="3EF93F46" w14:textId="77777777" w:rsidTr="00164607">
        <w:tc>
          <w:tcPr>
            <w:tcW w:w="568" w:type="dxa"/>
            <w:shd w:val="clear" w:color="auto" w:fill="auto"/>
          </w:tcPr>
          <w:p w14:paraId="3CC4B9AE" w14:textId="1E9C1BD0"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62142293" w14:textId="77777777" w:rsidR="00100FFA" w:rsidRPr="00F9061E" w:rsidRDefault="00100FFA" w:rsidP="007F5DA8">
            <w:pPr>
              <w:rPr>
                <w:rFonts w:ascii="Arial" w:hAnsi="Arial" w:cs="Arial"/>
                <w:sz w:val="20"/>
                <w:szCs w:val="20"/>
              </w:rPr>
            </w:pPr>
            <w:r w:rsidRPr="00F9061E">
              <w:rPr>
                <w:rFonts w:ascii="Arial" w:hAnsi="Arial" w:cs="Arial"/>
                <w:sz w:val="20"/>
                <w:szCs w:val="20"/>
              </w:rPr>
              <w:t>Contracting of works</w:t>
            </w:r>
          </w:p>
        </w:tc>
        <w:tc>
          <w:tcPr>
            <w:tcW w:w="1260" w:type="dxa"/>
            <w:shd w:val="clear" w:color="auto" w:fill="auto"/>
          </w:tcPr>
          <w:p w14:paraId="397F3D7D" w14:textId="77777777" w:rsidR="00100FFA" w:rsidRPr="00F9061E" w:rsidRDefault="00100FFA" w:rsidP="007F5DA8">
            <w:pPr>
              <w:jc w:val="both"/>
              <w:rPr>
                <w:rFonts w:ascii="Arial" w:hAnsi="Arial" w:cs="Arial"/>
                <w:sz w:val="20"/>
                <w:szCs w:val="20"/>
              </w:rPr>
            </w:pPr>
          </w:p>
        </w:tc>
        <w:tc>
          <w:tcPr>
            <w:tcW w:w="4251" w:type="dxa"/>
            <w:shd w:val="clear" w:color="auto" w:fill="auto"/>
          </w:tcPr>
          <w:p w14:paraId="6166C750" w14:textId="77777777" w:rsidR="00100FFA" w:rsidRPr="00F9061E" w:rsidRDefault="00100FFA" w:rsidP="007F5DA8">
            <w:pPr>
              <w:jc w:val="both"/>
              <w:rPr>
                <w:rFonts w:ascii="Arial" w:hAnsi="Arial" w:cs="Arial"/>
                <w:sz w:val="20"/>
                <w:szCs w:val="20"/>
              </w:rPr>
            </w:pPr>
          </w:p>
        </w:tc>
      </w:tr>
      <w:tr w:rsidR="007F5DA8" w:rsidRPr="00F9061E" w14:paraId="1BC4D914" w14:textId="77777777" w:rsidTr="00164607">
        <w:tc>
          <w:tcPr>
            <w:tcW w:w="568" w:type="dxa"/>
            <w:shd w:val="clear" w:color="auto" w:fill="auto"/>
          </w:tcPr>
          <w:p w14:paraId="7AFD39E4" w14:textId="6D0B2B1C"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FA2DB62" w14:textId="77777777" w:rsidR="00100FFA" w:rsidRPr="00F9061E" w:rsidRDefault="00100FFA" w:rsidP="007F5DA8">
            <w:pPr>
              <w:rPr>
                <w:rFonts w:ascii="Arial" w:hAnsi="Arial" w:cs="Arial"/>
                <w:sz w:val="20"/>
                <w:szCs w:val="20"/>
              </w:rPr>
            </w:pPr>
            <w:r w:rsidRPr="00F9061E">
              <w:rPr>
                <w:rFonts w:ascii="Arial" w:hAnsi="Arial" w:cs="Arial"/>
                <w:sz w:val="20"/>
                <w:szCs w:val="20"/>
              </w:rPr>
              <w:t>Construction and supervision</w:t>
            </w:r>
          </w:p>
        </w:tc>
        <w:tc>
          <w:tcPr>
            <w:tcW w:w="1260" w:type="dxa"/>
            <w:shd w:val="clear" w:color="auto" w:fill="auto"/>
          </w:tcPr>
          <w:p w14:paraId="05C72CAD" w14:textId="77777777" w:rsidR="00100FFA" w:rsidRPr="00F9061E" w:rsidRDefault="00100FFA" w:rsidP="007F5DA8">
            <w:pPr>
              <w:jc w:val="both"/>
              <w:rPr>
                <w:rFonts w:ascii="Arial" w:hAnsi="Arial" w:cs="Arial"/>
                <w:sz w:val="20"/>
                <w:szCs w:val="20"/>
              </w:rPr>
            </w:pPr>
          </w:p>
        </w:tc>
        <w:tc>
          <w:tcPr>
            <w:tcW w:w="4251" w:type="dxa"/>
            <w:shd w:val="clear" w:color="auto" w:fill="auto"/>
          </w:tcPr>
          <w:p w14:paraId="450995CE" w14:textId="77777777" w:rsidR="00100FFA" w:rsidRPr="00F9061E" w:rsidRDefault="00100FFA" w:rsidP="007F5DA8">
            <w:pPr>
              <w:jc w:val="both"/>
              <w:rPr>
                <w:rFonts w:ascii="Arial" w:hAnsi="Arial" w:cs="Arial"/>
                <w:sz w:val="20"/>
                <w:szCs w:val="20"/>
              </w:rPr>
            </w:pPr>
          </w:p>
        </w:tc>
      </w:tr>
    </w:tbl>
    <w:p w14:paraId="1901E72C" w14:textId="77777777" w:rsidR="003E6514" w:rsidRDefault="003E6514" w:rsidP="004073A3">
      <w:pPr>
        <w:rPr>
          <w:rFonts w:ascii="Arial" w:hAnsi="Arial" w:cs="Arial"/>
          <w:b/>
          <w:bCs/>
          <w:sz w:val="20"/>
          <w:szCs w:val="20"/>
        </w:rPr>
      </w:pPr>
    </w:p>
    <w:p w14:paraId="4EF7DF94" w14:textId="77777777" w:rsidR="00D33D19" w:rsidRPr="00051FD2" w:rsidRDefault="00623D9E" w:rsidP="004073A3">
      <w:pPr>
        <w:rPr>
          <w:rFonts w:ascii="Arial" w:hAnsi="Arial" w:cs="Arial"/>
          <w:b/>
          <w:bCs/>
          <w:sz w:val="20"/>
          <w:szCs w:val="20"/>
        </w:rPr>
      </w:pPr>
      <w:r>
        <w:rPr>
          <w:rFonts w:ascii="Arial" w:hAnsi="Arial" w:cs="Arial"/>
          <w:b/>
          <w:bCs/>
          <w:sz w:val="20"/>
          <w:szCs w:val="20"/>
        </w:rPr>
        <w:br w:type="page"/>
      </w:r>
    </w:p>
    <w:p w14:paraId="0EB7E4FD" w14:textId="61D10B8F" w:rsidR="00BF6B0F" w:rsidRPr="00FB5D84" w:rsidRDefault="00BF6B0F" w:rsidP="00BF6B0F">
      <w:pPr>
        <w:jc w:val="center"/>
        <w:rPr>
          <w:rFonts w:ascii="Arial" w:hAnsi="Arial" w:cs="Arial"/>
          <w:b/>
          <w:i/>
          <w:iCs/>
          <w:color w:val="1F497D"/>
          <w:sz w:val="20"/>
          <w:szCs w:val="20"/>
        </w:rPr>
      </w:pPr>
      <w:r w:rsidRPr="00FB5D84">
        <w:rPr>
          <w:rFonts w:ascii="Arial" w:hAnsi="Arial" w:cs="Arial"/>
          <w:b/>
          <w:bCs/>
          <w:color w:val="365F91"/>
          <w:sz w:val="28"/>
          <w:szCs w:val="28"/>
        </w:rPr>
        <w:lastRenderedPageBreak/>
        <w:t>Annex I</w:t>
      </w:r>
      <w:r w:rsidR="0038731D" w:rsidRPr="00FB5D84">
        <w:rPr>
          <w:rFonts w:ascii="Arial" w:hAnsi="Arial" w:cs="Arial"/>
          <w:b/>
          <w:bCs/>
          <w:color w:val="365F91"/>
          <w:sz w:val="28"/>
          <w:szCs w:val="28"/>
        </w:rPr>
        <w:t>I</w:t>
      </w:r>
      <w:r w:rsidR="00A760EE" w:rsidRPr="00FB5D84">
        <w:rPr>
          <w:rFonts w:ascii="Arial" w:hAnsi="Arial" w:cs="Arial"/>
          <w:b/>
          <w:bCs/>
          <w:color w:val="365F91"/>
          <w:sz w:val="28"/>
          <w:szCs w:val="28"/>
        </w:rPr>
        <w:t>I</w:t>
      </w:r>
      <w:r w:rsidR="0038731D" w:rsidRPr="00FB5D84">
        <w:rPr>
          <w:rFonts w:ascii="Arial" w:hAnsi="Arial" w:cs="Arial"/>
          <w:b/>
          <w:bCs/>
          <w:color w:val="365F91"/>
          <w:sz w:val="28"/>
          <w:szCs w:val="28"/>
        </w:rPr>
        <w:t>:</w:t>
      </w:r>
      <w:r w:rsidRPr="00FB5D84">
        <w:rPr>
          <w:rFonts w:ascii="Arial" w:hAnsi="Arial" w:cs="Arial"/>
          <w:b/>
          <w:bCs/>
          <w:color w:val="365F91"/>
          <w:sz w:val="28"/>
          <w:szCs w:val="28"/>
        </w:rPr>
        <w:t xml:space="preserve"> Communication and Visibility</w:t>
      </w:r>
      <w:r w:rsidR="00233EEE" w:rsidRPr="00FB5D84">
        <w:rPr>
          <w:rFonts w:ascii="Arial" w:hAnsi="Arial" w:cs="Arial"/>
          <w:b/>
          <w:bCs/>
          <w:color w:val="365F91"/>
          <w:sz w:val="28"/>
          <w:szCs w:val="28"/>
        </w:rPr>
        <w:t xml:space="preserve"> template</w:t>
      </w:r>
    </w:p>
    <w:p w14:paraId="3FD86EEA" w14:textId="77777777" w:rsidR="00F15AA0" w:rsidRDefault="00F15AA0" w:rsidP="009E56D7">
      <w:pPr>
        <w:jc w:val="center"/>
        <w:rPr>
          <w:rFonts w:ascii="Arial" w:hAnsi="Arial" w:cs="Arial"/>
          <w:b/>
          <w:bCs/>
        </w:rPr>
      </w:pPr>
    </w:p>
    <w:p w14:paraId="0AE919DE" w14:textId="77777777" w:rsidR="00F71200" w:rsidRPr="00FF16C9" w:rsidRDefault="00F71200" w:rsidP="00F71200">
      <w:pPr>
        <w:pStyle w:val="En-tte50"/>
        <w:keepNext/>
        <w:keepLines/>
        <w:shd w:val="clear" w:color="auto" w:fill="auto"/>
        <w:spacing w:before="0" w:after="0" w:line="276" w:lineRule="auto"/>
        <w:jc w:val="left"/>
        <w:rPr>
          <w:rStyle w:val="En-tte5"/>
          <w:rFonts w:ascii="Arial" w:hAnsi="Arial" w:cs="Arial"/>
          <w:bCs/>
          <w:color w:val="000000"/>
          <w:sz w:val="20"/>
          <w:szCs w:val="20"/>
          <w:lang w:val="en-GB" w:eastAsia="en-US"/>
        </w:rPr>
      </w:pPr>
      <w:r w:rsidRPr="00FF16C9">
        <w:rPr>
          <w:rStyle w:val="En-tte5"/>
          <w:rFonts w:ascii="Arial" w:hAnsi="Arial" w:cs="Arial"/>
          <w:bCs/>
          <w:color w:val="000000"/>
          <w:sz w:val="20"/>
          <w:szCs w:val="20"/>
          <w:lang w:eastAsia="en-US"/>
        </w:rPr>
        <w:t xml:space="preserve">A - </w:t>
      </w:r>
      <w:r w:rsidRPr="00FF16C9">
        <w:rPr>
          <w:rStyle w:val="En-tte5"/>
          <w:rFonts w:ascii="Arial" w:hAnsi="Arial" w:cs="Arial"/>
          <w:bCs/>
          <w:color w:val="000000"/>
          <w:sz w:val="20"/>
          <w:szCs w:val="20"/>
          <w:lang w:val="en-GB" w:eastAsia="en-US"/>
        </w:rPr>
        <w:t>Objectives</w:t>
      </w:r>
    </w:p>
    <w:p w14:paraId="2B921C30" w14:textId="77777777" w:rsidR="00F71200" w:rsidRPr="00FF16C9" w:rsidRDefault="00F71200" w:rsidP="00F71200">
      <w:pPr>
        <w:pStyle w:val="Corpsdutexte51"/>
        <w:shd w:val="clear" w:color="auto" w:fill="auto"/>
        <w:tabs>
          <w:tab w:val="left" w:pos="830"/>
        </w:tabs>
        <w:spacing w:before="0" w:after="0" w:line="276" w:lineRule="auto"/>
        <w:ind w:right="820" w:firstLine="0"/>
        <w:rPr>
          <w:rStyle w:val="En-tte5"/>
          <w:rFonts w:ascii="Arial" w:hAnsi="Arial" w:cs="Arial"/>
          <w:b w:val="0"/>
          <w:bCs w:val="0"/>
          <w:i w:val="0"/>
          <w:color w:val="000000"/>
          <w:sz w:val="20"/>
          <w:szCs w:val="20"/>
          <w:lang w:val="en-GB" w:eastAsia="en-US"/>
        </w:rPr>
      </w:pPr>
      <w:r w:rsidRPr="00FF16C9">
        <w:rPr>
          <w:rStyle w:val="Corpsdutexte"/>
          <w:rFonts w:ascii="Arial" w:hAnsi="Arial" w:cs="Arial"/>
          <w:i w:val="0"/>
          <w:color w:val="000000"/>
          <w:sz w:val="20"/>
          <w:szCs w:val="20"/>
          <w:lang w:val="en-GB" w:eastAsia="sl-SI"/>
        </w:rPr>
        <w:t xml:space="preserve">B- </w:t>
      </w:r>
      <w:r w:rsidRPr="00FF16C9">
        <w:rPr>
          <w:rStyle w:val="En-tte5"/>
          <w:rFonts w:ascii="Arial" w:hAnsi="Arial" w:cs="Arial"/>
          <w:b w:val="0"/>
          <w:bCs w:val="0"/>
          <w:i w:val="0"/>
          <w:color w:val="000000"/>
          <w:sz w:val="20"/>
          <w:szCs w:val="20"/>
          <w:lang w:val="en-GB" w:eastAsia="en-US"/>
        </w:rPr>
        <w:t>Communication Activities</w:t>
      </w:r>
    </w:p>
    <w:p w14:paraId="1F501C4E" w14:textId="77777777" w:rsidR="00F71200" w:rsidRPr="00FF16C9" w:rsidRDefault="00F71200" w:rsidP="00F71200">
      <w:pPr>
        <w:pStyle w:val="En-tte50"/>
        <w:keepNext/>
        <w:keepLines/>
        <w:shd w:val="clear" w:color="auto" w:fill="auto"/>
        <w:spacing w:before="0" w:after="0" w:line="276" w:lineRule="auto"/>
        <w:ind w:left="164" w:hanging="164"/>
        <w:jc w:val="left"/>
        <w:rPr>
          <w:rStyle w:val="En-tte5"/>
          <w:rFonts w:ascii="Arial" w:hAnsi="Arial" w:cs="Arial"/>
          <w:bCs/>
          <w:color w:val="000000"/>
          <w:sz w:val="20"/>
          <w:szCs w:val="20"/>
          <w:lang w:val="en-GB" w:eastAsia="en-US"/>
        </w:rPr>
      </w:pPr>
      <w:r w:rsidRPr="00FF16C9">
        <w:rPr>
          <w:rStyle w:val="Corpsdutexte5"/>
          <w:rFonts w:ascii="Arial" w:hAnsi="Arial" w:cs="Arial"/>
          <w:b w:val="0"/>
          <w:i w:val="0"/>
          <w:iCs w:val="0"/>
          <w:color w:val="000000"/>
          <w:sz w:val="20"/>
          <w:szCs w:val="20"/>
          <w:lang w:val="en-GB" w:eastAsia="en-US"/>
        </w:rPr>
        <w:t xml:space="preserve">C- </w:t>
      </w:r>
      <w:r w:rsidRPr="00FF16C9">
        <w:rPr>
          <w:rStyle w:val="En-tte5"/>
          <w:rFonts w:ascii="Arial" w:hAnsi="Arial" w:cs="Arial"/>
          <w:bCs/>
          <w:color w:val="000000"/>
          <w:sz w:val="20"/>
          <w:szCs w:val="20"/>
          <w:lang w:val="en-GB" w:eastAsia="en-US"/>
        </w:rPr>
        <w:t>Resources</w:t>
      </w:r>
    </w:p>
    <w:p w14:paraId="5F5A9F05" w14:textId="77777777" w:rsidR="00F71200" w:rsidRPr="00FF16C9" w:rsidRDefault="00F71200" w:rsidP="00F71200">
      <w:pPr>
        <w:pStyle w:val="En-tte50"/>
        <w:keepNext/>
        <w:keepLines/>
        <w:shd w:val="clear" w:color="auto" w:fill="auto"/>
        <w:spacing w:before="0" w:after="0" w:line="276" w:lineRule="auto"/>
        <w:jc w:val="left"/>
        <w:rPr>
          <w:rStyle w:val="En-tte5"/>
          <w:rFonts w:ascii="Arial" w:hAnsi="Arial" w:cs="Arial"/>
          <w:bCs/>
          <w:color w:val="000000"/>
          <w:sz w:val="20"/>
          <w:szCs w:val="20"/>
          <w:lang w:val="en-GB" w:eastAsia="en-US"/>
        </w:rPr>
      </w:pPr>
    </w:p>
    <w:p w14:paraId="329375FB" w14:textId="77777777" w:rsidR="00F71200" w:rsidRPr="00FF16C9" w:rsidRDefault="00F71200" w:rsidP="00F71200">
      <w:pPr>
        <w:pStyle w:val="En-tte50"/>
        <w:keepNext/>
        <w:keepLines/>
        <w:shd w:val="clear" w:color="auto" w:fill="auto"/>
        <w:spacing w:before="0" w:after="0" w:line="276" w:lineRule="auto"/>
        <w:jc w:val="left"/>
        <w:rPr>
          <w:rStyle w:val="En-tte5"/>
          <w:rFonts w:ascii="Arial" w:hAnsi="Arial" w:cs="Arial"/>
          <w:b/>
          <w:bCs/>
          <w:color w:val="000000"/>
          <w:sz w:val="20"/>
          <w:szCs w:val="20"/>
          <w:u w:val="single"/>
          <w:lang w:val="en-GB" w:eastAsia="en-US"/>
        </w:rPr>
      </w:pPr>
      <w:r w:rsidRPr="00FF16C9">
        <w:rPr>
          <w:rStyle w:val="En-tte5"/>
          <w:rFonts w:ascii="Arial" w:hAnsi="Arial" w:cs="Arial"/>
          <w:b/>
          <w:bCs/>
          <w:color w:val="000000"/>
          <w:sz w:val="20"/>
          <w:szCs w:val="20"/>
          <w:u w:val="single"/>
          <w:lang w:val="en-GB" w:eastAsia="en-US"/>
        </w:rPr>
        <w:t>A- Objectives</w:t>
      </w:r>
    </w:p>
    <w:p w14:paraId="5E21FEFD" w14:textId="77777777" w:rsidR="00F71200" w:rsidRPr="00FF16C9" w:rsidRDefault="00F71200" w:rsidP="00F71200">
      <w:pPr>
        <w:pStyle w:val="En-tte50"/>
        <w:keepNext/>
        <w:keepLines/>
        <w:shd w:val="clear" w:color="auto" w:fill="auto"/>
        <w:spacing w:before="0" w:after="0" w:line="276" w:lineRule="auto"/>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 xml:space="preserve">1. </w:t>
      </w:r>
      <w:r w:rsidRPr="00FF16C9">
        <w:rPr>
          <w:rStyle w:val="Corpsdutexte"/>
          <w:rFonts w:ascii="Arial" w:hAnsi="Arial" w:cs="Arial"/>
          <w:color w:val="000000"/>
          <w:sz w:val="20"/>
          <w:szCs w:val="20"/>
          <w:lang w:val="en-GB" w:eastAsia="en-US"/>
        </w:rPr>
        <w:t>Overall communication objectives</w:t>
      </w:r>
    </w:p>
    <w:p w14:paraId="594023D3" w14:textId="77777777" w:rsidR="00F71200" w:rsidRPr="00FF16C9" w:rsidRDefault="00F71200" w:rsidP="00F71200">
      <w:pPr>
        <w:pStyle w:val="En-tte50"/>
        <w:keepNext/>
        <w:keepLines/>
        <w:shd w:val="clear" w:color="auto" w:fill="auto"/>
        <w:spacing w:before="0" w:after="0" w:line="276" w:lineRule="auto"/>
        <w:jc w:val="left"/>
        <w:rPr>
          <w:rStyle w:val="Corpsdutexte"/>
          <w:rFonts w:ascii="Arial" w:hAnsi="Arial" w:cs="Arial"/>
          <w:color w:val="000000"/>
          <w:sz w:val="20"/>
          <w:szCs w:val="20"/>
          <w:lang w:val="en-GB" w:eastAsia="en-US"/>
        </w:rPr>
      </w:pPr>
    </w:p>
    <w:p w14:paraId="0CAB2F6B" w14:textId="77777777" w:rsidR="00F71200" w:rsidRPr="00FF16C9" w:rsidRDefault="00F71200" w:rsidP="00F71200">
      <w:pPr>
        <w:pStyle w:val="En-tte50"/>
        <w:keepNext/>
        <w:keepLines/>
        <w:shd w:val="clear" w:color="auto" w:fill="auto"/>
        <w:spacing w:before="0" w:after="0" w:line="276" w:lineRule="auto"/>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 xml:space="preserve">2. </w:t>
      </w:r>
      <w:r w:rsidRPr="00FF16C9">
        <w:rPr>
          <w:rStyle w:val="Corpsdutexte"/>
          <w:rFonts w:ascii="Arial" w:hAnsi="Arial" w:cs="Arial"/>
          <w:color w:val="000000"/>
          <w:sz w:val="20"/>
          <w:szCs w:val="20"/>
          <w:lang w:val="en-GB" w:eastAsia="en-US"/>
        </w:rPr>
        <w:t>Target groups</w:t>
      </w:r>
    </w:p>
    <w:p w14:paraId="1E46E694" w14:textId="77777777" w:rsidR="00F71200" w:rsidRPr="00FF16C9" w:rsidRDefault="00F71200" w:rsidP="00FD3D68">
      <w:pPr>
        <w:pStyle w:val="Corpsdutexte1"/>
        <w:numPr>
          <w:ilvl w:val="0"/>
          <w:numId w:val="14"/>
        </w:numPr>
        <w:shd w:val="clear" w:color="auto" w:fill="auto"/>
        <w:tabs>
          <w:tab w:val="left" w:pos="830"/>
        </w:tabs>
        <w:spacing w:before="0" w:after="0" w:line="276" w:lineRule="auto"/>
        <w:jc w:val="both"/>
        <w:rPr>
          <w:rFonts w:ascii="Arial" w:hAnsi="Arial" w:cs="Arial"/>
          <w:sz w:val="20"/>
          <w:szCs w:val="20"/>
          <w:lang w:val="en-GB"/>
        </w:rPr>
      </w:pPr>
      <w:r w:rsidRPr="00FF16C9">
        <w:rPr>
          <w:rStyle w:val="Corpsdutexte"/>
          <w:rFonts w:ascii="Arial" w:hAnsi="Arial" w:cs="Arial"/>
          <w:color w:val="000000"/>
          <w:sz w:val="20"/>
          <w:szCs w:val="20"/>
          <w:lang w:val="en-GB" w:eastAsia="en-US"/>
        </w:rPr>
        <w:t>Within the country(s) where the action is implemented;</w:t>
      </w:r>
    </w:p>
    <w:p w14:paraId="210872EA" w14:textId="77777777" w:rsidR="00F71200" w:rsidRPr="00FF16C9" w:rsidRDefault="00F71200" w:rsidP="00FD3D68">
      <w:pPr>
        <w:pStyle w:val="Corpsdutexte1"/>
        <w:numPr>
          <w:ilvl w:val="0"/>
          <w:numId w:val="14"/>
        </w:numPr>
        <w:shd w:val="clear" w:color="auto" w:fill="auto"/>
        <w:tabs>
          <w:tab w:val="left" w:pos="830"/>
        </w:tabs>
        <w:spacing w:before="0" w:after="0" w:line="276" w:lineRule="auto"/>
        <w:jc w:val="both"/>
        <w:rPr>
          <w:rStyle w:val="Corpsdutexte"/>
          <w:rFonts w:ascii="Arial" w:hAnsi="Arial" w:cs="Arial"/>
          <w:color w:val="000000"/>
          <w:sz w:val="20"/>
          <w:szCs w:val="20"/>
          <w:lang w:val="en-GB" w:eastAsia="sl-SI"/>
        </w:rPr>
      </w:pPr>
      <w:r w:rsidRPr="00FF16C9">
        <w:rPr>
          <w:rStyle w:val="Corpsdutexte"/>
          <w:rFonts w:ascii="Arial" w:hAnsi="Arial" w:cs="Arial"/>
          <w:color w:val="000000"/>
          <w:sz w:val="20"/>
          <w:szCs w:val="20"/>
          <w:lang w:val="en-GB" w:eastAsia="en-US"/>
        </w:rPr>
        <w:t xml:space="preserve">Within the </w:t>
      </w:r>
      <w:r w:rsidRPr="00FF16C9">
        <w:rPr>
          <w:rStyle w:val="Corpsdutexte"/>
          <w:rFonts w:ascii="Arial" w:hAnsi="Arial" w:cs="Arial"/>
          <w:color w:val="000000"/>
          <w:sz w:val="20"/>
          <w:szCs w:val="20"/>
          <w:lang w:val="en-GB"/>
        </w:rPr>
        <w:t xml:space="preserve">EU </w:t>
      </w:r>
      <w:r w:rsidRPr="00FF16C9">
        <w:rPr>
          <w:rStyle w:val="Corpsdutexte"/>
          <w:rFonts w:ascii="Arial" w:hAnsi="Arial" w:cs="Arial"/>
          <w:color w:val="000000"/>
          <w:sz w:val="20"/>
          <w:szCs w:val="20"/>
          <w:lang w:val="en-GB" w:eastAsia="en-US"/>
        </w:rPr>
        <w:t>(as applicable).</w:t>
      </w:r>
    </w:p>
    <w:p w14:paraId="5C2D48DB" w14:textId="77777777" w:rsidR="00F71200" w:rsidRPr="00FF16C9" w:rsidRDefault="00F71200" w:rsidP="00F71200">
      <w:pPr>
        <w:pStyle w:val="Corpsdutexte1"/>
        <w:shd w:val="clear" w:color="auto" w:fill="auto"/>
        <w:tabs>
          <w:tab w:val="left" w:pos="830"/>
        </w:tabs>
        <w:spacing w:before="0" w:after="0" w:line="276" w:lineRule="auto"/>
        <w:ind w:left="840" w:firstLine="0"/>
        <w:jc w:val="both"/>
        <w:rPr>
          <w:rStyle w:val="Corpsdutexte"/>
          <w:rFonts w:ascii="Arial" w:hAnsi="Arial" w:cs="Arial"/>
          <w:color w:val="000000"/>
          <w:sz w:val="20"/>
          <w:szCs w:val="20"/>
          <w:lang w:val="en-GB" w:eastAsia="sl-SI"/>
        </w:rPr>
      </w:pPr>
    </w:p>
    <w:p w14:paraId="5050EF32" w14:textId="77777777" w:rsidR="00F71200" w:rsidRPr="00FF16C9" w:rsidRDefault="00F71200" w:rsidP="00F71200">
      <w:pPr>
        <w:pStyle w:val="En-tte50"/>
        <w:keepNext/>
        <w:keepLines/>
        <w:shd w:val="clear" w:color="auto" w:fill="auto"/>
        <w:spacing w:before="0" w:after="0" w:line="276" w:lineRule="auto"/>
        <w:ind w:left="306" w:hanging="306"/>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3.</w:t>
      </w:r>
      <w:r w:rsidRPr="00FF16C9">
        <w:rPr>
          <w:rStyle w:val="Corpsdutexte"/>
          <w:rFonts w:ascii="Arial" w:hAnsi="Arial" w:cs="Arial"/>
          <w:color w:val="000000"/>
          <w:sz w:val="20"/>
          <w:szCs w:val="20"/>
          <w:lang w:val="en-GB" w:eastAsia="sl-SI"/>
        </w:rPr>
        <w:tab/>
      </w:r>
      <w:r w:rsidRPr="00FF16C9">
        <w:rPr>
          <w:rStyle w:val="Corpsdutexte"/>
          <w:rFonts w:ascii="Arial" w:hAnsi="Arial" w:cs="Arial"/>
          <w:color w:val="000000"/>
          <w:sz w:val="20"/>
          <w:szCs w:val="20"/>
          <w:lang w:val="en-GB" w:eastAsia="en-US"/>
        </w:rPr>
        <w:t>Specific objectives for each target group, related to the action's objectives and the phases of the project cycle</w:t>
      </w:r>
    </w:p>
    <w:p w14:paraId="4BF531BF" w14:textId="77777777" w:rsidR="00F71200" w:rsidRPr="00FF16C9" w:rsidRDefault="00F71200" w:rsidP="00F71200">
      <w:pPr>
        <w:pStyle w:val="Corpsdutexte51"/>
        <w:shd w:val="clear" w:color="auto" w:fill="auto"/>
        <w:spacing w:before="0" w:after="0" w:line="276" w:lineRule="auto"/>
        <w:ind w:left="306" w:firstLine="0"/>
        <w:rPr>
          <w:rFonts w:ascii="Arial" w:hAnsi="Arial" w:cs="Arial"/>
          <w:i w:val="0"/>
          <w:sz w:val="20"/>
          <w:szCs w:val="20"/>
          <w:lang w:val="en-GB"/>
        </w:rPr>
      </w:pPr>
      <w:r w:rsidRPr="00FF16C9">
        <w:rPr>
          <w:rStyle w:val="Corpsdutexte5"/>
          <w:rFonts w:ascii="Arial" w:hAnsi="Arial" w:cs="Arial"/>
          <w:iCs/>
          <w:color w:val="000000"/>
          <w:sz w:val="20"/>
          <w:szCs w:val="20"/>
          <w:lang w:val="en-GB" w:eastAsia="en-US"/>
        </w:rPr>
        <w:t>Examples of communication objectives:</w:t>
      </w:r>
    </w:p>
    <w:p w14:paraId="18824B66" w14:textId="77777777" w:rsidR="00F71200" w:rsidRPr="00FF16C9" w:rsidRDefault="00F71200" w:rsidP="00FD3D68">
      <w:pPr>
        <w:pStyle w:val="Corpsdutexte51"/>
        <w:numPr>
          <w:ilvl w:val="0"/>
          <w:numId w:val="15"/>
        </w:numPr>
        <w:shd w:val="clear" w:color="auto" w:fill="auto"/>
        <w:tabs>
          <w:tab w:val="left" w:pos="835"/>
        </w:tabs>
        <w:spacing w:before="0" w:after="0" w:line="276" w:lineRule="auto"/>
        <w:ind w:right="1440"/>
        <w:jc w:val="left"/>
        <w:rPr>
          <w:rFonts w:ascii="Arial" w:hAnsi="Arial" w:cs="Arial"/>
          <w:i w:val="0"/>
          <w:sz w:val="20"/>
          <w:szCs w:val="20"/>
          <w:lang w:val="en-GB"/>
        </w:rPr>
      </w:pPr>
      <w:r w:rsidRPr="00FF16C9">
        <w:rPr>
          <w:rStyle w:val="Corpsdutexte5"/>
          <w:rFonts w:ascii="Arial" w:hAnsi="Arial" w:cs="Arial"/>
          <w:iCs/>
          <w:color w:val="000000"/>
          <w:sz w:val="20"/>
          <w:szCs w:val="20"/>
          <w:lang w:val="en-GB" w:eastAsia="en-US"/>
        </w:rPr>
        <w:t>ensure that the beneficiary population is aware of the roles of the</w:t>
      </w:r>
      <w:r w:rsidRPr="00FF16C9">
        <w:rPr>
          <w:rStyle w:val="Corpsdutexte5NonItalique"/>
          <w:rFonts w:ascii="Arial" w:hAnsi="Arial" w:cs="Arial"/>
          <w:i w:val="0"/>
          <w:iCs w:val="0"/>
          <w:color w:val="000000"/>
          <w:sz w:val="20"/>
          <w:szCs w:val="20"/>
          <w:lang w:val="en-GB" w:eastAsia="en-US"/>
        </w:rPr>
        <w:t xml:space="preserve"> </w:t>
      </w:r>
      <w:r w:rsidRPr="00FF16C9">
        <w:rPr>
          <w:rStyle w:val="Corpsdutexte5NonItalique4"/>
          <w:rFonts w:ascii="Arial" w:hAnsi="Arial" w:cs="Arial"/>
          <w:i w:val="0"/>
          <w:iCs w:val="0"/>
          <w:color w:val="000000"/>
          <w:sz w:val="20"/>
          <w:szCs w:val="20"/>
          <w:lang w:val="en-GB" w:eastAsia="en-US"/>
        </w:rPr>
        <w:t>Organisation</w:t>
      </w:r>
      <w:r w:rsidRPr="00FF16C9">
        <w:rPr>
          <w:rStyle w:val="Corpsdutexte5"/>
          <w:rFonts w:ascii="Arial" w:hAnsi="Arial" w:cs="Arial"/>
          <w:iCs/>
          <w:color w:val="000000"/>
          <w:sz w:val="20"/>
          <w:szCs w:val="20"/>
          <w:lang w:val="en-GB" w:eastAsia="en-US"/>
        </w:rPr>
        <w:t xml:space="preserve"> and of the </w:t>
      </w:r>
      <w:r w:rsidRPr="00FF16C9">
        <w:rPr>
          <w:rStyle w:val="Corpsdutexte5"/>
          <w:rFonts w:ascii="Arial" w:hAnsi="Arial" w:cs="Arial"/>
          <w:iCs/>
          <w:color w:val="000000"/>
          <w:sz w:val="20"/>
          <w:szCs w:val="20"/>
          <w:lang w:val="en-GB" w:eastAsia="de-DE"/>
        </w:rPr>
        <w:t xml:space="preserve">EU </w:t>
      </w:r>
      <w:r w:rsidRPr="00FF16C9">
        <w:rPr>
          <w:rStyle w:val="Corpsdutexte5"/>
          <w:rFonts w:ascii="Arial" w:hAnsi="Arial" w:cs="Arial"/>
          <w:iCs/>
          <w:color w:val="000000"/>
          <w:sz w:val="20"/>
          <w:szCs w:val="20"/>
          <w:lang w:val="en-GB" w:eastAsia="en-US"/>
        </w:rPr>
        <w:t>in the action;</w:t>
      </w:r>
    </w:p>
    <w:p w14:paraId="599347D1" w14:textId="77777777" w:rsidR="00F71200" w:rsidRPr="00FF16C9" w:rsidRDefault="00F71200" w:rsidP="00FD3D68">
      <w:pPr>
        <w:pStyle w:val="Corpsdutexte51"/>
        <w:numPr>
          <w:ilvl w:val="0"/>
          <w:numId w:val="15"/>
        </w:numPr>
        <w:shd w:val="clear" w:color="auto" w:fill="auto"/>
        <w:tabs>
          <w:tab w:val="left" w:pos="830"/>
        </w:tabs>
        <w:spacing w:before="0" w:after="0" w:line="276" w:lineRule="auto"/>
        <w:ind w:right="820"/>
        <w:rPr>
          <w:rFonts w:ascii="Arial" w:hAnsi="Arial" w:cs="Arial"/>
          <w:i w:val="0"/>
          <w:sz w:val="20"/>
          <w:szCs w:val="20"/>
          <w:lang w:val="en-GB"/>
        </w:rPr>
      </w:pPr>
      <w:r w:rsidRPr="00FF16C9">
        <w:rPr>
          <w:rStyle w:val="Corpsdutexte5"/>
          <w:rFonts w:ascii="Arial" w:hAnsi="Arial" w:cs="Arial"/>
          <w:iCs/>
          <w:color w:val="000000"/>
          <w:sz w:val="20"/>
          <w:szCs w:val="20"/>
          <w:lang w:val="en-GB" w:eastAsia="en-US"/>
        </w:rPr>
        <w:t>raise awareness among the host country population or in Europe of the roles of the</w:t>
      </w:r>
      <w:r w:rsidRPr="00FF16C9">
        <w:rPr>
          <w:rStyle w:val="Corpsdutexte5NonItalique4"/>
          <w:rFonts w:ascii="Arial" w:hAnsi="Arial" w:cs="Arial"/>
          <w:i w:val="0"/>
          <w:iCs w:val="0"/>
          <w:color w:val="000000"/>
          <w:sz w:val="20"/>
          <w:szCs w:val="20"/>
          <w:lang w:val="en-GB" w:eastAsia="en-US"/>
        </w:rPr>
        <w:t xml:space="preserve"> Organisation</w:t>
      </w:r>
      <w:r w:rsidRPr="00FF16C9">
        <w:rPr>
          <w:rStyle w:val="Corpsdutexte5"/>
          <w:rFonts w:ascii="Arial" w:hAnsi="Arial" w:cs="Arial"/>
          <w:iCs/>
          <w:color w:val="000000"/>
          <w:sz w:val="20"/>
          <w:szCs w:val="20"/>
          <w:lang w:val="en-GB" w:eastAsia="en-US"/>
        </w:rPr>
        <w:t xml:space="preserve"> and of the </w:t>
      </w:r>
      <w:r w:rsidRPr="00FF16C9">
        <w:rPr>
          <w:rStyle w:val="Corpsdutexte5"/>
          <w:rFonts w:ascii="Arial" w:hAnsi="Arial" w:cs="Arial"/>
          <w:iCs/>
          <w:color w:val="000000"/>
          <w:sz w:val="20"/>
          <w:szCs w:val="20"/>
          <w:lang w:val="en-GB" w:eastAsia="de-DE"/>
        </w:rPr>
        <w:t xml:space="preserve">EU </w:t>
      </w:r>
      <w:r w:rsidRPr="00FF16C9">
        <w:rPr>
          <w:rStyle w:val="Corpsdutexte5"/>
          <w:rFonts w:ascii="Arial" w:hAnsi="Arial" w:cs="Arial"/>
          <w:iCs/>
          <w:color w:val="000000"/>
          <w:sz w:val="20"/>
          <w:szCs w:val="20"/>
          <w:lang w:val="en-GB" w:eastAsia="en-US"/>
        </w:rPr>
        <w:t>in delivering aid in a particular context;</w:t>
      </w:r>
    </w:p>
    <w:p w14:paraId="02370CDF" w14:textId="77777777" w:rsidR="00F71200" w:rsidRPr="00FF16C9" w:rsidRDefault="00F71200" w:rsidP="00FD3D68">
      <w:pPr>
        <w:pStyle w:val="Corpsdutexte51"/>
        <w:numPr>
          <w:ilvl w:val="0"/>
          <w:numId w:val="15"/>
        </w:numPr>
        <w:shd w:val="clear" w:color="auto" w:fill="auto"/>
        <w:tabs>
          <w:tab w:val="left" w:pos="830"/>
        </w:tabs>
        <w:spacing w:before="0" w:after="0" w:line="276" w:lineRule="auto"/>
        <w:ind w:right="820"/>
        <w:rPr>
          <w:rStyle w:val="Corpsdutexte5"/>
          <w:rFonts w:ascii="Arial" w:hAnsi="Arial" w:cs="Arial"/>
          <w:iCs/>
          <w:color w:val="000000"/>
          <w:sz w:val="20"/>
          <w:szCs w:val="20"/>
          <w:lang w:val="en-GB" w:eastAsia="sl-SI"/>
        </w:rPr>
      </w:pPr>
      <w:r w:rsidRPr="00FF16C9">
        <w:rPr>
          <w:rStyle w:val="Corpsdutexte5"/>
          <w:rFonts w:ascii="Arial" w:hAnsi="Arial" w:cs="Arial"/>
          <w:iCs/>
          <w:color w:val="000000"/>
          <w:sz w:val="20"/>
          <w:szCs w:val="20"/>
          <w:lang w:val="en-GB" w:eastAsia="en-US"/>
        </w:rPr>
        <w:t xml:space="preserve">raise awareness of how the </w:t>
      </w:r>
      <w:r w:rsidRPr="00FF16C9">
        <w:rPr>
          <w:rStyle w:val="Corpsdutexte5"/>
          <w:rFonts w:ascii="Arial" w:hAnsi="Arial" w:cs="Arial"/>
          <w:iCs/>
          <w:color w:val="000000"/>
          <w:sz w:val="20"/>
          <w:szCs w:val="20"/>
          <w:lang w:val="en-GB"/>
        </w:rPr>
        <w:t xml:space="preserve">EU </w:t>
      </w:r>
      <w:r w:rsidRPr="00FF16C9">
        <w:rPr>
          <w:rStyle w:val="Corpsdutexte5"/>
          <w:rFonts w:ascii="Arial" w:hAnsi="Arial" w:cs="Arial"/>
          <w:iCs/>
          <w:color w:val="000000"/>
          <w:sz w:val="20"/>
          <w:szCs w:val="20"/>
          <w:lang w:val="en-GB" w:eastAsia="en-US"/>
        </w:rPr>
        <w:t>and the</w:t>
      </w:r>
      <w:r w:rsidRPr="00FF16C9">
        <w:rPr>
          <w:rStyle w:val="Corpsdutexte5NonItalique"/>
          <w:rFonts w:ascii="Arial" w:hAnsi="Arial" w:cs="Arial"/>
          <w:i w:val="0"/>
          <w:iCs w:val="0"/>
          <w:color w:val="000000"/>
          <w:sz w:val="20"/>
          <w:szCs w:val="20"/>
          <w:lang w:val="en-GB" w:eastAsia="en-US"/>
        </w:rPr>
        <w:t xml:space="preserve"> Organisation</w:t>
      </w:r>
      <w:r w:rsidRPr="00FF16C9">
        <w:rPr>
          <w:rStyle w:val="Corpsdutexte5"/>
          <w:rFonts w:ascii="Arial" w:hAnsi="Arial" w:cs="Arial"/>
          <w:iCs/>
          <w:color w:val="000000"/>
          <w:sz w:val="20"/>
          <w:szCs w:val="20"/>
          <w:lang w:val="en-GB" w:eastAsia="en-US"/>
        </w:rPr>
        <w:t xml:space="preserve"> work together to support education, health, environment, etc.</w:t>
      </w:r>
    </w:p>
    <w:p w14:paraId="14F588BA" w14:textId="77777777" w:rsidR="00F71200" w:rsidRPr="00FF16C9" w:rsidRDefault="00F71200" w:rsidP="00F71200">
      <w:pPr>
        <w:pStyle w:val="Corpsdutexte51"/>
        <w:shd w:val="clear" w:color="auto" w:fill="auto"/>
        <w:tabs>
          <w:tab w:val="left" w:pos="830"/>
        </w:tabs>
        <w:spacing w:before="0" w:after="0" w:line="276" w:lineRule="auto"/>
        <w:ind w:left="840" w:right="820" w:firstLine="0"/>
        <w:rPr>
          <w:rStyle w:val="Corpsdutexte"/>
          <w:rFonts w:ascii="Arial" w:hAnsi="Arial" w:cs="Arial"/>
          <w:i w:val="0"/>
          <w:color w:val="000000"/>
          <w:sz w:val="20"/>
          <w:szCs w:val="20"/>
          <w:lang w:val="en-GB" w:eastAsia="sl-SI"/>
        </w:rPr>
      </w:pPr>
    </w:p>
    <w:p w14:paraId="2A8B0684" w14:textId="77777777" w:rsidR="00F71200" w:rsidRPr="00FF16C9" w:rsidRDefault="00F71200" w:rsidP="00F71200">
      <w:pPr>
        <w:pStyle w:val="En-tte50"/>
        <w:keepNext/>
        <w:keepLines/>
        <w:shd w:val="clear" w:color="auto" w:fill="auto"/>
        <w:spacing w:before="0" w:after="0" w:line="276" w:lineRule="auto"/>
        <w:ind w:left="164" w:hanging="164"/>
        <w:jc w:val="left"/>
        <w:rPr>
          <w:rStyle w:val="En-tte5"/>
          <w:rFonts w:ascii="Arial" w:hAnsi="Arial" w:cs="Arial"/>
          <w:b/>
          <w:bCs/>
          <w:color w:val="000000"/>
          <w:sz w:val="20"/>
          <w:szCs w:val="20"/>
          <w:u w:val="single"/>
          <w:lang w:val="en-GB" w:eastAsia="en-US"/>
        </w:rPr>
      </w:pPr>
      <w:r w:rsidRPr="00FF16C9">
        <w:rPr>
          <w:rStyle w:val="En-tte5"/>
          <w:rFonts w:ascii="Arial" w:hAnsi="Arial" w:cs="Arial"/>
          <w:b/>
          <w:bCs/>
          <w:color w:val="000000"/>
          <w:sz w:val="20"/>
          <w:szCs w:val="20"/>
          <w:u w:val="single"/>
          <w:lang w:val="en-GB" w:eastAsia="en-US"/>
        </w:rPr>
        <w:t>B- Communication Activities</w:t>
      </w:r>
    </w:p>
    <w:p w14:paraId="3285B040" w14:textId="77777777" w:rsidR="00F71200" w:rsidRPr="00FF16C9" w:rsidRDefault="00F71200" w:rsidP="00F71200">
      <w:pPr>
        <w:pStyle w:val="En-tte50"/>
        <w:keepNext/>
        <w:keepLines/>
        <w:shd w:val="clear" w:color="auto" w:fill="auto"/>
        <w:spacing w:before="0" w:after="0" w:line="276" w:lineRule="auto"/>
        <w:ind w:left="306" w:hanging="306"/>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4.</w:t>
      </w:r>
      <w:r w:rsidRPr="00FF16C9">
        <w:rPr>
          <w:rStyle w:val="Corpsdutexte"/>
          <w:rFonts w:ascii="Arial" w:hAnsi="Arial" w:cs="Arial"/>
          <w:color w:val="000000"/>
          <w:sz w:val="20"/>
          <w:szCs w:val="20"/>
          <w:lang w:val="en-GB" w:eastAsia="sl-SI"/>
        </w:rPr>
        <w:tab/>
      </w:r>
      <w:r w:rsidRPr="00FF16C9">
        <w:rPr>
          <w:rStyle w:val="Corpsdutexte"/>
          <w:rFonts w:ascii="Arial" w:hAnsi="Arial" w:cs="Arial"/>
          <w:color w:val="000000"/>
          <w:sz w:val="20"/>
          <w:szCs w:val="20"/>
          <w:lang w:val="en-GB" w:eastAsia="en-US"/>
        </w:rPr>
        <w:t>Main activities that will take place during the period covered by the communication and visibility plan</w:t>
      </w:r>
    </w:p>
    <w:p w14:paraId="4DC746DD" w14:textId="77777777" w:rsidR="00F71200" w:rsidRPr="00FF16C9" w:rsidRDefault="00F71200" w:rsidP="00F71200">
      <w:pPr>
        <w:pStyle w:val="En-tte50"/>
        <w:keepNext/>
        <w:keepLines/>
        <w:shd w:val="clear" w:color="auto" w:fill="auto"/>
        <w:spacing w:before="0" w:after="0" w:line="276" w:lineRule="auto"/>
        <w:ind w:left="284"/>
        <w:jc w:val="left"/>
        <w:rPr>
          <w:rStyle w:val="Corpsdutexte5"/>
          <w:rFonts w:ascii="Arial" w:hAnsi="Arial" w:cs="Arial"/>
          <w:b w:val="0"/>
          <w:i w:val="0"/>
          <w:iCs w:val="0"/>
          <w:color w:val="000000"/>
          <w:sz w:val="20"/>
          <w:szCs w:val="20"/>
          <w:lang w:val="en-GB" w:eastAsia="en-US"/>
        </w:rPr>
      </w:pPr>
      <w:r w:rsidRPr="00FF16C9">
        <w:rPr>
          <w:rStyle w:val="Corpsdutexte5NonItalique3"/>
          <w:rFonts w:ascii="Arial" w:hAnsi="Arial" w:cs="Arial"/>
          <w:b w:val="0"/>
          <w:iCs/>
          <w:color w:val="000000"/>
          <w:sz w:val="20"/>
          <w:szCs w:val="20"/>
          <w:lang w:val="en-GB" w:eastAsia="en-US"/>
        </w:rPr>
        <w:t>Include</w:t>
      </w:r>
      <w:r w:rsidRPr="00FF16C9">
        <w:rPr>
          <w:rStyle w:val="Corpsdutexte5"/>
          <w:rFonts w:ascii="Arial" w:hAnsi="Arial" w:cs="Arial"/>
          <w:b w:val="0"/>
          <w:i w:val="0"/>
          <w:iCs w:val="0"/>
          <w:color w:val="000000"/>
          <w:sz w:val="20"/>
          <w:szCs w:val="20"/>
          <w:lang w:val="en-GB" w:eastAsia="en-US"/>
        </w:rPr>
        <w:t xml:space="preserve"> details of:</w:t>
      </w:r>
    </w:p>
    <w:p w14:paraId="70F66E4A" w14:textId="77777777" w:rsidR="00F71200" w:rsidRPr="00FF16C9" w:rsidRDefault="00F71200" w:rsidP="00FD3D68">
      <w:pPr>
        <w:pStyle w:val="En-tte50"/>
        <w:keepNext/>
        <w:keepLines/>
        <w:numPr>
          <w:ilvl w:val="0"/>
          <w:numId w:val="16"/>
        </w:numPr>
        <w:shd w:val="clear" w:color="auto" w:fill="auto"/>
        <w:spacing w:before="0" w:after="0" w:line="276" w:lineRule="auto"/>
        <w:jc w:val="left"/>
        <w:rPr>
          <w:rStyle w:val="Corpsdutexte5"/>
          <w:rFonts w:ascii="Arial" w:hAnsi="Arial" w:cs="Arial"/>
          <w:b w:val="0"/>
          <w:i w:val="0"/>
          <w:iCs w:val="0"/>
          <w:color w:val="000000"/>
          <w:sz w:val="20"/>
          <w:szCs w:val="20"/>
          <w:lang w:val="en-GB" w:eastAsia="en-US"/>
        </w:rPr>
      </w:pPr>
      <w:r w:rsidRPr="00FF16C9">
        <w:rPr>
          <w:rStyle w:val="Corpsdutexte5"/>
          <w:rFonts w:ascii="Arial" w:hAnsi="Arial" w:cs="Arial"/>
          <w:b w:val="0"/>
          <w:i w:val="0"/>
          <w:iCs w:val="0"/>
          <w:color w:val="000000"/>
          <w:sz w:val="20"/>
          <w:szCs w:val="20"/>
          <w:lang w:val="en-GB" w:eastAsia="en-US"/>
        </w:rPr>
        <w:t>the nature of the activities;</w:t>
      </w:r>
    </w:p>
    <w:p w14:paraId="38F1FD33" w14:textId="77777777" w:rsidR="00F71200" w:rsidRPr="00FF16C9" w:rsidRDefault="00F71200" w:rsidP="00FD3D68">
      <w:pPr>
        <w:pStyle w:val="En-tte50"/>
        <w:keepNext/>
        <w:keepLines/>
        <w:numPr>
          <w:ilvl w:val="0"/>
          <w:numId w:val="16"/>
        </w:numPr>
        <w:shd w:val="clear" w:color="auto" w:fill="auto"/>
        <w:spacing w:before="0" w:after="0" w:line="276" w:lineRule="auto"/>
        <w:jc w:val="left"/>
        <w:rPr>
          <w:rStyle w:val="Corpsdutexte5"/>
          <w:rFonts w:ascii="Arial" w:hAnsi="Arial" w:cs="Arial"/>
          <w:i w:val="0"/>
          <w:iCs w:val="0"/>
          <w:color w:val="000000"/>
          <w:sz w:val="20"/>
          <w:szCs w:val="20"/>
          <w:lang w:val="en-GB" w:eastAsia="en-US"/>
        </w:rPr>
      </w:pPr>
      <w:r w:rsidRPr="00FF16C9">
        <w:rPr>
          <w:rStyle w:val="Corpsdutexte5"/>
          <w:rFonts w:ascii="Arial" w:hAnsi="Arial" w:cs="Arial"/>
          <w:b w:val="0"/>
          <w:i w:val="0"/>
          <w:iCs w:val="0"/>
          <w:color w:val="000000"/>
          <w:sz w:val="20"/>
          <w:szCs w:val="20"/>
          <w:lang w:val="en-GB" w:eastAsia="en-US"/>
        </w:rPr>
        <w:t>the responsibilities for delivering the activities.</w:t>
      </w:r>
    </w:p>
    <w:p w14:paraId="368B7228" w14:textId="77777777" w:rsidR="00F71200" w:rsidRPr="00FF16C9" w:rsidRDefault="00F71200" w:rsidP="00F71200">
      <w:pPr>
        <w:pStyle w:val="En-tte50"/>
        <w:keepNext/>
        <w:keepLines/>
        <w:shd w:val="clear" w:color="auto" w:fill="auto"/>
        <w:spacing w:before="0" w:after="0" w:line="276" w:lineRule="auto"/>
        <w:ind w:left="720"/>
        <w:jc w:val="left"/>
        <w:rPr>
          <w:rStyle w:val="En-tte5"/>
          <w:rFonts w:ascii="Arial" w:hAnsi="Arial" w:cs="Arial"/>
          <w:b/>
          <w:bCs/>
          <w:color w:val="000000"/>
          <w:sz w:val="20"/>
          <w:szCs w:val="20"/>
          <w:lang w:val="en-GB" w:eastAsia="en-US"/>
        </w:rPr>
      </w:pPr>
    </w:p>
    <w:p w14:paraId="1EA74033"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5. Communication tools chosen</w:t>
      </w:r>
    </w:p>
    <w:p w14:paraId="1156ABF0" w14:textId="77777777" w:rsidR="00F71200" w:rsidRPr="00FF16C9" w:rsidRDefault="00F71200" w:rsidP="00F71200">
      <w:pPr>
        <w:pStyle w:val="En-tte50"/>
        <w:keepNext/>
        <w:keepLines/>
        <w:shd w:val="clear" w:color="auto" w:fill="auto"/>
        <w:spacing w:before="0" w:after="0" w:line="276" w:lineRule="auto"/>
        <w:ind w:left="284"/>
        <w:jc w:val="left"/>
        <w:rPr>
          <w:rStyle w:val="Corpsdutexte"/>
          <w:rFonts w:ascii="Arial" w:hAnsi="Arial" w:cs="Arial"/>
          <w:b w:val="0"/>
          <w:color w:val="000000"/>
          <w:sz w:val="20"/>
          <w:szCs w:val="20"/>
          <w:lang w:val="en-GB" w:eastAsia="sl-SI"/>
        </w:rPr>
      </w:pPr>
      <w:r w:rsidRPr="00FF16C9">
        <w:rPr>
          <w:rStyle w:val="Corpsdutexte"/>
          <w:rFonts w:ascii="Arial" w:hAnsi="Arial" w:cs="Arial"/>
          <w:b w:val="0"/>
          <w:color w:val="000000"/>
          <w:sz w:val="20"/>
          <w:szCs w:val="20"/>
          <w:lang w:val="en-GB" w:eastAsia="sl-SI"/>
        </w:rPr>
        <w:t>Include details of advantages of particular tools (media, advertising, events, etc.) in the local context.</w:t>
      </w:r>
    </w:p>
    <w:p w14:paraId="450ECDA2"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p>
    <w:p w14:paraId="63F3A993"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6. Completion of the communication objectives</w:t>
      </w:r>
    </w:p>
    <w:p w14:paraId="15BD518F" w14:textId="77777777" w:rsidR="00F71200" w:rsidRPr="00FF16C9" w:rsidRDefault="00F71200" w:rsidP="00F71200">
      <w:pPr>
        <w:pStyle w:val="En-tte50"/>
        <w:keepNext/>
        <w:keepLines/>
        <w:shd w:val="clear" w:color="auto" w:fill="auto"/>
        <w:spacing w:before="0" w:after="0" w:line="276" w:lineRule="auto"/>
        <w:ind w:left="284"/>
        <w:jc w:val="left"/>
        <w:rPr>
          <w:rStyle w:val="Corpsdutexte5"/>
          <w:rFonts w:ascii="Arial" w:hAnsi="Arial" w:cs="Arial"/>
          <w:b w:val="0"/>
          <w:i w:val="0"/>
          <w:iCs w:val="0"/>
          <w:color w:val="000000"/>
          <w:sz w:val="20"/>
          <w:szCs w:val="20"/>
          <w:lang w:val="en-GB" w:eastAsia="en-US"/>
        </w:rPr>
      </w:pPr>
      <w:r w:rsidRPr="00FF16C9">
        <w:rPr>
          <w:rStyle w:val="Corpsdutexte5"/>
          <w:rFonts w:ascii="Arial" w:hAnsi="Arial" w:cs="Arial"/>
          <w:b w:val="0"/>
          <w:i w:val="0"/>
          <w:iCs w:val="0"/>
          <w:color w:val="000000"/>
          <w:sz w:val="20"/>
          <w:szCs w:val="20"/>
          <w:lang w:val="en-GB" w:eastAsia="en-US"/>
        </w:rPr>
        <w:t>Include measures for the different tools proposed.</w:t>
      </w:r>
    </w:p>
    <w:p w14:paraId="1AEE96AB" w14:textId="77777777" w:rsidR="00F71200" w:rsidRPr="00FF16C9" w:rsidRDefault="00F71200" w:rsidP="00F71200">
      <w:pPr>
        <w:pStyle w:val="En-tte50"/>
        <w:keepNext/>
        <w:keepLines/>
        <w:shd w:val="clear" w:color="auto" w:fill="auto"/>
        <w:spacing w:before="0" w:after="0" w:line="276" w:lineRule="auto"/>
        <w:ind w:left="164"/>
        <w:jc w:val="left"/>
        <w:rPr>
          <w:rStyle w:val="Corpsdutexte9"/>
          <w:rFonts w:ascii="Arial" w:hAnsi="Arial" w:cs="Arial"/>
          <w:b/>
          <w:bCs/>
          <w:color w:val="000000"/>
          <w:sz w:val="20"/>
          <w:szCs w:val="20"/>
          <w:lang w:val="en-GB" w:eastAsia="en-US"/>
        </w:rPr>
      </w:pPr>
    </w:p>
    <w:p w14:paraId="4E16EF0B" w14:textId="77777777" w:rsidR="00F71200" w:rsidRPr="00FF16C9" w:rsidRDefault="00F71200" w:rsidP="00F71200">
      <w:pPr>
        <w:pStyle w:val="En-tte50"/>
        <w:keepNext/>
        <w:keepLines/>
        <w:shd w:val="clear" w:color="auto" w:fill="auto"/>
        <w:spacing w:before="0" w:after="0" w:line="276" w:lineRule="auto"/>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 xml:space="preserve">7. </w:t>
      </w:r>
      <w:r w:rsidRPr="00FF16C9">
        <w:rPr>
          <w:rStyle w:val="Corpsdutexte"/>
          <w:rFonts w:ascii="Arial" w:hAnsi="Arial" w:cs="Arial"/>
          <w:color w:val="000000"/>
          <w:sz w:val="20"/>
          <w:szCs w:val="20"/>
          <w:lang w:val="en-GB"/>
        </w:rPr>
        <w:t xml:space="preserve">Provisions </w:t>
      </w:r>
      <w:r w:rsidRPr="00FF16C9">
        <w:rPr>
          <w:rStyle w:val="Corpsdutexte"/>
          <w:rFonts w:ascii="Arial" w:hAnsi="Arial" w:cs="Arial"/>
          <w:color w:val="000000"/>
          <w:sz w:val="20"/>
          <w:szCs w:val="20"/>
          <w:lang w:val="en-GB" w:eastAsia="en-US"/>
        </w:rPr>
        <w:t>for feedback (when applicable)</w:t>
      </w:r>
    </w:p>
    <w:p w14:paraId="2DA0FB47" w14:textId="1BE77555" w:rsidR="00F71200" w:rsidRPr="00FF16C9" w:rsidRDefault="00F71200" w:rsidP="00FF16C9">
      <w:pPr>
        <w:pStyle w:val="Corpsdutexte51"/>
        <w:shd w:val="clear" w:color="auto" w:fill="auto"/>
        <w:tabs>
          <w:tab w:val="left" w:pos="855"/>
        </w:tabs>
        <w:spacing w:before="0" w:after="0" w:line="276" w:lineRule="auto"/>
        <w:ind w:left="164" w:firstLine="120"/>
        <w:rPr>
          <w:rStyle w:val="Corpsdutexte"/>
          <w:rFonts w:ascii="Arial" w:hAnsi="Arial" w:cs="Arial"/>
          <w:i w:val="0"/>
          <w:sz w:val="20"/>
          <w:szCs w:val="20"/>
          <w:shd w:val="clear" w:color="auto" w:fill="auto"/>
          <w:lang w:val="en-GB"/>
        </w:rPr>
      </w:pPr>
      <w:r w:rsidRPr="00FF16C9">
        <w:rPr>
          <w:rStyle w:val="Corpsdutexte5"/>
          <w:rFonts w:ascii="Arial" w:hAnsi="Arial" w:cs="Arial"/>
          <w:iCs/>
          <w:color w:val="000000"/>
          <w:sz w:val="20"/>
          <w:szCs w:val="20"/>
          <w:lang w:val="en-GB" w:eastAsia="en-US"/>
        </w:rPr>
        <w:t>Give details of assessment forms or other means used to get feedback on the</w:t>
      </w:r>
      <w:r w:rsidR="00FF16C9" w:rsidRPr="00FF16C9">
        <w:rPr>
          <w:rStyle w:val="Corpsdutexte5"/>
          <w:rFonts w:ascii="Arial" w:hAnsi="Arial" w:cs="Arial"/>
          <w:iCs/>
          <w:color w:val="000000"/>
          <w:sz w:val="20"/>
          <w:szCs w:val="20"/>
          <w:lang w:val="en-GB" w:eastAsia="en-US"/>
        </w:rPr>
        <w:t xml:space="preserve"> </w:t>
      </w:r>
      <w:r w:rsidRPr="00FF16C9">
        <w:rPr>
          <w:rStyle w:val="Corpsdutexte5"/>
          <w:rFonts w:ascii="Arial" w:hAnsi="Arial" w:cs="Arial"/>
          <w:b/>
          <w:i/>
          <w:iCs/>
          <w:color w:val="000000"/>
          <w:sz w:val="20"/>
          <w:szCs w:val="20"/>
          <w:lang w:val="en-GB" w:eastAsia="en-US"/>
        </w:rPr>
        <w:t>activity from participants.</w:t>
      </w:r>
    </w:p>
    <w:p w14:paraId="20E85702" w14:textId="77777777" w:rsidR="00FF16C9" w:rsidRPr="00FF16C9" w:rsidRDefault="00FF16C9"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p>
    <w:p w14:paraId="13D49BA0" w14:textId="77777777" w:rsidR="00F71200" w:rsidRPr="00FF16C9" w:rsidRDefault="00F71200" w:rsidP="00F71200">
      <w:pPr>
        <w:pStyle w:val="En-tte50"/>
        <w:keepNext/>
        <w:keepLines/>
        <w:shd w:val="clear" w:color="auto" w:fill="auto"/>
        <w:spacing w:before="0" w:after="0" w:line="276" w:lineRule="auto"/>
        <w:ind w:left="164" w:hanging="164"/>
        <w:jc w:val="left"/>
        <w:rPr>
          <w:rStyle w:val="En-tte5"/>
          <w:rFonts w:ascii="Arial" w:hAnsi="Arial" w:cs="Arial"/>
          <w:b/>
          <w:bCs/>
          <w:color w:val="000000"/>
          <w:sz w:val="20"/>
          <w:szCs w:val="20"/>
          <w:u w:val="single"/>
          <w:lang w:val="en-GB" w:eastAsia="en-US"/>
        </w:rPr>
      </w:pPr>
      <w:r w:rsidRPr="00FF16C9">
        <w:rPr>
          <w:rStyle w:val="En-tte5"/>
          <w:rFonts w:ascii="Arial" w:hAnsi="Arial" w:cs="Arial"/>
          <w:b/>
          <w:bCs/>
          <w:color w:val="000000"/>
          <w:sz w:val="20"/>
          <w:szCs w:val="20"/>
          <w:u w:val="single"/>
          <w:lang w:val="en-GB" w:eastAsia="en-US"/>
        </w:rPr>
        <w:t>C- Resources</w:t>
      </w:r>
    </w:p>
    <w:p w14:paraId="5E6311E1"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8. Human Resources</w:t>
      </w:r>
    </w:p>
    <w:p w14:paraId="1326DE17" w14:textId="77777777" w:rsidR="00FF16C9" w:rsidRPr="00FF16C9" w:rsidRDefault="00F71200" w:rsidP="00FD3D68">
      <w:pPr>
        <w:pStyle w:val="Corpsdutexte1"/>
        <w:numPr>
          <w:ilvl w:val="0"/>
          <w:numId w:val="17"/>
        </w:numPr>
        <w:shd w:val="clear" w:color="auto" w:fill="auto"/>
        <w:spacing w:before="0" w:after="0" w:line="276" w:lineRule="auto"/>
        <w:jc w:val="both"/>
        <w:rPr>
          <w:rStyle w:val="Corpsdutexte"/>
          <w:rFonts w:ascii="Arial" w:hAnsi="Arial" w:cs="Arial"/>
          <w:sz w:val="20"/>
          <w:szCs w:val="20"/>
          <w:shd w:val="clear" w:color="auto" w:fill="auto"/>
          <w:lang w:val="en-GB"/>
        </w:rPr>
      </w:pPr>
      <w:r w:rsidRPr="00FF16C9">
        <w:rPr>
          <w:rStyle w:val="Corpsdutexte"/>
          <w:rFonts w:ascii="Arial" w:hAnsi="Arial" w:cs="Arial"/>
          <w:color w:val="000000"/>
          <w:sz w:val="20"/>
          <w:szCs w:val="20"/>
          <w:lang w:val="en-GB" w:eastAsia="en-US"/>
        </w:rPr>
        <w:t>Person/days required to implement the communication activities;</w:t>
      </w:r>
    </w:p>
    <w:p w14:paraId="550E0CBC" w14:textId="5522D7AB" w:rsidR="00F71200" w:rsidRPr="00FF16C9" w:rsidRDefault="00F71200" w:rsidP="00FD3D68">
      <w:pPr>
        <w:pStyle w:val="Corpsdutexte1"/>
        <w:numPr>
          <w:ilvl w:val="0"/>
          <w:numId w:val="17"/>
        </w:numPr>
        <w:shd w:val="clear" w:color="auto" w:fill="auto"/>
        <w:spacing w:before="0" w:after="0" w:line="276" w:lineRule="auto"/>
        <w:jc w:val="both"/>
        <w:rPr>
          <w:rStyle w:val="Corpsdutexte"/>
          <w:rFonts w:ascii="Arial" w:hAnsi="Arial" w:cs="Arial"/>
          <w:sz w:val="20"/>
          <w:szCs w:val="20"/>
          <w:shd w:val="clear" w:color="auto" w:fill="auto"/>
          <w:lang w:val="en-GB"/>
        </w:rPr>
      </w:pPr>
      <w:r w:rsidRPr="00FF16C9">
        <w:rPr>
          <w:rStyle w:val="Corpsdutexte"/>
          <w:rFonts w:ascii="Arial" w:hAnsi="Arial" w:cs="Arial"/>
          <w:color w:val="000000"/>
          <w:sz w:val="20"/>
          <w:szCs w:val="20"/>
          <w:lang w:val="en-GB" w:eastAsia="en-US"/>
        </w:rPr>
        <w:t>Members of the management team responsible for communication activities.</w:t>
      </w:r>
    </w:p>
    <w:p w14:paraId="2D756B38"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9. Financial resources</w:t>
      </w:r>
    </w:p>
    <w:p w14:paraId="0C9F2102" w14:textId="77777777" w:rsidR="00F71200" w:rsidRPr="00FF16C9" w:rsidRDefault="00F71200" w:rsidP="00F71200">
      <w:pPr>
        <w:pStyle w:val="Corpsdutexte1"/>
        <w:shd w:val="clear" w:color="auto" w:fill="auto"/>
        <w:spacing w:before="0" w:after="0" w:line="276" w:lineRule="auto"/>
        <w:ind w:left="284" w:firstLine="0"/>
        <w:jc w:val="both"/>
        <w:rPr>
          <w:rStyle w:val="Corpsdutexte10"/>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Budget required to implement the communication activities (in absolute figures and as a percentage of the overall budget for the action).</w:t>
      </w:r>
    </w:p>
    <w:p w14:paraId="13450437" w14:textId="77777777" w:rsidR="00623D9E" w:rsidRPr="00051FD2" w:rsidRDefault="00623D9E" w:rsidP="009E56D7">
      <w:pPr>
        <w:jc w:val="center"/>
        <w:rPr>
          <w:rFonts w:ascii="Arial" w:hAnsi="Arial" w:cs="Arial"/>
          <w:b/>
          <w:bCs/>
        </w:rPr>
      </w:pPr>
      <w:r>
        <w:rPr>
          <w:rFonts w:ascii="Arial" w:hAnsi="Arial" w:cs="Arial"/>
          <w:b/>
          <w:bCs/>
        </w:rPr>
        <w:br w:type="page"/>
      </w:r>
    </w:p>
    <w:p w14:paraId="59BF73D7" w14:textId="6F731CD9" w:rsidR="00550B56" w:rsidRPr="00051FD2" w:rsidRDefault="00BF6B0F" w:rsidP="009E56D7">
      <w:pPr>
        <w:jc w:val="center"/>
        <w:rPr>
          <w:rFonts w:ascii="Arial" w:hAnsi="Arial" w:cs="Arial"/>
          <w:b/>
          <w:bCs/>
        </w:rPr>
      </w:pPr>
      <w:r>
        <w:rPr>
          <w:rFonts w:ascii="Cambria" w:hAnsi="Cambria"/>
          <w:b/>
          <w:bCs/>
          <w:color w:val="365F91"/>
          <w:sz w:val="28"/>
          <w:szCs w:val="28"/>
        </w:rPr>
        <w:lastRenderedPageBreak/>
        <w:t xml:space="preserve">Annex </w:t>
      </w:r>
      <w:r w:rsidR="00A760EE">
        <w:rPr>
          <w:rFonts w:ascii="Cambria" w:hAnsi="Cambria"/>
          <w:b/>
          <w:bCs/>
          <w:color w:val="365F91"/>
          <w:sz w:val="28"/>
          <w:szCs w:val="28"/>
        </w:rPr>
        <w:t>IV</w:t>
      </w:r>
      <w:r>
        <w:rPr>
          <w:rFonts w:ascii="Cambria" w:hAnsi="Cambria"/>
          <w:b/>
          <w:bCs/>
          <w:color w:val="365F91"/>
          <w:sz w:val="28"/>
          <w:szCs w:val="28"/>
        </w:rPr>
        <w:t>: R</w:t>
      </w:r>
      <w:r w:rsidR="0038731D">
        <w:rPr>
          <w:rFonts w:ascii="Cambria" w:hAnsi="Cambria"/>
          <w:b/>
          <w:bCs/>
          <w:color w:val="365F91"/>
          <w:sz w:val="28"/>
          <w:szCs w:val="28"/>
        </w:rPr>
        <w:t>epor</w:t>
      </w:r>
      <w:r w:rsidR="004C7838">
        <w:rPr>
          <w:rFonts w:ascii="Cambria" w:hAnsi="Cambria"/>
          <w:b/>
          <w:bCs/>
          <w:color w:val="365F91"/>
          <w:sz w:val="28"/>
          <w:szCs w:val="28"/>
        </w:rPr>
        <w:t>t</w:t>
      </w:r>
      <w:r w:rsidR="0038731D">
        <w:rPr>
          <w:rFonts w:ascii="Cambria" w:hAnsi="Cambria"/>
          <w:b/>
          <w:bCs/>
          <w:color w:val="365F91"/>
          <w:sz w:val="28"/>
          <w:szCs w:val="28"/>
        </w:rPr>
        <w:t>ing template</w:t>
      </w:r>
    </w:p>
    <w:p w14:paraId="20CBF259" w14:textId="77777777" w:rsidR="009E56D7" w:rsidRPr="00051FD2" w:rsidRDefault="009E56D7" w:rsidP="009E56D7">
      <w:pPr>
        <w:rPr>
          <w:rFonts w:ascii="Arial" w:hAnsi="Arial" w:cs="Arial"/>
          <w:bCs/>
          <w:sz w:val="22"/>
          <w:szCs w:val="22"/>
        </w:rPr>
      </w:pPr>
    </w:p>
    <w:tbl>
      <w:tblPr>
        <w:tblW w:w="10241" w:type="dxa"/>
        <w:tblInd w:w="-455" w:type="dxa"/>
        <w:shd w:val="clear" w:color="auto" w:fill="FFFFFF"/>
        <w:tblLayout w:type="fixed"/>
        <w:tblLook w:val="0000" w:firstRow="0" w:lastRow="0" w:firstColumn="0" w:lastColumn="0" w:noHBand="0" w:noVBand="0"/>
      </w:tblPr>
      <w:tblGrid>
        <w:gridCol w:w="4714"/>
        <w:gridCol w:w="5527"/>
      </w:tblGrid>
      <w:tr w:rsidR="006A209E" w:rsidRPr="00F9061E" w14:paraId="692B998C" w14:textId="77777777" w:rsidTr="00FD3D68">
        <w:trPr>
          <w:cantSplit/>
          <w:trHeight w:val="350"/>
        </w:trPr>
        <w:tc>
          <w:tcPr>
            <w:tcW w:w="47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2F137BE"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Contribution Request Number </w:t>
            </w:r>
          </w:p>
          <w:p w14:paraId="0AF44FD0"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color w:val="000000"/>
                <w:sz w:val="20"/>
                <w:szCs w:val="20"/>
                <w:u w:color="000000"/>
              </w:rPr>
              <w:t>(same as project number/code in GAF)</w:t>
            </w:r>
            <w:r w:rsidRPr="00F9061E">
              <w:rPr>
                <w:rFonts w:ascii="Arial" w:eastAsia="Arial Unicode MS" w:hAnsi="Arial" w:cs="Arial"/>
                <w:b/>
                <w:color w:val="000000"/>
                <w:sz w:val="20"/>
                <w:szCs w:val="20"/>
                <w:u w:color="000000"/>
              </w:rPr>
              <w:t>:</w:t>
            </w:r>
          </w:p>
        </w:tc>
        <w:tc>
          <w:tcPr>
            <w:tcW w:w="5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A6A598" w14:textId="77777777" w:rsidR="006A209E" w:rsidRPr="00F9061E" w:rsidRDefault="006A209E" w:rsidP="00A95C38">
            <w:pPr>
              <w:rPr>
                <w:rFonts w:ascii="Arial" w:hAnsi="Arial" w:cs="Arial"/>
                <w:sz w:val="20"/>
                <w:szCs w:val="20"/>
              </w:rPr>
            </w:pPr>
          </w:p>
        </w:tc>
      </w:tr>
    </w:tbl>
    <w:p w14:paraId="48AE8E30" w14:textId="77777777" w:rsidR="006A209E" w:rsidRDefault="006A209E" w:rsidP="006A209E">
      <w:pPr>
        <w:outlineLvl w:val="0"/>
        <w:rPr>
          <w:rFonts w:eastAsia="Arial Unicode MS"/>
          <w:b/>
          <w:color w:val="000000"/>
          <w:u w:color="000000"/>
        </w:rPr>
      </w:pPr>
    </w:p>
    <w:p w14:paraId="6B91AAB7" w14:textId="77777777" w:rsidR="006A209E" w:rsidRPr="00154F78" w:rsidRDefault="006A209E" w:rsidP="006A209E">
      <w:pPr>
        <w:outlineLvl w:val="0"/>
        <w:rPr>
          <w:rFonts w:eastAsia="Arial Unicode MS"/>
          <w:b/>
          <w:color w:val="000000"/>
          <w:u w:color="000000"/>
        </w:rPr>
      </w:pPr>
    </w:p>
    <w:tbl>
      <w:tblPr>
        <w:tblW w:w="10348" w:type="dxa"/>
        <w:tblCellSpacing w:w="11" w:type="dxa"/>
        <w:tblInd w:w="-535" w:type="dxa"/>
        <w:shd w:val="clear" w:color="auto" w:fill="FFFFFF"/>
        <w:tblLayout w:type="fixed"/>
        <w:tblLook w:val="0000" w:firstRow="0" w:lastRow="0" w:firstColumn="0" w:lastColumn="0" w:noHBand="0" w:noVBand="0"/>
      </w:tblPr>
      <w:tblGrid>
        <w:gridCol w:w="4821"/>
        <w:gridCol w:w="5527"/>
      </w:tblGrid>
      <w:tr w:rsidR="006A209E" w:rsidRPr="00F9061E" w14:paraId="4CDEB6D8" w14:textId="77777777" w:rsidTr="00FD3D68">
        <w:trPr>
          <w:gridAfter w:val="1"/>
          <w:wAfter w:w="5494" w:type="dxa"/>
          <w:cantSplit/>
          <w:trHeight w:val="356"/>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E4F222B" w14:textId="77777777" w:rsidR="006A209E" w:rsidRPr="00F9061E" w:rsidRDefault="006A209E" w:rsidP="00A95C38">
            <w:pPr>
              <w:jc w:val="cente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THE PROJECT</w:t>
            </w:r>
            <w:r w:rsidRPr="00F9061E" w:rsidDel="00565459">
              <w:rPr>
                <w:rFonts w:ascii="Arial" w:eastAsia="Arial Unicode MS" w:hAnsi="Arial" w:cs="Arial"/>
                <w:b/>
                <w:color w:val="000000"/>
                <w:sz w:val="20"/>
                <w:szCs w:val="20"/>
                <w:u w:color="000000"/>
              </w:rPr>
              <w:t xml:space="preserve"> </w:t>
            </w:r>
          </w:p>
        </w:tc>
      </w:tr>
      <w:tr w:rsidR="006A209E" w:rsidRPr="00F9061E" w14:paraId="722F0BA3"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1719538A"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Title of the overall </w:t>
            </w:r>
            <w:r w:rsidRPr="00F9061E">
              <w:rPr>
                <w:rFonts w:ascii="Arial" w:eastAsia="Arial Unicode MS" w:hAnsi="Arial" w:cs="Arial"/>
                <w:b/>
                <w:color w:val="000000"/>
                <w:sz w:val="20"/>
                <w:szCs w:val="20"/>
                <w:u w:val="single" w:color="000000"/>
              </w:rPr>
              <w:t>PROJECT</w:t>
            </w:r>
            <w:r w:rsidRPr="00F9061E">
              <w:rPr>
                <w:rFonts w:ascii="Arial" w:eastAsia="Arial Unicode MS" w:hAnsi="Arial" w:cs="Arial"/>
                <w:b/>
                <w:color w:val="000000"/>
                <w:sz w:val="20"/>
                <w:szCs w:val="20"/>
                <w:u w:color="000000"/>
              </w:rPr>
              <w:t>:</w:t>
            </w:r>
          </w:p>
          <w:p w14:paraId="41A68B28"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(Projects approved at a Steering Committee may result in one or more Actions)</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3555F3" w14:textId="77777777" w:rsidR="006A209E" w:rsidRPr="00F9061E" w:rsidRDefault="006A209E" w:rsidP="00A95C38">
            <w:pPr>
              <w:rPr>
                <w:rFonts w:ascii="Arial" w:hAnsi="Arial" w:cs="Arial"/>
                <w:sz w:val="20"/>
                <w:szCs w:val="20"/>
              </w:rPr>
            </w:pPr>
          </w:p>
        </w:tc>
      </w:tr>
      <w:tr w:rsidR="006A209E" w:rsidRPr="00F9061E" w14:paraId="0477E040"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11DE6D8B"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Beneficiary Country(</w:t>
            </w:r>
            <w:proofErr w:type="spellStart"/>
            <w:r w:rsidRPr="00F9061E">
              <w:rPr>
                <w:rFonts w:ascii="Arial" w:eastAsia="Arial Unicode MS" w:hAnsi="Arial" w:cs="Arial"/>
                <w:b/>
                <w:color w:val="000000"/>
                <w:sz w:val="20"/>
                <w:szCs w:val="20"/>
                <w:u w:color="000000"/>
              </w:rPr>
              <w:t>ies</w:t>
            </w:r>
            <w:proofErr w:type="spellEnd"/>
            <w:r w:rsidRPr="00F9061E">
              <w:rPr>
                <w:rFonts w:ascii="Arial" w:eastAsia="Arial Unicode MS" w:hAnsi="Arial" w:cs="Arial"/>
                <w:b/>
                <w:color w:val="000000"/>
                <w:sz w:val="20"/>
                <w:szCs w:val="20"/>
                <w:u w:color="00000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1D349B" w14:textId="77777777" w:rsidR="006A209E" w:rsidRPr="00F9061E" w:rsidRDefault="006A209E" w:rsidP="00A95C38">
            <w:pPr>
              <w:rPr>
                <w:rFonts w:ascii="Arial" w:hAnsi="Arial" w:cs="Arial"/>
                <w:sz w:val="20"/>
                <w:szCs w:val="20"/>
              </w:rPr>
            </w:pPr>
          </w:p>
        </w:tc>
      </w:tr>
      <w:tr w:rsidR="006A209E" w:rsidRPr="00F9061E" w14:paraId="599CD3A9"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5E2A4BC"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Responsible Authority(</w:t>
            </w:r>
            <w:proofErr w:type="spellStart"/>
            <w:r w:rsidRPr="00F9061E">
              <w:rPr>
                <w:rFonts w:ascii="Arial" w:eastAsia="Arial Unicode MS" w:hAnsi="Arial" w:cs="Arial"/>
                <w:b/>
                <w:color w:val="000000"/>
                <w:sz w:val="20"/>
                <w:szCs w:val="20"/>
                <w:u w:color="000000"/>
              </w:rPr>
              <w:t>ies</w:t>
            </w:r>
            <w:proofErr w:type="spellEnd"/>
            <w:r w:rsidRPr="00F9061E">
              <w:rPr>
                <w:rFonts w:ascii="Arial" w:eastAsia="Arial Unicode MS" w:hAnsi="Arial" w:cs="Arial"/>
                <w:b/>
                <w:color w:val="000000"/>
                <w:sz w:val="20"/>
                <w:szCs w:val="20"/>
                <w:u w:color="00000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D67D96" w14:textId="77777777" w:rsidR="006A209E" w:rsidRPr="00F9061E" w:rsidRDefault="006A209E" w:rsidP="00A95C38">
            <w:pPr>
              <w:rPr>
                <w:rFonts w:ascii="Arial" w:hAnsi="Arial" w:cs="Arial"/>
                <w:sz w:val="20"/>
                <w:szCs w:val="20"/>
              </w:rPr>
            </w:pPr>
          </w:p>
        </w:tc>
      </w:tr>
      <w:tr w:rsidR="006A209E" w:rsidRPr="00F9061E" w14:paraId="6A0BB2C2" w14:textId="77777777" w:rsidTr="00FD3D68">
        <w:trPr>
          <w:cantSplit/>
          <w:trHeight w:val="412"/>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070D102" w14:textId="77777777" w:rsidR="006A209E" w:rsidRPr="00F9061E" w:rsidDel="00565459"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Implementing entity(</w:t>
            </w:r>
            <w:proofErr w:type="spellStart"/>
            <w:r w:rsidRPr="00F9061E">
              <w:rPr>
                <w:rFonts w:ascii="Arial" w:eastAsia="Arial Unicode MS" w:hAnsi="Arial" w:cs="Arial"/>
                <w:b/>
                <w:color w:val="000000"/>
                <w:sz w:val="20"/>
                <w:szCs w:val="20"/>
                <w:u w:color="000000"/>
              </w:rPr>
              <w:t>ies</w:t>
            </w:r>
            <w:proofErr w:type="spellEnd"/>
            <w:r w:rsidRPr="00F9061E">
              <w:rPr>
                <w:rFonts w:ascii="Arial" w:eastAsia="Arial Unicode MS" w:hAnsi="Arial" w:cs="Arial"/>
                <w:b/>
                <w:color w:val="000000"/>
                <w:sz w:val="20"/>
                <w:szCs w:val="20"/>
                <w:u w:color="00000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0F3908" w14:textId="77777777" w:rsidR="006A209E" w:rsidRPr="00F9061E" w:rsidRDefault="006A209E" w:rsidP="00A95C38">
            <w:pPr>
              <w:rPr>
                <w:rFonts w:ascii="Arial" w:hAnsi="Arial" w:cs="Arial"/>
                <w:sz w:val="20"/>
                <w:szCs w:val="20"/>
              </w:rPr>
            </w:pPr>
          </w:p>
        </w:tc>
      </w:tr>
      <w:tr w:rsidR="006A209E" w:rsidRPr="00F9061E" w14:paraId="289393C7"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DD5A7EC"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Sector </w:t>
            </w:r>
            <w:r w:rsidRPr="00F9061E">
              <w:rPr>
                <w:rFonts w:ascii="Arial" w:eastAsia="Arial Unicode MS" w:hAnsi="Arial" w:cs="Arial"/>
                <w:i/>
                <w:color w:val="000000"/>
                <w:sz w:val="20"/>
                <w:szCs w:val="20"/>
                <w:u w:color="000000"/>
              </w:rPr>
              <w:t>(please use</w:t>
            </w:r>
            <w:r w:rsidRPr="00F9061E">
              <w:rPr>
                <w:rFonts w:ascii="Arial" w:eastAsia="Arial Unicode MS" w:hAnsi="Arial" w:cs="Arial"/>
                <w:b/>
                <w:color w:val="000000"/>
                <w:sz w:val="20"/>
                <w:szCs w:val="20"/>
                <w:u w:color="000000"/>
              </w:rPr>
              <w:t xml:space="preserve"> </w:t>
            </w:r>
            <w:r w:rsidRPr="00F9061E">
              <w:rPr>
                <w:rFonts w:ascii="Arial" w:eastAsia="Arial Unicode MS" w:hAnsi="Arial" w:cs="Arial"/>
                <w:i/>
                <w:color w:val="000000"/>
                <w:sz w:val="20"/>
                <w:szCs w:val="20"/>
                <w:u w:color="000000"/>
              </w:rPr>
              <w:t>the same sector name as used in the grant application form)</w:t>
            </w:r>
            <w:r w:rsidRPr="00F9061E">
              <w:rPr>
                <w:rFonts w:ascii="Arial" w:eastAsia="Arial Unicode MS" w:hAnsi="Arial" w:cs="Arial"/>
                <w:b/>
                <w:color w:val="000000"/>
                <w:sz w:val="20"/>
                <w:szCs w:val="20"/>
                <w:u w:color="000000"/>
              </w:rPr>
              <w:t xml:space="preserve">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97F4B4" w14:textId="77777777" w:rsidR="006A209E" w:rsidRPr="00F9061E" w:rsidRDefault="006A209E" w:rsidP="00A95C38">
            <w:pPr>
              <w:rPr>
                <w:rFonts w:ascii="Arial" w:hAnsi="Arial" w:cs="Arial"/>
                <w:sz w:val="20"/>
                <w:szCs w:val="20"/>
              </w:rPr>
            </w:pPr>
          </w:p>
        </w:tc>
      </w:tr>
      <w:tr w:rsidR="006A209E" w:rsidRPr="00F9061E" w14:paraId="48690502"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09912D5"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Sub-Sector/ DAC code </w:t>
            </w:r>
            <w:r w:rsidRPr="00F9061E">
              <w:rPr>
                <w:rFonts w:ascii="Arial" w:eastAsia="Arial Unicode MS" w:hAnsi="Arial" w:cs="Arial"/>
                <w:i/>
                <w:color w:val="000000"/>
                <w:sz w:val="20"/>
                <w:szCs w:val="20"/>
                <w:u w:color="000000"/>
              </w:rPr>
              <w:t>(please use</w:t>
            </w:r>
            <w:r w:rsidRPr="00F9061E">
              <w:rPr>
                <w:rFonts w:ascii="Arial" w:eastAsia="Arial Unicode MS" w:hAnsi="Arial" w:cs="Arial"/>
                <w:b/>
                <w:color w:val="000000"/>
                <w:sz w:val="20"/>
                <w:szCs w:val="20"/>
                <w:u w:color="000000"/>
              </w:rPr>
              <w:t xml:space="preserve"> </w:t>
            </w:r>
            <w:r w:rsidRPr="00F9061E">
              <w:rPr>
                <w:rFonts w:ascii="Arial" w:eastAsia="Arial Unicode MS" w:hAnsi="Arial" w:cs="Arial"/>
                <w:i/>
                <w:color w:val="000000"/>
                <w:sz w:val="20"/>
                <w:szCs w:val="20"/>
                <w:u w:color="000000"/>
              </w:rPr>
              <w:t>the same DAC code and name as used in the grant application form)</w:t>
            </w:r>
            <w:r w:rsidRPr="00F9061E">
              <w:rPr>
                <w:rFonts w:ascii="Arial" w:eastAsia="Arial Unicode MS" w:hAnsi="Arial" w:cs="Arial"/>
                <w:b/>
                <w:color w:val="000000"/>
                <w:sz w:val="20"/>
                <w:szCs w:val="20"/>
                <w:u w:color="00000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74518A" w14:textId="77777777" w:rsidR="006A209E" w:rsidRPr="00F9061E" w:rsidRDefault="006A209E" w:rsidP="00A95C38">
            <w:pPr>
              <w:rPr>
                <w:rFonts w:ascii="Arial" w:hAnsi="Arial" w:cs="Arial"/>
                <w:sz w:val="20"/>
                <w:szCs w:val="20"/>
              </w:rPr>
            </w:pPr>
          </w:p>
        </w:tc>
      </w:tr>
      <w:tr w:rsidR="006A209E" w:rsidRPr="00F9061E" w14:paraId="76AB65E4"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FF1EA73"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Total Amount Approved for the Project:</w:t>
            </w:r>
          </w:p>
          <w:p w14:paraId="7EBC3DFA" w14:textId="77777777" w:rsidR="006A209E" w:rsidRPr="00F9061E" w:rsidRDefault="006A209E" w:rsidP="00A95C38">
            <w:pPr>
              <w:outlineLvl w:val="0"/>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(as approved at a Steering Committee)</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A297EF" w14:textId="77777777" w:rsidR="006A209E" w:rsidRPr="00F9061E" w:rsidRDefault="006A209E" w:rsidP="00A95C38">
            <w:pPr>
              <w:rPr>
                <w:rFonts w:ascii="Arial" w:hAnsi="Arial" w:cs="Arial"/>
                <w:sz w:val="20"/>
                <w:szCs w:val="20"/>
              </w:rPr>
            </w:pPr>
          </w:p>
        </w:tc>
      </w:tr>
      <w:tr w:rsidR="006A209E" w:rsidRPr="00F9061E" w14:paraId="04FF2009"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870D344"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Date of Project Approval:</w:t>
            </w:r>
          </w:p>
          <w:p w14:paraId="0B659FB6"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(Steering Committee Date)</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ACD1F2" w14:textId="77777777" w:rsidR="006A209E" w:rsidRPr="00F9061E" w:rsidRDefault="006A209E" w:rsidP="00A95C38">
            <w:pPr>
              <w:rPr>
                <w:rFonts w:ascii="Arial" w:hAnsi="Arial" w:cs="Arial"/>
                <w:sz w:val="20"/>
                <w:szCs w:val="20"/>
              </w:rPr>
            </w:pPr>
          </w:p>
        </w:tc>
      </w:tr>
      <w:tr w:rsidR="006A209E" w:rsidRPr="00F9061E" w14:paraId="7CEEAA0E"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A7CBB0E"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Sources of Funding for the Project:</w:t>
            </w:r>
          </w:p>
          <w:p w14:paraId="2E20F45C"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(listing all funding sources as featured in the GAF)</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4B32F5" w14:textId="77777777" w:rsidR="006A209E" w:rsidRPr="00F9061E" w:rsidRDefault="006A209E" w:rsidP="00A95C38">
            <w:pPr>
              <w:rPr>
                <w:rFonts w:ascii="Arial" w:hAnsi="Arial" w:cs="Arial"/>
                <w:sz w:val="20"/>
                <w:szCs w:val="20"/>
              </w:rPr>
            </w:pPr>
          </w:p>
        </w:tc>
      </w:tr>
      <w:tr w:rsidR="006A209E" w:rsidRPr="00F9061E" w14:paraId="66AE2E41" w14:textId="77777777" w:rsidTr="00A95C38">
        <w:tblPrEx>
          <w:tblCellSpacing w:w="14" w:type="dxa"/>
        </w:tblPrEx>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AFEDF1B"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Related contracts under this Project:</w:t>
            </w:r>
          </w:p>
          <w:p w14:paraId="4EC210F5"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(list of contracts, values and confirmed funding sources)</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11747A" w14:textId="77777777" w:rsidR="006A209E" w:rsidRPr="00F9061E" w:rsidRDefault="006A209E" w:rsidP="00A95C38">
            <w:pPr>
              <w:rPr>
                <w:rFonts w:ascii="Arial" w:hAnsi="Arial" w:cs="Arial"/>
                <w:b/>
                <w:i/>
                <w:sz w:val="20"/>
                <w:szCs w:val="20"/>
              </w:rPr>
            </w:pPr>
            <w:r w:rsidRPr="00F9061E">
              <w:rPr>
                <w:rFonts w:ascii="Arial" w:hAnsi="Arial" w:cs="Arial"/>
                <w:sz w:val="20"/>
                <w:szCs w:val="20"/>
              </w:rPr>
              <w:t xml:space="preserve"> </w:t>
            </w:r>
          </w:p>
        </w:tc>
      </w:tr>
    </w:tbl>
    <w:p w14:paraId="43316DD2" w14:textId="77777777" w:rsidR="006A209E" w:rsidRDefault="006A209E" w:rsidP="006A209E">
      <w:pPr>
        <w:outlineLvl w:val="0"/>
        <w:rPr>
          <w:rFonts w:eastAsia="Arial Unicode MS"/>
          <w:b/>
          <w:color w:val="000000"/>
          <w:u w:color="000000"/>
        </w:rPr>
      </w:pPr>
    </w:p>
    <w:p w14:paraId="5A4EF4F1" w14:textId="77777777" w:rsidR="006A209E" w:rsidRPr="00154F78" w:rsidRDefault="006A209E" w:rsidP="006A209E">
      <w:pPr>
        <w:outlineLvl w:val="0"/>
        <w:rPr>
          <w:rFonts w:eastAsia="Arial Unicode MS"/>
          <w:b/>
          <w:color w:val="000000"/>
          <w:u w:color="000000"/>
        </w:rPr>
      </w:pPr>
    </w:p>
    <w:tbl>
      <w:tblPr>
        <w:tblW w:w="10348" w:type="dxa"/>
        <w:tblCellSpacing w:w="14" w:type="dxa"/>
        <w:tblInd w:w="-529" w:type="dxa"/>
        <w:shd w:val="clear" w:color="auto" w:fill="FFFFFF"/>
        <w:tblLayout w:type="fixed"/>
        <w:tblLook w:val="0000" w:firstRow="0" w:lastRow="0" w:firstColumn="0" w:lastColumn="0" w:noHBand="0" w:noVBand="0"/>
      </w:tblPr>
      <w:tblGrid>
        <w:gridCol w:w="4824"/>
        <w:gridCol w:w="5524"/>
      </w:tblGrid>
      <w:tr w:rsidR="006A209E" w:rsidRPr="00F9061E" w14:paraId="49A9A5CF" w14:textId="77777777" w:rsidTr="00A95C38">
        <w:trPr>
          <w:gridAfter w:val="1"/>
          <w:wAfter w:w="5482" w:type="dxa"/>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217B1B8" w14:textId="77777777" w:rsidR="006A209E" w:rsidRPr="00F9061E" w:rsidRDefault="006A209E" w:rsidP="00A95C38">
            <w:pPr>
              <w:jc w:val="cente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This ACTION under the EWBJF </w:t>
            </w:r>
          </w:p>
          <w:p w14:paraId="0209B677" w14:textId="77777777" w:rsidR="006A209E" w:rsidRPr="00F9061E" w:rsidRDefault="006A209E" w:rsidP="00A95C38">
            <w:pPr>
              <w:jc w:val="cente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(financed by the GRANT)</w:t>
            </w:r>
          </w:p>
        </w:tc>
      </w:tr>
      <w:tr w:rsidR="006A209E" w:rsidRPr="00F9061E" w14:paraId="1DEF1F7A"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C4AC0FC"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Title of this </w:t>
            </w:r>
            <w:r w:rsidRPr="00F9061E">
              <w:rPr>
                <w:rFonts w:ascii="Arial" w:eastAsia="Arial Unicode MS" w:hAnsi="Arial" w:cs="Arial"/>
                <w:b/>
                <w:color w:val="000000"/>
                <w:sz w:val="20"/>
                <w:szCs w:val="20"/>
                <w:u w:val="single" w:color="000000"/>
              </w:rPr>
              <w:t>ACTION</w:t>
            </w:r>
            <w:r w:rsidRPr="00F9061E">
              <w:rPr>
                <w:rFonts w:ascii="Arial" w:eastAsia="Arial Unicode MS" w:hAnsi="Arial" w:cs="Arial"/>
                <w:b/>
                <w:color w:val="000000"/>
                <w:sz w:val="20"/>
                <w:szCs w:val="20"/>
                <w:u w:color="000000"/>
              </w:rPr>
              <w:t>:</w:t>
            </w:r>
          </w:p>
          <w:p w14:paraId="2ADA324E" w14:textId="77777777" w:rsidR="006A209E" w:rsidRPr="00F9061E" w:rsidRDefault="006A209E" w:rsidP="00A95C38">
            <w:pPr>
              <w:rPr>
                <w:rFonts w:ascii="Arial" w:eastAsia="Arial Unicode MS" w:hAnsi="Arial" w:cs="Arial"/>
                <w:color w:val="000000"/>
                <w:sz w:val="20"/>
                <w:szCs w:val="20"/>
                <w:highlight w:val="yellow"/>
                <w:u w:color="000000"/>
              </w:rPr>
            </w:pPr>
            <w:r w:rsidRPr="00F9061E">
              <w:rPr>
                <w:rFonts w:ascii="Arial" w:eastAsia="Arial Unicode MS" w:hAnsi="Arial" w:cs="Arial"/>
                <w:color w:val="000000"/>
                <w:sz w:val="20"/>
                <w:szCs w:val="20"/>
                <w:u w:color="000000"/>
              </w:rPr>
              <w:t xml:space="preserve">(same as 'Title of the overall Project' + indication of type of Action, e.g. 'investment grant component' and/or </w:t>
            </w:r>
            <w:r w:rsidRPr="00F9061E">
              <w:rPr>
                <w:rFonts w:ascii="Arial" w:eastAsia="Arial Unicode MS" w:hAnsi="Arial" w:cs="Arial"/>
                <w:color w:val="000000"/>
                <w:sz w:val="20"/>
                <w:szCs w:val="20"/>
                <w:u w:color="000000"/>
              </w:rPr>
              <w:br/>
              <w:t>'technical assistance component')</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C89B01" w14:textId="77777777" w:rsidR="006A209E" w:rsidRPr="00F9061E" w:rsidRDefault="006A209E" w:rsidP="00A95C38">
            <w:pPr>
              <w:rPr>
                <w:rFonts w:ascii="Arial" w:hAnsi="Arial" w:cs="Arial"/>
                <w:sz w:val="20"/>
                <w:szCs w:val="20"/>
              </w:rPr>
            </w:pPr>
          </w:p>
        </w:tc>
      </w:tr>
      <w:tr w:rsidR="006A209E" w:rsidRPr="00F9061E" w14:paraId="64B2D674"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99741F1"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Lead IFI:</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C9A45A" w14:textId="77777777" w:rsidR="006A209E" w:rsidRPr="00F9061E" w:rsidRDefault="006A209E" w:rsidP="00A95C38">
            <w:pPr>
              <w:rPr>
                <w:rFonts w:ascii="Arial" w:hAnsi="Arial" w:cs="Arial"/>
                <w:sz w:val="20"/>
                <w:szCs w:val="20"/>
              </w:rPr>
            </w:pPr>
          </w:p>
        </w:tc>
      </w:tr>
      <w:tr w:rsidR="006A209E" w:rsidRPr="00F9061E" w14:paraId="500170A7"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3BD9FE1A"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lastRenderedPageBreak/>
              <w:t>Value of the Grant:</w:t>
            </w:r>
          </w:p>
          <w:p w14:paraId="34F5FCBE"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 xml:space="preserve">(as approved by the Assembly of Contributors) </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EDE1EF" w14:textId="77777777" w:rsidR="006A209E" w:rsidRPr="00F9061E" w:rsidRDefault="006A209E" w:rsidP="00A95C38">
            <w:pPr>
              <w:rPr>
                <w:rFonts w:ascii="Arial" w:hAnsi="Arial" w:cs="Arial"/>
                <w:sz w:val="20"/>
                <w:szCs w:val="20"/>
              </w:rPr>
            </w:pPr>
          </w:p>
        </w:tc>
      </w:tr>
      <w:tr w:rsidR="006A209E" w:rsidRPr="00F9061E" w14:paraId="253F3A41"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24BA6E9"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Total amount of Grant/Financing Agreement</w:t>
            </w:r>
          </w:p>
          <w:p w14:paraId="0B4F163C"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(between Lead IFI and beneficiary)</w:t>
            </w:r>
          </w:p>
          <w:p w14:paraId="7414AA40" w14:textId="77777777" w:rsidR="006A209E" w:rsidRPr="00F9061E" w:rsidRDefault="006A209E" w:rsidP="00A95C38">
            <w:pPr>
              <w:spacing w:before="12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Signed:</w:t>
            </w:r>
          </w:p>
          <w:p w14:paraId="57D44AC4"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Disbursed (cumulative):</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45223D" w14:textId="77777777" w:rsidR="006A209E" w:rsidRPr="00F9061E" w:rsidRDefault="006A209E" w:rsidP="00A95C38">
            <w:pPr>
              <w:rPr>
                <w:rFonts w:ascii="Arial" w:hAnsi="Arial" w:cs="Arial"/>
                <w:sz w:val="20"/>
                <w:szCs w:val="20"/>
              </w:rPr>
            </w:pPr>
          </w:p>
        </w:tc>
      </w:tr>
      <w:tr w:rsidR="006A209E" w:rsidRPr="00F9061E" w14:paraId="7E8DF506"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5AA9D05"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Total amount of contracts under the Grant/Financing Agreement</w:t>
            </w:r>
          </w:p>
          <w:p w14:paraId="7D566E47"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(between beneficiary and final contractors)</w:t>
            </w:r>
          </w:p>
          <w:p w14:paraId="77D19319" w14:textId="77777777" w:rsidR="006A209E" w:rsidRPr="00F9061E" w:rsidRDefault="006A209E" w:rsidP="00A95C38">
            <w:pPr>
              <w:spacing w:before="12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1) aggregate amount of contracts signed (cumulative):</w:t>
            </w:r>
          </w:p>
          <w:p w14:paraId="3E052948"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2) aggregate amount of contracts disbursed (cumulative):</w:t>
            </w:r>
          </w:p>
          <w:p w14:paraId="670D8B17"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3) aggregate amount of cost incurred (cumulative):</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9DECB1" w14:textId="77777777" w:rsidR="006A209E" w:rsidRPr="00F9061E" w:rsidRDefault="006A209E" w:rsidP="00A95C38">
            <w:pPr>
              <w:rPr>
                <w:rFonts w:ascii="Arial" w:hAnsi="Arial" w:cs="Arial"/>
                <w:sz w:val="20"/>
                <w:szCs w:val="20"/>
              </w:rPr>
            </w:pPr>
          </w:p>
        </w:tc>
      </w:tr>
      <w:tr w:rsidR="006A209E" w:rsidRPr="00F9061E" w14:paraId="12349D7A"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6FDE643"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Amount to be returned to the EWBJF:</w:t>
            </w:r>
          </w:p>
          <w:p w14:paraId="75774E36"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(if applicable)</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005E75" w14:textId="77777777" w:rsidR="006A209E" w:rsidRPr="00F9061E" w:rsidRDefault="006A209E" w:rsidP="00A95C38">
            <w:pPr>
              <w:rPr>
                <w:rFonts w:ascii="Arial" w:hAnsi="Arial" w:cs="Arial"/>
                <w:sz w:val="20"/>
                <w:szCs w:val="20"/>
              </w:rPr>
            </w:pPr>
          </w:p>
        </w:tc>
      </w:tr>
      <w:tr w:rsidR="006A209E" w:rsidRPr="00F9061E" w14:paraId="678C94CD"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78A0540"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Completion Date of the Action:</w:t>
            </w:r>
          </w:p>
          <w:p w14:paraId="54F81701"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(actual/expected)</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976864" w14:textId="77777777" w:rsidR="006A209E" w:rsidRPr="00F9061E" w:rsidRDefault="006A209E" w:rsidP="00A95C38">
            <w:pPr>
              <w:rPr>
                <w:rFonts w:ascii="Arial" w:hAnsi="Arial" w:cs="Arial"/>
                <w:sz w:val="20"/>
                <w:szCs w:val="20"/>
              </w:rPr>
            </w:pPr>
          </w:p>
        </w:tc>
      </w:tr>
    </w:tbl>
    <w:p w14:paraId="17355976" w14:textId="77777777" w:rsidR="006A209E" w:rsidRDefault="006A209E" w:rsidP="006A209E">
      <w:pPr>
        <w:rPr>
          <w:rFonts w:eastAsia="Arial Unicode MS"/>
          <w:b/>
          <w:color w:val="000000"/>
          <w:u w:color="000000"/>
        </w:rPr>
      </w:pPr>
    </w:p>
    <w:p w14:paraId="5C1BF4A0" w14:textId="77777777" w:rsidR="00FD3D68" w:rsidRDefault="00FD3D68" w:rsidP="006A209E">
      <w:pPr>
        <w:rPr>
          <w:rFonts w:eastAsia="Arial Unicode MS"/>
          <w:b/>
          <w:color w:val="000000"/>
          <w:u w:color="000000"/>
        </w:rPr>
      </w:pPr>
    </w:p>
    <w:tbl>
      <w:tblPr>
        <w:tblW w:w="10490" w:type="dxa"/>
        <w:tblCellSpacing w:w="14" w:type="dxa"/>
        <w:tblInd w:w="-572" w:type="dxa"/>
        <w:shd w:val="clear" w:color="auto" w:fill="FFFFFF"/>
        <w:tblLayout w:type="fixed"/>
        <w:tblCellMar>
          <w:top w:w="28" w:type="dxa"/>
          <w:left w:w="255" w:type="dxa"/>
          <w:bottom w:w="28" w:type="dxa"/>
          <w:right w:w="227" w:type="dxa"/>
        </w:tblCellMar>
        <w:tblLook w:val="0000" w:firstRow="0" w:lastRow="0" w:firstColumn="0" w:lastColumn="0" w:noHBand="0" w:noVBand="0"/>
      </w:tblPr>
      <w:tblGrid>
        <w:gridCol w:w="4079"/>
        <w:gridCol w:w="6411"/>
      </w:tblGrid>
      <w:tr w:rsidR="006A209E" w:rsidRPr="00F9061E" w14:paraId="7CABC117" w14:textId="77777777" w:rsidTr="00A95C38">
        <w:trPr>
          <w:cantSplit/>
          <w:trHeight w:val="350"/>
          <w:tblCellSpacing w:w="14" w:type="dxa"/>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4B5C74D" w14:textId="77777777" w:rsidR="006A209E" w:rsidRPr="00F9061E" w:rsidRDefault="006A209E" w:rsidP="00A95C38">
            <w:pPr>
              <w:jc w:val="center"/>
              <w:rPr>
                <w:rFonts w:ascii="Arial" w:hAnsi="Arial" w:cs="Arial"/>
                <w:b/>
                <w:sz w:val="20"/>
                <w:szCs w:val="20"/>
              </w:rPr>
            </w:pPr>
            <w:r w:rsidRPr="00F9061E">
              <w:rPr>
                <w:rFonts w:ascii="Arial" w:eastAsia="Arial Unicode MS" w:hAnsi="Arial" w:cs="Arial"/>
                <w:b/>
                <w:color w:val="000000"/>
                <w:sz w:val="20"/>
                <w:szCs w:val="20"/>
                <w:u w:val="single"/>
              </w:rPr>
              <w:t>PROJECT PROGRESS</w:t>
            </w:r>
          </w:p>
        </w:tc>
      </w:tr>
      <w:tr w:rsidR="006A209E" w:rsidRPr="00F9061E" w14:paraId="11002B75" w14:textId="77777777" w:rsidTr="00A95C38">
        <w:trPr>
          <w:cantSplit/>
          <w:trHeight w:val="350"/>
          <w:tblCellSpacing w:w="14" w:type="dxa"/>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41B93C0"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hAnsi="Arial" w:cs="Arial"/>
                <w:b/>
                <w:sz w:val="20"/>
                <w:szCs w:val="20"/>
              </w:rPr>
              <w:t xml:space="preserve">A. Narrative Section </w:t>
            </w:r>
            <w:r w:rsidRPr="00F9061E">
              <w:rPr>
                <w:rFonts w:ascii="Arial" w:hAnsi="Arial" w:cs="Arial"/>
                <w:i/>
                <w:sz w:val="20"/>
                <w:szCs w:val="20"/>
              </w:rPr>
              <w:t>(as</w:t>
            </w:r>
            <w:r w:rsidRPr="00F9061E">
              <w:rPr>
                <w:rFonts w:ascii="Arial" w:eastAsia="Arial Unicode MS" w:hAnsi="Arial" w:cs="Arial"/>
                <w:i/>
                <w:color w:val="000000"/>
                <w:sz w:val="20"/>
                <w:szCs w:val="20"/>
                <w:u w:color="000000"/>
              </w:rPr>
              <w:t xml:space="preserve"> the template applies to both TA and INV activities,</w:t>
            </w:r>
            <w:r w:rsidRPr="00F9061E">
              <w:rPr>
                <w:rFonts w:ascii="Arial" w:eastAsia="Arial Unicode MS" w:hAnsi="Arial" w:cs="Arial"/>
                <w:b/>
                <w:color w:val="000000"/>
                <w:sz w:val="20"/>
                <w:szCs w:val="20"/>
                <w:u w:color="000000"/>
              </w:rPr>
              <w:t xml:space="preserve"> </w:t>
            </w:r>
            <w:r w:rsidRPr="00F9061E">
              <w:rPr>
                <w:rFonts w:ascii="Arial" w:eastAsia="Arial Unicode MS" w:hAnsi="Arial" w:cs="Arial"/>
                <w:i/>
                <w:color w:val="000000"/>
                <w:sz w:val="20"/>
                <w:szCs w:val="20"/>
                <w:u w:color="000000"/>
              </w:rPr>
              <w:t>reporting institutions should adjust the content of their reporting to the nature of the activity. Further guidance is given below when applicable).</w:t>
            </w:r>
          </w:p>
        </w:tc>
      </w:tr>
      <w:tr w:rsidR="006A209E" w:rsidRPr="00F9061E" w14:paraId="09727850" w14:textId="77777777" w:rsidTr="00A95C38">
        <w:trPr>
          <w:cantSplit/>
          <w:trHeight w:val="1134"/>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E8FE0E6"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Project description and Action description:</w:t>
            </w:r>
            <w:r w:rsidRPr="00F9061E">
              <w:rPr>
                <w:rFonts w:ascii="Arial" w:hAnsi="Arial" w:cs="Arial"/>
                <w:b/>
                <w:sz w:val="20"/>
                <w:szCs w:val="20"/>
                <w:u w:val="single"/>
              </w:rPr>
              <w:br/>
            </w:r>
            <w:r w:rsidRPr="00F9061E">
              <w:rPr>
                <w:rFonts w:ascii="Arial" w:hAnsi="Arial" w:cs="Arial"/>
                <w:i/>
                <w:sz w:val="20"/>
                <w:szCs w:val="20"/>
                <w:u w:val="single"/>
              </w:rPr>
              <w:t>(max 300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B3B6A5" w14:textId="77777777" w:rsidR="006A209E" w:rsidRPr="00F9061E" w:rsidRDefault="006A209E" w:rsidP="00A95C38">
            <w:pPr>
              <w:rPr>
                <w:rFonts w:ascii="Arial" w:hAnsi="Arial" w:cs="Arial"/>
                <w:i/>
                <w:sz w:val="20"/>
                <w:szCs w:val="20"/>
              </w:rPr>
            </w:pPr>
            <w:r w:rsidRPr="00F9061E">
              <w:rPr>
                <w:rFonts w:ascii="Arial" w:hAnsi="Arial" w:cs="Arial"/>
                <w:i/>
                <w:sz w:val="20"/>
                <w:szCs w:val="20"/>
              </w:rPr>
              <w:t xml:space="preserve">In line with the description used in the grant application form approved by the SC; any subsequent material change in the project to be described and explained (typically, this section should focus on changes in scope or expected results. Changes in costs or time frame should be addressed in section 5 - Risk Assessment).  For a TA activity, focus on tasks to be carried out from grant proceeds.  For an INV activity, detail the whole investment Project, the specific implementation phase covered by the Action (if relevant), and highlight any subcomponent to be financed from grant proceeds. </w:t>
            </w:r>
          </w:p>
        </w:tc>
      </w:tr>
      <w:tr w:rsidR="006A209E" w:rsidRPr="00F9061E" w14:paraId="1CD2252E" w14:textId="77777777" w:rsidTr="00A95C38">
        <w:trPr>
          <w:cantSplit/>
          <w:trHeight w:val="1134"/>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77E5A87" w14:textId="77777777" w:rsidR="006A209E" w:rsidRPr="00F9061E" w:rsidRDefault="006A209E" w:rsidP="00E352EB">
            <w:pPr>
              <w:pStyle w:val="ListParagraph"/>
              <w:numPr>
                <w:ilvl w:val="0"/>
                <w:numId w:val="8"/>
              </w:numPr>
              <w:rPr>
                <w:rFonts w:ascii="Arial" w:eastAsia="Arial Unicode MS" w:hAnsi="Arial" w:cs="Arial"/>
                <w:b/>
                <w:color w:val="000000"/>
                <w:sz w:val="20"/>
                <w:szCs w:val="20"/>
                <w:u w:val="single"/>
              </w:rPr>
            </w:pPr>
            <w:r w:rsidRPr="00F9061E">
              <w:rPr>
                <w:rFonts w:ascii="Arial" w:hAnsi="Arial" w:cs="Arial"/>
                <w:b/>
                <w:sz w:val="20"/>
                <w:szCs w:val="20"/>
                <w:u w:val="single"/>
              </w:rPr>
              <w:t>Project Context:</w:t>
            </w:r>
            <w:r w:rsidRPr="00F9061E">
              <w:rPr>
                <w:rFonts w:ascii="Arial" w:hAnsi="Arial" w:cs="Arial"/>
                <w:b/>
                <w:sz w:val="20"/>
                <w:szCs w:val="20"/>
                <w:u w:val="single"/>
              </w:rPr>
              <w:br/>
            </w:r>
            <w:r w:rsidRPr="00F9061E">
              <w:rPr>
                <w:rFonts w:ascii="Arial" w:hAnsi="Arial" w:cs="Arial"/>
                <w:i/>
                <w:sz w:val="20"/>
                <w:szCs w:val="20"/>
                <w:u w:val="single"/>
              </w:rPr>
              <w:t>(max 250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5639445" w14:textId="77777777" w:rsidR="006A209E" w:rsidRPr="00F9061E" w:rsidRDefault="006A209E" w:rsidP="00A95C38">
            <w:pPr>
              <w:rPr>
                <w:rFonts w:ascii="Arial" w:hAnsi="Arial" w:cs="Arial"/>
                <w:i/>
                <w:sz w:val="20"/>
                <w:szCs w:val="20"/>
              </w:rPr>
            </w:pPr>
            <w:r w:rsidRPr="00F9061E">
              <w:rPr>
                <w:rFonts w:ascii="Arial" w:hAnsi="Arial" w:cs="Arial"/>
                <w:i/>
                <w:sz w:val="20"/>
                <w:szCs w:val="20"/>
              </w:rPr>
              <w:t>Describe the general context of the Project, including the main objectives pursued, compliance with national policies and regional coordination mechanisms priorities, and any related Project including earlier phase(s) and proposed subsequent phases as well as distinct projects that may complement the current Project if applicable; comment on any context change that may have taken place during the reporting period.</w:t>
            </w:r>
          </w:p>
          <w:p w14:paraId="283BE523" w14:textId="77777777" w:rsidR="006A209E" w:rsidRPr="00F9061E" w:rsidRDefault="006A209E" w:rsidP="00A95C38">
            <w:pPr>
              <w:rPr>
                <w:rFonts w:ascii="Arial" w:hAnsi="Arial" w:cs="Arial"/>
                <w:i/>
                <w:sz w:val="20"/>
                <w:szCs w:val="20"/>
              </w:rPr>
            </w:pPr>
            <w:r w:rsidRPr="00F9061E">
              <w:rPr>
                <w:rFonts w:ascii="Arial" w:hAnsi="Arial" w:cs="Arial"/>
                <w:i/>
                <w:sz w:val="20"/>
                <w:szCs w:val="20"/>
              </w:rPr>
              <w:t>For a TA activity, this section should cover the underlying investment project being prepared with the TA, including a brief description on the project itself as well as of its context.</w:t>
            </w:r>
          </w:p>
        </w:tc>
      </w:tr>
      <w:tr w:rsidR="006A209E" w:rsidRPr="00F9061E" w14:paraId="768F80F7"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4E90D0C"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lastRenderedPageBreak/>
              <w:t>Activities carried out during the reporting period under the Action:</w:t>
            </w:r>
            <w:r w:rsidRPr="00F9061E">
              <w:rPr>
                <w:rFonts w:ascii="Arial" w:hAnsi="Arial" w:cs="Arial"/>
                <w:sz w:val="20"/>
                <w:szCs w:val="20"/>
                <w:u w:val="single"/>
              </w:rPr>
              <w:br/>
            </w:r>
            <w:r w:rsidRPr="00F9061E">
              <w:rPr>
                <w:rFonts w:ascii="Arial" w:hAnsi="Arial" w:cs="Arial"/>
                <w:i/>
                <w:sz w:val="20"/>
                <w:szCs w:val="20"/>
                <w:u w:val="single"/>
              </w:rPr>
              <w:t>(max 250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A65173" w14:textId="77777777" w:rsidR="006A209E" w:rsidRPr="00F9061E" w:rsidRDefault="006A209E" w:rsidP="00A95C38">
            <w:pPr>
              <w:rPr>
                <w:rFonts w:ascii="Arial" w:hAnsi="Arial" w:cs="Arial"/>
                <w:i/>
                <w:sz w:val="20"/>
                <w:szCs w:val="20"/>
              </w:rPr>
            </w:pPr>
            <w:r w:rsidRPr="00F9061E">
              <w:rPr>
                <w:rFonts w:ascii="Arial" w:hAnsi="Arial" w:cs="Arial"/>
                <w:i/>
                <w:sz w:val="20"/>
                <w:szCs w:val="20"/>
              </w:rPr>
              <w:t>To include any Action related activity, including tendering, contracting, mobilisation, studies, construction, testing, commissioning, supervision, etc. (if necessary and/or applicable broken down by project component) with if/when possible best estimates of the completion ratio to date and of time overruns, if any. To include also a summary of main proposed activities to be implemented in the forthcoming reporting period.</w:t>
            </w:r>
          </w:p>
        </w:tc>
      </w:tr>
      <w:tr w:rsidR="006A209E" w:rsidRPr="00F9061E" w14:paraId="1F07731A"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A537BEA"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Actual results</w:t>
            </w:r>
            <w:r w:rsidRPr="00F9061E">
              <w:rPr>
                <w:rFonts w:ascii="Arial" w:hAnsi="Arial" w:cs="Arial"/>
                <w:sz w:val="20"/>
                <w:szCs w:val="20"/>
                <w:u w:val="single"/>
              </w:rPr>
              <w:t>:</w:t>
            </w:r>
            <w:r w:rsidRPr="00F9061E">
              <w:rPr>
                <w:rFonts w:ascii="Arial" w:hAnsi="Arial" w:cs="Arial"/>
                <w:sz w:val="20"/>
                <w:szCs w:val="20"/>
              </w:rPr>
              <w:t xml:space="preserve"> </w:t>
            </w:r>
            <w:r w:rsidRPr="00F9061E">
              <w:rPr>
                <w:rFonts w:ascii="Arial" w:hAnsi="Arial" w:cs="Arial"/>
                <w:sz w:val="20"/>
                <w:szCs w:val="20"/>
              </w:rPr>
              <w:br/>
            </w:r>
            <w:r w:rsidRPr="00F9061E">
              <w:rPr>
                <w:rFonts w:ascii="Arial" w:hAnsi="Arial" w:cs="Arial"/>
                <w:i/>
                <w:sz w:val="20"/>
                <w:szCs w:val="20"/>
                <w:u w:val="single"/>
              </w:rPr>
              <w:t>(max 250 words plus table if relevant)</w:t>
            </w:r>
            <w:r w:rsidRPr="00F9061E">
              <w:rPr>
                <w:rFonts w:ascii="Arial" w:hAnsi="Arial" w:cs="Arial"/>
                <w:sz w:val="20"/>
                <w:szCs w:val="20"/>
              </w:rPr>
              <w:br/>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C5A755" w14:textId="77777777" w:rsidR="006A209E" w:rsidRPr="00F9061E" w:rsidRDefault="006A209E" w:rsidP="00A95C38">
            <w:pPr>
              <w:rPr>
                <w:rFonts w:ascii="Arial" w:hAnsi="Arial" w:cs="Arial"/>
                <w:i/>
                <w:sz w:val="20"/>
                <w:szCs w:val="20"/>
              </w:rPr>
            </w:pPr>
            <w:r w:rsidRPr="00F9061E">
              <w:rPr>
                <w:rFonts w:ascii="Arial" w:hAnsi="Arial" w:cs="Arial"/>
                <w:i/>
                <w:sz w:val="20"/>
                <w:szCs w:val="20"/>
              </w:rPr>
              <w:t>Preferably in the format of the table on expected results in the grant application form and using indicators as they may be defined in the application form, comparing actual or revised expectations with initial expectations and commenting as appropriate.</w:t>
            </w:r>
          </w:p>
          <w:p w14:paraId="0CB1544E" w14:textId="77777777" w:rsidR="006A209E" w:rsidRPr="00F9061E" w:rsidRDefault="006A209E" w:rsidP="00A95C38">
            <w:pPr>
              <w:rPr>
                <w:rFonts w:ascii="Arial" w:hAnsi="Arial" w:cs="Arial"/>
                <w:i/>
                <w:sz w:val="20"/>
                <w:szCs w:val="20"/>
              </w:rPr>
            </w:pPr>
            <w:r w:rsidRPr="00F9061E">
              <w:rPr>
                <w:rFonts w:ascii="Arial" w:hAnsi="Arial" w:cs="Arial"/>
                <w:i/>
                <w:sz w:val="20"/>
                <w:szCs w:val="20"/>
              </w:rPr>
              <w:t xml:space="preserve">In case of TA activities for which no indicators are predefined, provide comment on outputs funded by the grant and on outcome (likelihood of the project moving to a next preparation/implementation phase). In principle, reporting obligations cease with completion of works financed by the grant. However, the PFG should be periodically informed on the implementation of the Project and should receive final confirmation that the Project was completed and its objectives were met. Monitoring reports for any follow-on TA or INV activity should clearly establish the link with earlier </w:t>
            </w:r>
            <w:proofErr w:type="gramStart"/>
            <w:r w:rsidRPr="00F9061E">
              <w:rPr>
                <w:rFonts w:ascii="Arial" w:hAnsi="Arial" w:cs="Arial"/>
                <w:i/>
                <w:sz w:val="20"/>
                <w:szCs w:val="20"/>
              </w:rPr>
              <w:t>TA(</w:t>
            </w:r>
            <w:proofErr w:type="gramEnd"/>
            <w:r w:rsidRPr="00F9061E">
              <w:rPr>
                <w:rFonts w:ascii="Arial" w:hAnsi="Arial" w:cs="Arial"/>
                <w:i/>
                <w:sz w:val="20"/>
                <w:szCs w:val="20"/>
              </w:rPr>
              <w:t>s.</w:t>
            </w:r>
          </w:p>
          <w:p w14:paraId="09FBE185" w14:textId="77777777" w:rsidR="006A209E" w:rsidRPr="00F9061E" w:rsidRDefault="006A209E" w:rsidP="00A95C38">
            <w:pPr>
              <w:rPr>
                <w:rFonts w:ascii="Arial" w:hAnsi="Arial" w:cs="Arial"/>
                <w:i/>
                <w:sz w:val="20"/>
                <w:szCs w:val="20"/>
              </w:rPr>
            </w:pPr>
            <w:r w:rsidRPr="00F9061E">
              <w:rPr>
                <w:rFonts w:ascii="Arial" w:hAnsi="Arial" w:cs="Arial"/>
                <w:i/>
                <w:sz w:val="20"/>
                <w:szCs w:val="20"/>
              </w:rPr>
              <w:t>In case of INV operations, output will be known at project completion, it will take more time to appreciate outcome and impact.  While reporting obligations cease with completion of works financed by the grant, IFIs are encouraged to share any evaluation that may be carried out later of the underlying action. Monitoring reports for any follow-on TA or INV activity related to the same Project should also clearly establish the link with earlier INV activities, allowing WBIF to keep track of developments.</w:t>
            </w:r>
          </w:p>
        </w:tc>
      </w:tr>
      <w:tr w:rsidR="006A209E" w:rsidRPr="00F9061E" w14:paraId="567A9483"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BD7605E"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Risk assessment</w:t>
            </w:r>
            <w:r w:rsidRPr="00F9061E">
              <w:rPr>
                <w:rFonts w:ascii="Arial" w:hAnsi="Arial" w:cs="Arial"/>
                <w:sz w:val="20"/>
                <w:szCs w:val="20"/>
                <w:u w:val="single"/>
              </w:rPr>
              <w:t>:</w:t>
            </w:r>
            <w:r w:rsidRPr="00F9061E">
              <w:rPr>
                <w:rFonts w:ascii="Arial" w:hAnsi="Arial" w:cs="Arial"/>
                <w:sz w:val="20"/>
                <w:szCs w:val="20"/>
              </w:rPr>
              <w:t xml:space="preserve"> </w:t>
            </w:r>
            <w:r w:rsidRPr="00F9061E">
              <w:rPr>
                <w:rFonts w:ascii="Arial" w:hAnsi="Arial" w:cs="Arial"/>
                <w:sz w:val="20"/>
                <w:szCs w:val="20"/>
              </w:rPr>
              <w:br/>
            </w:r>
            <w:r w:rsidRPr="00F9061E">
              <w:rPr>
                <w:rFonts w:ascii="Arial" w:hAnsi="Arial" w:cs="Arial"/>
                <w:i/>
                <w:sz w:val="20"/>
                <w:szCs w:val="20"/>
                <w:u w:val="single"/>
              </w:rPr>
              <w:t>(max 250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98F1A2" w14:textId="77777777" w:rsidR="006A209E" w:rsidRPr="00F9061E" w:rsidRDefault="006A209E" w:rsidP="00A95C38">
            <w:pPr>
              <w:rPr>
                <w:rFonts w:ascii="Arial" w:hAnsi="Arial" w:cs="Arial"/>
                <w:i/>
                <w:sz w:val="20"/>
                <w:szCs w:val="20"/>
              </w:rPr>
            </w:pPr>
            <w:r w:rsidRPr="00F9061E">
              <w:rPr>
                <w:rFonts w:ascii="Arial" w:hAnsi="Arial" w:cs="Arial"/>
                <w:i/>
                <w:sz w:val="20"/>
                <w:szCs w:val="20"/>
              </w:rPr>
              <w:t>Discuss the situation regarding the key risks identified in the grant application form and any mitigation measure that may have been needed during the reporting period.  Discuss any new risk that may have emerged since the initial risk assessment.  Discuss any major problem with the Project and its implementation that may have arisen during the period and outline proposed remedies.  Discuss any development, including institutional aspects, which may affect the sustainability of the Project, post completion and proposed mitigation measures when available.</w:t>
            </w:r>
          </w:p>
        </w:tc>
      </w:tr>
      <w:tr w:rsidR="006A209E" w:rsidRPr="00F9061E" w14:paraId="7EFEA3ED" w14:textId="77777777" w:rsidTr="00245F2A">
        <w:trPr>
          <w:cantSplit/>
          <w:trHeight w:val="859"/>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37A05C6D"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Visibility and communication activities</w:t>
            </w:r>
            <w:r w:rsidRPr="00F9061E">
              <w:rPr>
                <w:rFonts w:ascii="Arial" w:hAnsi="Arial" w:cs="Arial"/>
                <w:sz w:val="20"/>
                <w:szCs w:val="20"/>
                <w:u w:val="single"/>
              </w:rPr>
              <w:t>:</w:t>
            </w:r>
            <w:r w:rsidRPr="00F9061E">
              <w:rPr>
                <w:rFonts w:ascii="Arial" w:hAnsi="Arial" w:cs="Arial"/>
                <w:sz w:val="20"/>
                <w:szCs w:val="20"/>
              </w:rPr>
              <w:t xml:space="preserve"> </w:t>
            </w:r>
            <w:r w:rsidRPr="00F9061E">
              <w:rPr>
                <w:rFonts w:ascii="Arial" w:hAnsi="Arial" w:cs="Arial"/>
                <w:sz w:val="20"/>
                <w:szCs w:val="20"/>
              </w:rPr>
              <w:br/>
            </w:r>
            <w:r w:rsidRPr="00F9061E">
              <w:rPr>
                <w:rFonts w:ascii="Arial" w:hAnsi="Arial" w:cs="Arial"/>
                <w:i/>
                <w:sz w:val="20"/>
                <w:szCs w:val="20"/>
                <w:u w:val="single"/>
              </w:rPr>
              <w:t>(max 100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069E96" w14:textId="77777777" w:rsidR="006A209E" w:rsidRPr="00F9061E" w:rsidRDefault="006A209E" w:rsidP="00A95C38">
            <w:pPr>
              <w:rPr>
                <w:rFonts w:ascii="Arial" w:hAnsi="Arial" w:cs="Arial"/>
                <w:i/>
                <w:sz w:val="20"/>
                <w:szCs w:val="20"/>
              </w:rPr>
            </w:pPr>
            <w:r w:rsidRPr="00F9061E">
              <w:rPr>
                <w:rFonts w:ascii="Arial" w:hAnsi="Arial" w:cs="Arial"/>
                <w:i/>
                <w:sz w:val="20"/>
                <w:szCs w:val="20"/>
              </w:rPr>
              <w:t>Report on the communication activities identified in the grant application form, including a description of actions taken so far with an emphasis on initiatives undertaken during the reporting period.</w:t>
            </w:r>
          </w:p>
        </w:tc>
      </w:tr>
      <w:tr w:rsidR="006A209E" w:rsidRPr="00F9061E" w14:paraId="08A97A82"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9E3A739"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Monitoring activities</w:t>
            </w:r>
            <w:r w:rsidRPr="00F9061E">
              <w:rPr>
                <w:rFonts w:ascii="Arial" w:hAnsi="Arial" w:cs="Arial"/>
                <w:sz w:val="20"/>
                <w:szCs w:val="20"/>
                <w:u w:val="single"/>
              </w:rPr>
              <w:t>:</w:t>
            </w:r>
            <w:r w:rsidRPr="00F9061E">
              <w:rPr>
                <w:rFonts w:ascii="Arial" w:hAnsi="Arial" w:cs="Arial"/>
                <w:sz w:val="20"/>
                <w:szCs w:val="20"/>
              </w:rPr>
              <w:t xml:space="preserve"> </w:t>
            </w:r>
            <w:r w:rsidRPr="00F9061E">
              <w:rPr>
                <w:rFonts w:ascii="Arial" w:hAnsi="Arial" w:cs="Arial"/>
                <w:sz w:val="20"/>
                <w:szCs w:val="20"/>
              </w:rPr>
              <w:br/>
            </w:r>
            <w:r w:rsidRPr="00F9061E">
              <w:rPr>
                <w:rFonts w:ascii="Arial" w:hAnsi="Arial" w:cs="Arial"/>
                <w:i/>
                <w:sz w:val="20"/>
                <w:szCs w:val="20"/>
                <w:u w:val="single"/>
              </w:rPr>
              <w:t>(max 150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92ED60" w14:textId="77777777" w:rsidR="006A209E" w:rsidRPr="00F9061E" w:rsidRDefault="006A209E" w:rsidP="00A95C38">
            <w:pPr>
              <w:rPr>
                <w:rFonts w:ascii="Arial" w:hAnsi="Arial" w:cs="Arial"/>
                <w:i/>
                <w:sz w:val="20"/>
                <w:szCs w:val="20"/>
              </w:rPr>
            </w:pPr>
            <w:r w:rsidRPr="00F9061E">
              <w:rPr>
                <w:rFonts w:ascii="Arial" w:hAnsi="Arial" w:cs="Arial"/>
                <w:i/>
                <w:sz w:val="20"/>
                <w:szCs w:val="20"/>
              </w:rPr>
              <w:t>List any monitoring activity that has taken place during the period, with a brief summary of key findings and conclusions, indicate any monitoring activity already planned for the following period.</w:t>
            </w:r>
          </w:p>
        </w:tc>
      </w:tr>
    </w:tbl>
    <w:p w14:paraId="44ECFC47" w14:textId="77777777" w:rsidR="006A209E" w:rsidRDefault="006A209E" w:rsidP="006A209E"/>
    <w:p w14:paraId="37847412" w14:textId="77777777" w:rsidR="00FD3D68" w:rsidRDefault="00FD3D68" w:rsidP="006A209E"/>
    <w:p w14:paraId="6F659720" w14:textId="77777777" w:rsidR="00FD3D68" w:rsidRDefault="00FD3D68" w:rsidP="006A209E"/>
    <w:p w14:paraId="2763967F" w14:textId="77777777" w:rsidR="00FD3D68" w:rsidRDefault="00FD3D68" w:rsidP="006A209E"/>
    <w:p w14:paraId="329140F5" w14:textId="77777777" w:rsidR="00FD3D68" w:rsidRDefault="00FD3D68" w:rsidP="006A209E"/>
    <w:p w14:paraId="0975C109" w14:textId="77777777" w:rsidR="00FD3D68" w:rsidRDefault="00FD3D68" w:rsidP="006A209E"/>
    <w:p w14:paraId="5297067C" w14:textId="77777777" w:rsidR="006A209E" w:rsidRDefault="006A209E" w:rsidP="006A209E"/>
    <w:tbl>
      <w:tblPr>
        <w:tblW w:w="10490" w:type="dxa"/>
        <w:tblCellSpacing w:w="14" w:type="dxa"/>
        <w:tblInd w:w="-572" w:type="dxa"/>
        <w:shd w:val="clear" w:color="auto" w:fill="FFFFFF"/>
        <w:tblLayout w:type="fixed"/>
        <w:tblCellMar>
          <w:top w:w="28" w:type="dxa"/>
          <w:left w:w="255" w:type="dxa"/>
          <w:bottom w:w="28" w:type="dxa"/>
          <w:right w:w="227" w:type="dxa"/>
        </w:tblCellMar>
        <w:tblLook w:val="0000" w:firstRow="0" w:lastRow="0" w:firstColumn="0" w:lastColumn="0" w:noHBand="0" w:noVBand="0"/>
      </w:tblPr>
      <w:tblGrid>
        <w:gridCol w:w="4079"/>
        <w:gridCol w:w="6411"/>
      </w:tblGrid>
      <w:tr w:rsidR="006A209E" w:rsidRPr="00F9061E" w14:paraId="72D857A9" w14:textId="77777777" w:rsidTr="00A95C38">
        <w:trPr>
          <w:cantSplit/>
          <w:trHeight w:val="350"/>
          <w:tblCellSpacing w:w="14" w:type="dxa"/>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6E0A2F5"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hAnsi="Arial" w:cs="Arial"/>
                <w:b/>
                <w:sz w:val="20"/>
                <w:szCs w:val="20"/>
                <w:lang w:val="fr-FR"/>
              </w:rPr>
              <w:lastRenderedPageBreak/>
              <w:t>B. Financial Section</w:t>
            </w:r>
          </w:p>
        </w:tc>
      </w:tr>
      <w:tr w:rsidR="006A209E" w:rsidRPr="00F9061E" w14:paraId="5C2BF286" w14:textId="77777777" w:rsidTr="00A95C38">
        <w:trPr>
          <w:cantSplit/>
          <w:trHeight w:val="1134"/>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0A7D33F" w14:textId="77777777" w:rsidR="006A209E" w:rsidRPr="00F9061E" w:rsidRDefault="006A209E" w:rsidP="00E352EB">
            <w:pPr>
              <w:pStyle w:val="ListParagraph"/>
              <w:numPr>
                <w:ilvl w:val="0"/>
                <w:numId w:val="9"/>
              </w:numPr>
              <w:rPr>
                <w:rFonts w:ascii="Arial" w:eastAsia="Arial Unicode MS" w:hAnsi="Arial" w:cs="Arial"/>
                <w:b/>
                <w:color w:val="000000"/>
                <w:sz w:val="20"/>
                <w:szCs w:val="20"/>
                <w:u w:color="000000"/>
              </w:rPr>
            </w:pPr>
            <w:r w:rsidRPr="00F9061E">
              <w:rPr>
                <w:rFonts w:ascii="Arial" w:hAnsi="Arial" w:cs="Arial"/>
                <w:b/>
                <w:sz w:val="20"/>
                <w:szCs w:val="20"/>
                <w:u w:val="single"/>
              </w:rPr>
              <w:t>Budget and financing plan of the Action</w:t>
            </w:r>
            <w:r w:rsidRPr="00F9061E">
              <w:rPr>
                <w:rFonts w:ascii="Arial" w:hAnsi="Arial" w:cs="Arial"/>
                <w:b/>
                <w:sz w:val="20"/>
                <w:szCs w:val="20"/>
              </w:rPr>
              <w:t>:</w:t>
            </w:r>
            <w:r w:rsidRPr="00F9061E">
              <w:rPr>
                <w:rFonts w:ascii="Arial" w:hAnsi="Arial" w:cs="Arial"/>
                <w:sz w:val="20"/>
                <w:szCs w:val="20"/>
              </w:rPr>
              <w:t xml:space="preserve"> </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1600475" w14:textId="77777777" w:rsidR="006A209E" w:rsidRPr="00F9061E" w:rsidRDefault="006A209E" w:rsidP="00A95C38">
            <w:pPr>
              <w:rPr>
                <w:rFonts w:ascii="Arial" w:hAnsi="Arial" w:cs="Arial"/>
                <w:i/>
                <w:sz w:val="20"/>
                <w:szCs w:val="20"/>
              </w:rPr>
            </w:pPr>
            <w:r w:rsidRPr="00F9061E">
              <w:rPr>
                <w:rFonts w:ascii="Arial" w:hAnsi="Arial" w:cs="Arial"/>
                <w:i/>
                <w:sz w:val="20"/>
                <w:szCs w:val="20"/>
              </w:rPr>
              <w:t xml:space="preserve">Provide the latest version and comment on any deviation from initial version or most recent version prior to the reporting period in line with the Project Budget and Financing Plan as per Section 22 of the GAF. </w:t>
            </w:r>
          </w:p>
          <w:p w14:paraId="0B97DDFD" w14:textId="77777777" w:rsidR="006A209E" w:rsidRPr="00F9061E" w:rsidRDefault="006A209E" w:rsidP="00A95C38">
            <w:pPr>
              <w:rPr>
                <w:rFonts w:ascii="Arial" w:hAnsi="Arial" w:cs="Arial"/>
                <w:i/>
                <w:sz w:val="20"/>
                <w:szCs w:val="20"/>
              </w:rPr>
            </w:pPr>
            <w:r w:rsidRPr="00F9061E">
              <w:rPr>
                <w:rFonts w:ascii="Arial" w:hAnsi="Arial" w:cs="Arial"/>
                <w:i/>
                <w:sz w:val="20"/>
                <w:szCs w:val="20"/>
              </w:rPr>
              <w:t>In case of costs overruns (effective or anticipated), detail the plan to cover overruns.</w:t>
            </w:r>
          </w:p>
        </w:tc>
      </w:tr>
      <w:tr w:rsidR="006A209E" w:rsidRPr="00F9061E" w14:paraId="4FDD90F0" w14:textId="77777777" w:rsidTr="00A95C38">
        <w:trPr>
          <w:cantSplit/>
          <w:trHeight w:val="1134"/>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1D03E0B0" w14:textId="77777777" w:rsidR="006A209E" w:rsidRPr="00F9061E" w:rsidRDefault="006A209E" w:rsidP="00E352EB">
            <w:pPr>
              <w:pStyle w:val="ListParagraph"/>
              <w:numPr>
                <w:ilvl w:val="0"/>
                <w:numId w:val="9"/>
              </w:numPr>
              <w:rPr>
                <w:rFonts w:ascii="Arial" w:eastAsia="Arial Unicode MS" w:hAnsi="Arial" w:cs="Arial"/>
                <w:b/>
                <w:color w:val="000000"/>
                <w:sz w:val="20"/>
                <w:szCs w:val="20"/>
                <w:u w:color="000000"/>
              </w:rPr>
            </w:pPr>
            <w:r w:rsidRPr="00F9061E">
              <w:rPr>
                <w:rFonts w:ascii="Arial" w:hAnsi="Arial" w:cs="Arial"/>
                <w:b/>
                <w:sz w:val="20"/>
                <w:szCs w:val="20"/>
                <w:u w:val="single"/>
              </w:rPr>
              <w:t>Costs and disbursements</w:t>
            </w:r>
            <w:r w:rsidRPr="00F9061E">
              <w:rPr>
                <w:rFonts w:ascii="Arial" w:hAnsi="Arial" w:cs="Arial"/>
                <w:b/>
                <w:sz w:val="20"/>
                <w:szCs w:val="20"/>
              </w:rPr>
              <w:t>:</w:t>
            </w:r>
            <w:r w:rsidRPr="00F9061E">
              <w:rPr>
                <w:rFonts w:ascii="Arial" w:hAnsi="Arial" w:cs="Arial"/>
                <w:sz w:val="20"/>
                <w:szCs w:val="20"/>
              </w:rPr>
              <w:t xml:space="preserve"> </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8CF89E4" w14:textId="77777777" w:rsidR="006A209E" w:rsidRPr="00F9061E" w:rsidRDefault="006A209E" w:rsidP="00A95C38">
            <w:pPr>
              <w:rPr>
                <w:rFonts w:ascii="Arial" w:hAnsi="Arial" w:cs="Arial"/>
                <w:i/>
                <w:sz w:val="20"/>
                <w:szCs w:val="20"/>
              </w:rPr>
            </w:pPr>
            <w:r w:rsidRPr="00F9061E">
              <w:rPr>
                <w:rFonts w:ascii="Arial" w:hAnsi="Arial" w:cs="Arial"/>
                <w:i/>
                <w:sz w:val="20"/>
                <w:szCs w:val="20"/>
              </w:rPr>
              <w:t>Provide information on</w:t>
            </w:r>
          </w:p>
          <w:p w14:paraId="0CE9D463" w14:textId="77777777" w:rsidR="006A209E" w:rsidRPr="00F9061E" w:rsidRDefault="006A209E" w:rsidP="00E352EB">
            <w:pPr>
              <w:pStyle w:val="ListParagraph"/>
              <w:numPr>
                <w:ilvl w:val="0"/>
                <w:numId w:val="10"/>
              </w:numPr>
              <w:rPr>
                <w:rFonts w:ascii="Arial" w:hAnsi="Arial" w:cs="Arial"/>
                <w:i/>
                <w:sz w:val="20"/>
                <w:szCs w:val="20"/>
              </w:rPr>
            </w:pPr>
            <w:r w:rsidRPr="00F9061E">
              <w:rPr>
                <w:rFonts w:ascii="Arial" w:hAnsi="Arial" w:cs="Arial"/>
                <w:i/>
                <w:sz w:val="20"/>
                <w:szCs w:val="20"/>
              </w:rPr>
              <w:t>legal commitments entered into during the period;</w:t>
            </w:r>
          </w:p>
          <w:p w14:paraId="0185844E" w14:textId="77777777" w:rsidR="006A209E" w:rsidRPr="00F9061E" w:rsidRDefault="006A209E" w:rsidP="00E352EB">
            <w:pPr>
              <w:pStyle w:val="ListParagraph"/>
              <w:numPr>
                <w:ilvl w:val="0"/>
                <w:numId w:val="10"/>
              </w:numPr>
              <w:rPr>
                <w:rFonts w:ascii="Arial" w:hAnsi="Arial" w:cs="Arial"/>
                <w:i/>
                <w:sz w:val="20"/>
                <w:szCs w:val="20"/>
              </w:rPr>
            </w:pPr>
            <w:proofErr w:type="gramStart"/>
            <w:r w:rsidRPr="00F9061E">
              <w:rPr>
                <w:rFonts w:ascii="Arial" w:hAnsi="Arial" w:cs="Arial"/>
                <w:i/>
                <w:sz w:val="20"/>
                <w:szCs w:val="20"/>
              </w:rPr>
              <w:t>disbursements  to</w:t>
            </w:r>
            <w:proofErr w:type="gramEnd"/>
            <w:r w:rsidRPr="00F9061E">
              <w:rPr>
                <w:rFonts w:ascii="Arial" w:hAnsi="Arial" w:cs="Arial"/>
                <w:i/>
                <w:sz w:val="20"/>
                <w:szCs w:val="20"/>
              </w:rPr>
              <w:t xml:space="preserve"> contractors under the grant (during the period and cumulative; and</w:t>
            </w:r>
          </w:p>
          <w:p w14:paraId="7A31497F" w14:textId="77777777" w:rsidR="006A209E" w:rsidRPr="00F9061E" w:rsidRDefault="006A209E" w:rsidP="00E352EB">
            <w:pPr>
              <w:pStyle w:val="ListParagraph"/>
              <w:numPr>
                <w:ilvl w:val="0"/>
                <w:numId w:val="10"/>
              </w:numPr>
              <w:rPr>
                <w:rFonts w:ascii="Arial" w:hAnsi="Arial" w:cs="Arial"/>
                <w:i/>
                <w:sz w:val="20"/>
                <w:szCs w:val="20"/>
              </w:rPr>
            </w:pPr>
            <w:r w:rsidRPr="00F9061E">
              <w:rPr>
                <w:rFonts w:ascii="Arial" w:hAnsi="Arial" w:cs="Arial"/>
                <w:i/>
                <w:sz w:val="20"/>
                <w:szCs w:val="20"/>
              </w:rPr>
              <w:t>implementation costs incurred by the contractors during the period.</w:t>
            </w:r>
          </w:p>
        </w:tc>
      </w:tr>
      <w:tr w:rsidR="006A209E" w:rsidRPr="00F9061E" w14:paraId="1506494F"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20E198A" w14:textId="77777777" w:rsidR="006A209E" w:rsidRPr="00F9061E" w:rsidRDefault="006A209E" w:rsidP="00E352EB">
            <w:pPr>
              <w:pStyle w:val="ListParagraph"/>
              <w:numPr>
                <w:ilvl w:val="0"/>
                <w:numId w:val="9"/>
              </w:numPr>
              <w:rPr>
                <w:rFonts w:ascii="Arial" w:eastAsia="Arial Unicode MS" w:hAnsi="Arial" w:cs="Arial"/>
                <w:b/>
                <w:color w:val="000000"/>
                <w:sz w:val="20"/>
                <w:szCs w:val="20"/>
                <w:u w:color="000000"/>
              </w:rPr>
            </w:pPr>
            <w:r w:rsidRPr="00F9061E">
              <w:rPr>
                <w:rFonts w:ascii="Arial" w:hAnsi="Arial" w:cs="Arial"/>
                <w:b/>
                <w:sz w:val="20"/>
                <w:szCs w:val="20"/>
                <w:u w:val="single"/>
              </w:rPr>
              <w:t>Controls</w:t>
            </w:r>
            <w:r w:rsidRPr="00F9061E">
              <w:rPr>
                <w:rFonts w:ascii="Arial" w:hAnsi="Arial" w:cs="Arial"/>
                <w:b/>
                <w:sz w:val="20"/>
                <w:szCs w:val="20"/>
              </w:rPr>
              <w:t>:</w:t>
            </w:r>
            <w:r w:rsidRPr="00F9061E">
              <w:rPr>
                <w:rFonts w:ascii="Arial" w:hAnsi="Arial" w:cs="Arial"/>
                <w:sz w:val="20"/>
                <w:szCs w:val="20"/>
              </w:rPr>
              <w:t xml:space="preserve"> </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F66825" w14:textId="77777777" w:rsidR="006A209E" w:rsidRPr="00F9061E" w:rsidRDefault="006A209E" w:rsidP="00A95C38">
            <w:pPr>
              <w:rPr>
                <w:rFonts w:ascii="Arial" w:hAnsi="Arial" w:cs="Arial"/>
                <w:i/>
                <w:sz w:val="20"/>
                <w:szCs w:val="20"/>
              </w:rPr>
            </w:pPr>
            <w:r w:rsidRPr="00F9061E">
              <w:rPr>
                <w:rFonts w:ascii="Arial" w:hAnsi="Arial" w:cs="Arial"/>
                <w:i/>
                <w:sz w:val="20"/>
                <w:szCs w:val="20"/>
              </w:rPr>
              <w:t>Provide a summary of audit and controls carried out during the period, including a summary of errors and weaknesses, if any, with proposed corrective measures. If possible under applicable disclosure policies, provide copy of audit report(s) available.</w:t>
            </w:r>
          </w:p>
        </w:tc>
      </w:tr>
      <w:tr w:rsidR="006A209E" w:rsidRPr="00F9061E" w14:paraId="36256DD0" w14:textId="77777777" w:rsidTr="00A95C38">
        <w:trPr>
          <w:cantSplit/>
          <w:trHeight w:val="113"/>
          <w:tblCellSpacing w:w="14" w:type="dxa"/>
        </w:trPr>
        <w:tc>
          <w:tcPr>
            <w:tcW w:w="10434" w:type="dxa"/>
            <w:gridSpan w:val="2"/>
            <w:tcBorders>
              <w:left w:val="single" w:sz="4" w:space="0" w:color="000000"/>
              <w:bottom w:val="single" w:sz="4" w:space="0" w:color="FFFFFF" w:themeColor="background1"/>
              <w:right w:val="single" w:sz="4" w:space="0" w:color="000000"/>
            </w:tcBorders>
            <w:shd w:val="clear" w:color="auto" w:fill="FFFFFF" w:themeFill="background1"/>
            <w:tcMar>
              <w:top w:w="80" w:type="dxa"/>
              <w:left w:w="0" w:type="dxa"/>
              <w:bottom w:w="80" w:type="dxa"/>
              <w:right w:w="0" w:type="dxa"/>
            </w:tcMar>
          </w:tcPr>
          <w:p w14:paraId="2D371B77" w14:textId="77777777" w:rsidR="006A209E" w:rsidRPr="00F9061E" w:rsidRDefault="006A209E" w:rsidP="00A95C38">
            <w:pPr>
              <w:jc w:val="both"/>
              <w:rPr>
                <w:rFonts w:ascii="Arial" w:hAnsi="Arial" w:cs="Arial"/>
                <w:b/>
                <w:sz w:val="20"/>
                <w:szCs w:val="20"/>
              </w:rPr>
            </w:pPr>
          </w:p>
        </w:tc>
      </w:tr>
      <w:tr w:rsidR="006A209E" w:rsidRPr="00F9061E" w14:paraId="771610BB" w14:textId="77777777" w:rsidTr="00A95C38">
        <w:trPr>
          <w:cantSplit/>
          <w:trHeight w:val="350"/>
          <w:tblCellSpacing w:w="14" w:type="dxa"/>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4F28646" w14:textId="77777777" w:rsidR="006A209E" w:rsidRPr="00F9061E" w:rsidRDefault="006A209E" w:rsidP="00A95C38">
            <w:pPr>
              <w:jc w:val="both"/>
              <w:rPr>
                <w:rFonts w:ascii="Arial" w:hAnsi="Arial" w:cs="Arial"/>
                <w:b/>
                <w:sz w:val="20"/>
                <w:szCs w:val="20"/>
              </w:rPr>
            </w:pPr>
            <w:r w:rsidRPr="00F9061E">
              <w:rPr>
                <w:rFonts w:ascii="Arial" w:hAnsi="Arial" w:cs="Arial"/>
                <w:b/>
                <w:sz w:val="20"/>
                <w:szCs w:val="20"/>
              </w:rPr>
              <w:t>C. Annexes</w:t>
            </w:r>
          </w:p>
        </w:tc>
      </w:tr>
      <w:tr w:rsidR="006A209E" w:rsidRPr="00F9061E" w14:paraId="6A370CD7"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48CC5F4" w14:textId="77777777" w:rsidR="006A209E" w:rsidRPr="00F9061E" w:rsidRDefault="006A209E" w:rsidP="00A95C38">
            <w:pPr>
              <w:jc w:val="cente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1.</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92EA65" w14:textId="77777777" w:rsidR="006A209E" w:rsidRPr="00F9061E" w:rsidRDefault="006A209E" w:rsidP="00A95C38">
            <w:pPr>
              <w:rPr>
                <w:rFonts w:ascii="Arial" w:hAnsi="Arial" w:cs="Arial"/>
                <w:i/>
                <w:sz w:val="20"/>
                <w:szCs w:val="20"/>
              </w:rPr>
            </w:pPr>
            <w:r w:rsidRPr="00F9061E">
              <w:rPr>
                <w:rFonts w:ascii="Arial" w:hAnsi="Arial" w:cs="Arial"/>
                <w:i/>
                <w:sz w:val="20"/>
                <w:szCs w:val="20"/>
              </w:rPr>
              <w:t>Statements of (sub-) account(s) used for the grant.</w:t>
            </w:r>
          </w:p>
        </w:tc>
      </w:tr>
      <w:tr w:rsidR="006A209E" w:rsidRPr="00F9061E" w14:paraId="00224AFD"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CF48060" w14:textId="77777777" w:rsidR="006A209E" w:rsidRPr="00F9061E" w:rsidRDefault="006A209E" w:rsidP="00A95C38">
            <w:pPr>
              <w:jc w:val="cente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2.</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EDCEC6" w14:textId="77777777" w:rsidR="006A209E" w:rsidRPr="00F9061E" w:rsidRDefault="006A209E" w:rsidP="00A95C38">
            <w:pPr>
              <w:rPr>
                <w:rFonts w:ascii="Arial" w:hAnsi="Arial" w:cs="Arial"/>
                <w:i/>
                <w:sz w:val="20"/>
                <w:szCs w:val="20"/>
              </w:rPr>
            </w:pPr>
            <w:r w:rsidRPr="00F9061E">
              <w:rPr>
                <w:rFonts w:ascii="Arial" w:hAnsi="Arial" w:cs="Arial"/>
                <w:i/>
                <w:sz w:val="20"/>
                <w:szCs w:val="20"/>
              </w:rPr>
              <w:t>Audit report(s), audited annual financial statements and                                Management Declaration (to be sent to the Commission only).</w:t>
            </w:r>
          </w:p>
        </w:tc>
      </w:tr>
    </w:tbl>
    <w:p w14:paraId="3EA38335" w14:textId="77777777" w:rsidR="006A209E" w:rsidRDefault="006A209E" w:rsidP="006A209E"/>
    <w:p w14:paraId="21ED640B" w14:textId="77777777" w:rsidR="006A209E" w:rsidRPr="00F9061E" w:rsidRDefault="006A209E" w:rsidP="006A209E">
      <w:pPr>
        <w:rPr>
          <w:rFonts w:ascii="Arial" w:hAnsi="Arial" w:cs="Arial"/>
          <w:sz w:val="18"/>
          <w:szCs w:val="18"/>
        </w:rPr>
      </w:pPr>
    </w:p>
    <w:p w14:paraId="2B23CF6A" w14:textId="77777777" w:rsidR="006A209E" w:rsidRPr="00F9061E" w:rsidRDefault="006A209E" w:rsidP="006A209E">
      <w:pPr>
        <w:rPr>
          <w:rFonts w:ascii="Arial" w:hAnsi="Arial" w:cs="Arial"/>
          <w:sz w:val="18"/>
          <w:szCs w:val="18"/>
        </w:rPr>
      </w:pPr>
      <w:r w:rsidRPr="00F9061E">
        <w:rPr>
          <w:rFonts w:ascii="Arial" w:hAnsi="Arial" w:cs="Arial"/>
          <w:sz w:val="18"/>
          <w:szCs w:val="18"/>
        </w:rPr>
        <w:t xml:space="preserve">Note: as the template is intended for use for both technical </w:t>
      </w:r>
      <w:proofErr w:type="gramStart"/>
      <w:r w:rsidRPr="00F9061E">
        <w:rPr>
          <w:rFonts w:ascii="Arial" w:hAnsi="Arial" w:cs="Arial"/>
          <w:sz w:val="18"/>
          <w:szCs w:val="18"/>
        </w:rPr>
        <w:t>assistance</w:t>
      </w:r>
      <w:proofErr w:type="gramEnd"/>
      <w:r w:rsidRPr="00F9061E">
        <w:rPr>
          <w:rFonts w:ascii="Arial" w:hAnsi="Arial" w:cs="Arial"/>
          <w:sz w:val="18"/>
          <w:szCs w:val="18"/>
        </w:rPr>
        <w:t xml:space="preserve"> grant activities and investment grant activities, the reporting entity is encouraged to tailor the information provided under each heading above to the specific Project it is reporting on.</w:t>
      </w:r>
    </w:p>
    <w:p w14:paraId="17D8F20C" w14:textId="77777777" w:rsidR="006A209E" w:rsidRPr="00F9061E" w:rsidRDefault="006A209E" w:rsidP="006A209E">
      <w:pPr>
        <w:rPr>
          <w:rFonts w:ascii="Arial" w:hAnsi="Arial" w:cs="Arial"/>
          <w:sz w:val="18"/>
          <w:szCs w:val="18"/>
        </w:rPr>
      </w:pPr>
      <w:r w:rsidRPr="00F9061E">
        <w:rPr>
          <w:rFonts w:ascii="Arial" w:hAnsi="Arial" w:cs="Arial"/>
          <w:sz w:val="18"/>
          <w:szCs w:val="18"/>
        </w:rPr>
        <w:t>Reporting on other contributions under the Project are for information purposes only:</w:t>
      </w:r>
    </w:p>
    <w:p w14:paraId="78CA7658" w14:textId="77777777" w:rsidR="006A209E" w:rsidRPr="00F9061E" w:rsidRDefault="006A209E" w:rsidP="00E352EB">
      <w:pPr>
        <w:pStyle w:val="ListParagraph"/>
        <w:numPr>
          <w:ilvl w:val="0"/>
          <w:numId w:val="11"/>
        </w:numPr>
        <w:rPr>
          <w:rFonts w:ascii="Arial" w:hAnsi="Arial" w:cs="Arial"/>
          <w:sz w:val="18"/>
          <w:szCs w:val="18"/>
        </w:rPr>
      </w:pPr>
      <w:r w:rsidRPr="00F9061E">
        <w:rPr>
          <w:rFonts w:ascii="Arial" w:hAnsi="Arial" w:cs="Arial"/>
          <w:sz w:val="18"/>
          <w:szCs w:val="18"/>
        </w:rPr>
        <w:t>for tracking the progress of the Project;</w:t>
      </w:r>
    </w:p>
    <w:p w14:paraId="0A2B12D2" w14:textId="77777777" w:rsidR="006A209E" w:rsidRPr="00F9061E" w:rsidRDefault="006A209E" w:rsidP="00E352EB">
      <w:pPr>
        <w:pStyle w:val="ListParagraph"/>
        <w:numPr>
          <w:ilvl w:val="0"/>
          <w:numId w:val="11"/>
        </w:numPr>
        <w:rPr>
          <w:rFonts w:ascii="Arial" w:hAnsi="Arial" w:cs="Arial"/>
          <w:sz w:val="18"/>
          <w:szCs w:val="18"/>
        </w:rPr>
      </w:pPr>
      <w:r w:rsidRPr="00F9061E">
        <w:rPr>
          <w:rFonts w:ascii="Arial" w:hAnsi="Arial" w:cs="Arial"/>
          <w:sz w:val="18"/>
          <w:szCs w:val="18"/>
        </w:rPr>
        <w:t>for identifying the proportion of the (EWBJF grant) Action within the total of the Project.</w:t>
      </w:r>
    </w:p>
    <w:p w14:paraId="4B1D01BE" w14:textId="77777777" w:rsidR="009E56D7" w:rsidRPr="00051FD2" w:rsidRDefault="009E56D7" w:rsidP="006A209E">
      <w:pPr>
        <w:ind w:left="284"/>
        <w:rPr>
          <w:rFonts w:ascii="Arial" w:hAnsi="Arial" w:cs="Arial"/>
          <w:bCs/>
          <w:sz w:val="22"/>
          <w:szCs w:val="22"/>
        </w:rPr>
      </w:pPr>
    </w:p>
    <w:p w14:paraId="32D8C5D1" w14:textId="77777777" w:rsidR="009E04CC" w:rsidRPr="00051FD2" w:rsidRDefault="009E04CC" w:rsidP="004073A3">
      <w:pPr>
        <w:rPr>
          <w:rFonts w:ascii="Arial" w:hAnsi="Arial" w:cs="Arial"/>
          <w:bCs/>
          <w:i/>
          <w:sz w:val="20"/>
          <w:szCs w:val="20"/>
        </w:rPr>
      </w:pPr>
    </w:p>
    <w:sectPr w:rsidR="009E04CC" w:rsidRPr="00051FD2" w:rsidSect="00A760EE">
      <w:headerReference w:type="even" r:id="rId11"/>
      <w:headerReference w:type="default" r:id="rId12"/>
      <w:footerReference w:type="even" r:id="rId13"/>
      <w:footerReference w:type="default" r:id="rId14"/>
      <w:headerReference w:type="first" r:id="rId15"/>
      <w:pgSz w:w="11906" w:h="16838"/>
      <w:pgMar w:top="720" w:right="720" w:bottom="72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F4ED" w14:textId="77777777" w:rsidR="009D105E" w:rsidRDefault="009D105E">
      <w:r>
        <w:separator/>
      </w:r>
    </w:p>
  </w:endnote>
  <w:endnote w:type="continuationSeparator" w:id="0">
    <w:p w14:paraId="4FB25CCE" w14:textId="77777777" w:rsidR="009D105E" w:rsidRDefault="009D105E">
      <w:r>
        <w:continuationSeparator/>
      </w:r>
    </w:p>
  </w:endnote>
  <w:endnote w:type="continuationNotice" w:id="1">
    <w:p w14:paraId="5F00B37B" w14:textId="77777777" w:rsidR="009D105E" w:rsidRDefault="009D1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1C38" w14:textId="77777777" w:rsidR="00055A94" w:rsidRDefault="00055A94" w:rsidP="00D8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678F3" w14:textId="77777777" w:rsidR="00055A94" w:rsidRDefault="00055A94" w:rsidP="00920B1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784557"/>
      <w:docPartObj>
        <w:docPartGallery w:val="Page Numbers (Bottom of Page)"/>
        <w:docPartUnique/>
      </w:docPartObj>
    </w:sdtPr>
    <w:sdtEndPr>
      <w:rPr>
        <w:rFonts w:ascii="Arial" w:hAnsi="Arial" w:cs="Arial"/>
        <w:noProof/>
        <w:sz w:val="18"/>
        <w:szCs w:val="18"/>
      </w:rPr>
    </w:sdtEndPr>
    <w:sdtContent>
      <w:p w14:paraId="39515464" w14:textId="36034516" w:rsidR="008A01D6" w:rsidRPr="008A01D6" w:rsidRDefault="008A01D6">
        <w:pPr>
          <w:pStyle w:val="Footer"/>
          <w:jc w:val="center"/>
          <w:rPr>
            <w:rFonts w:ascii="Arial" w:hAnsi="Arial" w:cs="Arial"/>
            <w:sz w:val="18"/>
            <w:szCs w:val="18"/>
          </w:rPr>
        </w:pPr>
        <w:r w:rsidRPr="008A01D6">
          <w:rPr>
            <w:rFonts w:ascii="Arial" w:hAnsi="Arial" w:cs="Arial"/>
            <w:sz w:val="18"/>
            <w:szCs w:val="18"/>
          </w:rPr>
          <w:fldChar w:fldCharType="begin"/>
        </w:r>
        <w:r w:rsidRPr="008A01D6">
          <w:rPr>
            <w:rFonts w:ascii="Arial" w:hAnsi="Arial" w:cs="Arial"/>
            <w:sz w:val="18"/>
            <w:szCs w:val="18"/>
          </w:rPr>
          <w:instrText xml:space="preserve"> PAGE   \* MERGEFORMAT </w:instrText>
        </w:r>
        <w:r w:rsidRPr="008A01D6">
          <w:rPr>
            <w:rFonts w:ascii="Arial" w:hAnsi="Arial" w:cs="Arial"/>
            <w:sz w:val="18"/>
            <w:szCs w:val="18"/>
          </w:rPr>
          <w:fldChar w:fldCharType="separate"/>
        </w:r>
        <w:r w:rsidR="00FD5321">
          <w:rPr>
            <w:rFonts w:ascii="Arial" w:hAnsi="Arial" w:cs="Arial"/>
            <w:noProof/>
            <w:sz w:val="18"/>
            <w:szCs w:val="18"/>
          </w:rPr>
          <w:t>17</w:t>
        </w:r>
        <w:r w:rsidRPr="008A01D6">
          <w:rPr>
            <w:rFonts w:ascii="Arial" w:hAnsi="Arial" w:cs="Arial"/>
            <w:noProof/>
            <w:sz w:val="18"/>
            <w:szCs w:val="18"/>
          </w:rPr>
          <w:fldChar w:fldCharType="end"/>
        </w:r>
      </w:p>
    </w:sdtContent>
  </w:sdt>
  <w:p w14:paraId="24C8D578" w14:textId="77777777" w:rsidR="00055A94" w:rsidRDefault="00055A94" w:rsidP="00920B1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4078" w14:textId="77777777" w:rsidR="009D105E" w:rsidRDefault="009D105E">
      <w:r>
        <w:separator/>
      </w:r>
    </w:p>
  </w:footnote>
  <w:footnote w:type="continuationSeparator" w:id="0">
    <w:p w14:paraId="4410520A" w14:textId="77777777" w:rsidR="009D105E" w:rsidRDefault="009D105E">
      <w:r>
        <w:continuationSeparator/>
      </w:r>
    </w:p>
  </w:footnote>
  <w:footnote w:type="continuationNotice" w:id="1">
    <w:p w14:paraId="3A1F7F10" w14:textId="77777777" w:rsidR="009D105E" w:rsidRDefault="009D105E"/>
  </w:footnote>
  <w:footnote w:id="2">
    <w:p w14:paraId="7E000C7A" w14:textId="385121A8" w:rsidR="007854AC" w:rsidRPr="007854AC" w:rsidRDefault="007854AC" w:rsidP="007854AC">
      <w:pPr>
        <w:pStyle w:val="FootnoteText"/>
        <w:ind w:left="0" w:firstLine="0"/>
        <w:rPr>
          <w:rFonts w:ascii="Arial" w:hAnsi="Arial" w:cs="Arial"/>
          <w:lang w:val="en-US"/>
        </w:rPr>
      </w:pPr>
      <w:r w:rsidRPr="00FD5321">
        <w:rPr>
          <w:rStyle w:val="FootnoteReference"/>
          <w:rFonts w:ascii="Arial" w:hAnsi="Arial" w:cs="Arial"/>
        </w:rPr>
        <w:footnoteRef/>
      </w:r>
      <w:r w:rsidRPr="00FD5321">
        <w:rPr>
          <w:rFonts w:ascii="Arial" w:hAnsi="Arial" w:cs="Arial"/>
        </w:rPr>
        <w:t xml:space="preserve"> </w:t>
      </w:r>
      <w:r w:rsidR="00E6250B" w:rsidRPr="00FD5321">
        <w:rPr>
          <w:rFonts w:ascii="Arial" w:hAnsi="Arial" w:cs="Arial"/>
        </w:rPr>
        <w:t>The Application, submitted via MIS, should be accompanied by a letter signed by the NIPAC which confirms the Beneficiary's commit</w:t>
      </w:r>
      <w:bookmarkStart w:id="1" w:name="_GoBack"/>
      <w:bookmarkEnd w:id="1"/>
      <w:r w:rsidR="00E6250B" w:rsidRPr="00FD5321">
        <w:rPr>
          <w:rFonts w:ascii="Arial" w:hAnsi="Arial" w:cs="Arial"/>
        </w:rPr>
        <w:t>ment to the projects submitted, that the Lead Financial Institution has been consulted, and acknowledges that there is adequate fiscal space for its implementation. The Beneficiary, through the NIPAC, acts as an observer to the WBIF PGF and SC meetings, and signs the grant agreement with the Lead IFI, once the grant has been approved.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FD15" w14:textId="4FE9EFFF" w:rsidR="00055A94" w:rsidRDefault="00FD5321">
    <w:pPr>
      <w:pStyle w:val="Header"/>
    </w:pPr>
    <w:r>
      <w:rPr>
        <w:noProof/>
      </w:rPr>
      <w:pict w14:anchorId="19078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203" o:spid="_x0000_s2050" type="#_x0000_t136" style="position:absolute;margin-left:0;margin-top:0;width:416pt;height:277.35pt;rotation:315;z-index:-251654656;mso-position-horizontal:center;mso-position-horizontal-relative:margin;mso-position-vertical:center;mso-position-vertical-relative:margin" o:allowincell="f" fillcolor="silver" stroked="f">
          <v:fill opacity=".5"/>
          <v:textpath style="font-family:&quot;Arial&quot;;font-size:1pt" string="INV"/>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4C51" w14:textId="2F156CE7" w:rsidR="00055A94" w:rsidRDefault="00FD5321" w:rsidP="00501A1B">
    <w:pPr>
      <w:rPr>
        <w:rFonts w:ascii="Arial" w:hAnsi="Arial" w:cs="Arial"/>
        <w:b/>
        <w:bCs/>
        <w:color w:val="000080"/>
        <w:sz w:val="28"/>
        <w:szCs w:val="28"/>
      </w:rPr>
    </w:pPr>
    <w:r>
      <w:rPr>
        <w:noProof/>
      </w:rPr>
      <w:pict w14:anchorId="3F40A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204" o:spid="_x0000_s2051" type="#_x0000_t136" style="position:absolute;margin-left:0;margin-top:0;width:416pt;height:277.35pt;rotation:315;z-index:-251652608;mso-position-horizontal:center;mso-position-horizontal-relative:margin;mso-position-vertical:center;mso-position-vertical-relative:margin" o:allowincell="f" fillcolor="silver" stroked="f">
          <v:fill opacity=".5"/>
          <v:textpath style="font-family:&quot;Arial&quot;;font-size:1pt" string="INV"/>
          <w10:wrap anchorx="margin" anchory="margin"/>
        </v:shape>
      </w:pict>
    </w:r>
    <w:r w:rsidR="00055A94">
      <w:rPr>
        <w:noProof/>
        <w:lang w:val="en-US" w:eastAsia="en-US"/>
      </w:rPr>
      <w:drawing>
        <wp:anchor distT="0" distB="0" distL="114300" distR="114300" simplePos="0" relativeHeight="251657728" behindDoc="0" locked="0" layoutInCell="0" allowOverlap="1" wp14:anchorId="713E7744" wp14:editId="5B444832">
          <wp:simplePos x="0" y="0"/>
          <wp:positionH relativeFrom="column">
            <wp:posOffset>5257800</wp:posOffset>
          </wp:positionH>
          <wp:positionV relativeFrom="paragraph">
            <wp:posOffset>-6985</wp:posOffset>
          </wp:positionV>
          <wp:extent cx="1076325" cy="647700"/>
          <wp:effectExtent l="0" t="0" r="3810" b="0"/>
          <wp:wrapNone/>
          <wp:docPr id="1" name="Picture 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pic:spPr>
              </pic:pic>
            </a:graphicData>
          </a:graphic>
          <wp14:sizeRelH relativeFrom="page">
            <wp14:pctWidth>0</wp14:pctWidth>
          </wp14:sizeRelH>
          <wp14:sizeRelV relativeFrom="page">
            <wp14:pctHeight>0</wp14:pctHeight>
          </wp14:sizeRelV>
        </wp:anchor>
      </w:drawing>
    </w:r>
    <w:r w:rsidR="00055A94">
      <w:rPr>
        <w:rFonts w:ascii="Arial" w:hAnsi="Arial" w:cs="Arial"/>
        <w:b/>
        <w:bCs/>
        <w:color w:val="000080"/>
        <w:sz w:val="28"/>
        <w:szCs w:val="28"/>
      </w:rPr>
      <w:t>Western Balkans Investment Framework (WBIF)</w:t>
    </w:r>
  </w:p>
  <w:p w14:paraId="13608410" w14:textId="77777777" w:rsidR="00055A94" w:rsidRDefault="00055A94" w:rsidP="00304141">
    <w:pPr>
      <w:pStyle w:val="Header"/>
      <w:rPr>
        <w:rFonts w:ascii="Arial" w:hAnsi="Arial" w:cs="Arial"/>
        <w:b/>
        <w:sz w:val="22"/>
        <w:szCs w:val="22"/>
        <w:lang w:val="en-IE"/>
      </w:rPr>
    </w:pPr>
  </w:p>
  <w:p w14:paraId="78B71BF9" w14:textId="77777777" w:rsidR="00055A94" w:rsidRDefault="00055A94" w:rsidP="00304141">
    <w:pPr>
      <w:pStyle w:val="Header"/>
      <w:rPr>
        <w:rFonts w:ascii="Arial" w:hAnsi="Arial" w:cs="Arial"/>
        <w:b/>
        <w:sz w:val="22"/>
        <w:szCs w:val="22"/>
        <w:lang w:val="en-IE"/>
      </w:rPr>
    </w:pPr>
    <w:r>
      <w:rPr>
        <w:rFonts w:ascii="Arial" w:hAnsi="Arial" w:cs="Arial"/>
        <w:b/>
        <w:sz w:val="22"/>
        <w:szCs w:val="22"/>
        <w:lang w:val="en-IE"/>
      </w:rPr>
      <w:tab/>
    </w:r>
  </w:p>
  <w:p w14:paraId="23B90835" w14:textId="77777777" w:rsidR="00055A94" w:rsidRDefault="00055A94" w:rsidP="00304141">
    <w:pPr>
      <w:pStyle w:val="Header"/>
      <w:rPr>
        <w:rFonts w:ascii="Arial" w:hAnsi="Arial" w:cs="Arial"/>
        <w:b/>
        <w:sz w:val="22"/>
        <w:szCs w:val="22"/>
        <w:lang w:val="en-IE"/>
      </w:rPr>
    </w:pPr>
  </w:p>
  <w:p w14:paraId="0C7CB0B3" w14:textId="18C7F277" w:rsidR="00055A94" w:rsidRPr="00501A1B" w:rsidRDefault="00055A94" w:rsidP="00501A1B">
    <w:pPr>
      <w:jc w:val="center"/>
      <w:rPr>
        <w:rFonts w:ascii="Arial" w:hAnsi="Arial" w:cs="Arial"/>
        <w:b/>
        <w:i/>
        <w:sz w:val="28"/>
        <w:szCs w:val="28"/>
        <w:lang w:val="en-IE"/>
      </w:rPr>
    </w:pPr>
    <w:r>
      <w:rPr>
        <w:rFonts w:ascii="Arial" w:hAnsi="Arial" w:cs="Arial"/>
        <w:b/>
        <w:i/>
        <w:sz w:val="28"/>
        <w:szCs w:val="28"/>
        <w:lang w:val="en-IE"/>
      </w:rPr>
      <w:t xml:space="preserve">GRANT </w:t>
    </w:r>
    <w:r w:rsidRPr="00501A1B">
      <w:rPr>
        <w:rFonts w:ascii="Arial" w:hAnsi="Arial" w:cs="Arial"/>
        <w:b/>
        <w:i/>
        <w:sz w:val="28"/>
        <w:szCs w:val="28"/>
        <w:lang w:val="en-IE"/>
      </w:rPr>
      <w:t>APPLICATION FORM</w:t>
    </w:r>
    <w:r>
      <w:rPr>
        <w:rFonts w:ascii="Arial" w:hAnsi="Arial" w:cs="Arial"/>
        <w:b/>
        <w:i/>
        <w:sz w:val="28"/>
        <w:szCs w:val="28"/>
        <w:lang w:val="en-IE"/>
      </w:rPr>
      <w:t xml:space="preserve"> </w:t>
    </w:r>
  </w:p>
  <w:p w14:paraId="26937588" w14:textId="38E10119" w:rsidR="00055A94" w:rsidRDefault="00055A94" w:rsidP="006317F6">
    <w:pPr>
      <w:jc w:val="center"/>
      <w:rPr>
        <w:rFonts w:ascii="Arial" w:hAnsi="Arial" w:cs="Arial"/>
        <w:b/>
        <w:i/>
        <w:sz w:val="28"/>
        <w:szCs w:val="28"/>
        <w:lang w:val="en-IE"/>
      </w:rPr>
    </w:pPr>
    <w:r w:rsidRPr="00501A1B">
      <w:rPr>
        <w:rFonts w:ascii="Arial" w:hAnsi="Arial" w:cs="Arial"/>
        <w:b/>
        <w:i/>
        <w:sz w:val="28"/>
        <w:szCs w:val="28"/>
        <w:lang w:val="en-IE"/>
      </w:rPr>
      <w:t xml:space="preserve">for </w:t>
    </w:r>
    <w:r>
      <w:rPr>
        <w:rFonts w:ascii="Arial" w:hAnsi="Arial" w:cs="Arial"/>
        <w:b/>
        <w:i/>
        <w:sz w:val="28"/>
        <w:szCs w:val="28"/>
        <w:lang w:val="en-IE"/>
      </w:rPr>
      <w:t>i</w:t>
    </w:r>
    <w:r w:rsidRPr="00501A1B">
      <w:rPr>
        <w:rFonts w:ascii="Arial" w:hAnsi="Arial" w:cs="Arial"/>
        <w:b/>
        <w:i/>
        <w:sz w:val="28"/>
        <w:szCs w:val="28"/>
        <w:lang w:val="en-IE"/>
      </w:rPr>
      <w:t xml:space="preserve">nvestment grants </w:t>
    </w:r>
    <w:r>
      <w:rPr>
        <w:rFonts w:ascii="Arial" w:hAnsi="Arial" w:cs="Arial"/>
        <w:b/>
        <w:i/>
        <w:sz w:val="28"/>
        <w:szCs w:val="28"/>
        <w:lang w:val="en-IE"/>
      </w:rPr>
      <w:t>(INV GAF)</w:t>
    </w:r>
  </w:p>
  <w:p w14:paraId="53C57494" w14:textId="77777777" w:rsidR="00055A94" w:rsidRPr="00E1436B" w:rsidRDefault="00055A94" w:rsidP="00304141">
    <w:pPr>
      <w:pStyle w:val="Header"/>
      <w:rPr>
        <w:i/>
      </w:rPr>
    </w:pPr>
    <w:r w:rsidRPr="00E1436B" w:rsidDel="00501A1B">
      <w:rPr>
        <w:rFonts w:ascii="Arial" w:hAnsi="Arial" w:cs="Arial"/>
        <w:b/>
        <w:i/>
        <w:sz w:val="22"/>
        <w:szCs w:val="22"/>
        <w:lang w:val="en-I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525D" w14:textId="1DE3A6B9" w:rsidR="00055A94" w:rsidRDefault="00FD5321">
    <w:pPr>
      <w:pStyle w:val="Header"/>
    </w:pPr>
    <w:r>
      <w:rPr>
        <w:noProof/>
      </w:rPr>
      <w:pict w14:anchorId="3A77B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202" o:spid="_x0000_s2049" type="#_x0000_t136" style="position:absolute;margin-left:0;margin-top:0;width:416pt;height:277.35pt;rotation:315;z-index:-251656704;mso-position-horizontal:center;mso-position-horizontal-relative:margin;mso-position-vertical:center;mso-position-vertical-relative:margin" o:allowincell="f" fillcolor="silver" stroked="f">
          <v:fill opacity=".5"/>
          <v:textpath style="font-family:&quot;Arial&quot;;font-size:1pt" string="INV"/>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213451E"/>
    <w:multiLevelType w:val="hybridMultilevel"/>
    <w:tmpl w:val="8A184054"/>
    <w:lvl w:ilvl="0" w:tplc="DAFEE3CC">
      <w:start w:val="1"/>
      <w:numFmt w:val="bullet"/>
      <w:lvlText w:val=""/>
      <w:lvlJc w:val="left"/>
      <w:pPr>
        <w:ind w:left="644" w:hanging="360"/>
      </w:pPr>
      <w:rPr>
        <w:rFonts w:ascii="Wingdings" w:hAnsi="Wingdings" w:hint="default"/>
        <w:sz w:val="1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B126F6B"/>
    <w:multiLevelType w:val="hybridMultilevel"/>
    <w:tmpl w:val="DF926B62"/>
    <w:lvl w:ilvl="0" w:tplc="4ACCDA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93AA5"/>
    <w:multiLevelType w:val="hybridMultilevel"/>
    <w:tmpl w:val="14A8C058"/>
    <w:lvl w:ilvl="0" w:tplc="DAFEE3CC">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14832"/>
    <w:multiLevelType w:val="hybridMultilevel"/>
    <w:tmpl w:val="CE36A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45E05"/>
    <w:multiLevelType w:val="hybridMultilevel"/>
    <w:tmpl w:val="473E91F0"/>
    <w:lvl w:ilvl="0" w:tplc="3D4E69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51B4C"/>
    <w:multiLevelType w:val="hybridMultilevel"/>
    <w:tmpl w:val="BE5E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17927"/>
    <w:multiLevelType w:val="hybridMultilevel"/>
    <w:tmpl w:val="60D07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C03DB8"/>
    <w:multiLevelType w:val="hybridMultilevel"/>
    <w:tmpl w:val="0FFA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B53A7"/>
    <w:multiLevelType w:val="hybridMultilevel"/>
    <w:tmpl w:val="A16C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12B2D"/>
    <w:multiLevelType w:val="hybridMultilevel"/>
    <w:tmpl w:val="B1B85CA0"/>
    <w:lvl w:ilvl="0" w:tplc="1BFA85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D3E64"/>
    <w:multiLevelType w:val="hybridMultilevel"/>
    <w:tmpl w:val="9070A40A"/>
    <w:lvl w:ilvl="0" w:tplc="5ACC9C7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24AB6"/>
    <w:multiLevelType w:val="hybridMultilevel"/>
    <w:tmpl w:val="CDF238A0"/>
    <w:lvl w:ilvl="0" w:tplc="DAFEE3CC">
      <w:start w:val="1"/>
      <w:numFmt w:val="bullet"/>
      <w:lvlText w:val=""/>
      <w:lvlJc w:val="left"/>
      <w:pPr>
        <w:ind w:left="524" w:hanging="360"/>
      </w:pPr>
      <w:rPr>
        <w:rFonts w:ascii="Wingdings" w:hAnsi="Wingdings" w:hint="default"/>
        <w:sz w:val="18"/>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13" w15:restartNumberingAfterBreak="0">
    <w:nsid w:val="46643709"/>
    <w:multiLevelType w:val="hybridMultilevel"/>
    <w:tmpl w:val="FFBC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631BB"/>
    <w:multiLevelType w:val="hybridMultilevel"/>
    <w:tmpl w:val="AB08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47C4C"/>
    <w:multiLevelType w:val="hybridMultilevel"/>
    <w:tmpl w:val="705E3950"/>
    <w:lvl w:ilvl="0" w:tplc="DAFEE3CC">
      <w:start w:val="1"/>
      <w:numFmt w:val="bullet"/>
      <w:lvlText w:val=""/>
      <w:lvlJc w:val="left"/>
      <w:pPr>
        <w:ind w:left="666" w:hanging="360"/>
      </w:pPr>
      <w:rPr>
        <w:rFonts w:ascii="Wingdings" w:hAnsi="Wingdings" w:hint="default"/>
        <w:sz w:val="18"/>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6" w15:restartNumberingAfterBreak="0">
    <w:nsid w:val="6FA72903"/>
    <w:multiLevelType w:val="hybridMultilevel"/>
    <w:tmpl w:val="7AD4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DA36FD"/>
    <w:multiLevelType w:val="hybridMultilevel"/>
    <w:tmpl w:val="3E3CED44"/>
    <w:lvl w:ilvl="0" w:tplc="E13EAF3A">
      <w:start w:val="1"/>
      <w:numFmt w:val="lowerLetter"/>
      <w:lvlText w:val="(%1)"/>
      <w:lvlJc w:val="left"/>
      <w:pPr>
        <w:tabs>
          <w:tab w:val="num" w:pos="360"/>
        </w:tabs>
        <w:ind w:left="360" w:hanging="360"/>
      </w:pPr>
      <w:rPr>
        <w:rFonts w:hint="default"/>
      </w:rPr>
    </w:lvl>
    <w:lvl w:ilvl="1" w:tplc="3F16B276">
      <w:numFmt w:val="bullet"/>
      <w:pStyle w:val="Heading2"/>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4CA3D43"/>
    <w:multiLevelType w:val="multilevel"/>
    <w:tmpl w:val="EFE4A31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8954BE0"/>
    <w:multiLevelType w:val="hybridMultilevel"/>
    <w:tmpl w:val="140A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8"/>
  </w:num>
  <w:num w:numId="5">
    <w:abstractNumId w:val="0"/>
  </w:num>
  <w:num w:numId="6">
    <w:abstractNumId w:val="9"/>
  </w:num>
  <w:num w:numId="7">
    <w:abstractNumId w:val="19"/>
  </w:num>
  <w:num w:numId="8">
    <w:abstractNumId w:val="16"/>
  </w:num>
  <w:num w:numId="9">
    <w:abstractNumId w:val="14"/>
  </w:num>
  <w:num w:numId="10">
    <w:abstractNumId w:val="6"/>
  </w:num>
  <w:num w:numId="11">
    <w:abstractNumId w:val="13"/>
  </w:num>
  <w:num w:numId="12">
    <w:abstractNumId w:val="10"/>
  </w:num>
  <w:num w:numId="13">
    <w:abstractNumId w:val="4"/>
  </w:num>
  <w:num w:numId="14">
    <w:abstractNumId w:val="3"/>
  </w:num>
  <w:num w:numId="15">
    <w:abstractNumId w:val="15"/>
  </w:num>
  <w:num w:numId="16">
    <w:abstractNumId w:val="1"/>
  </w:num>
  <w:num w:numId="17">
    <w:abstractNumId w:val="12"/>
  </w:num>
  <w:num w:numId="18">
    <w:abstractNumId w:val="7"/>
  </w:num>
  <w:num w:numId="19">
    <w:abstractNumId w:val="5"/>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20B1F"/>
    <w:rsid w:val="00002A5E"/>
    <w:rsid w:val="000030B3"/>
    <w:rsid w:val="0000450D"/>
    <w:rsid w:val="00004B02"/>
    <w:rsid w:val="00004E0C"/>
    <w:rsid w:val="000105B2"/>
    <w:rsid w:val="00012236"/>
    <w:rsid w:val="0001324E"/>
    <w:rsid w:val="000150A4"/>
    <w:rsid w:val="00015C9D"/>
    <w:rsid w:val="00017C9F"/>
    <w:rsid w:val="00017DA7"/>
    <w:rsid w:val="00017EF9"/>
    <w:rsid w:val="00020788"/>
    <w:rsid w:val="00020A3D"/>
    <w:rsid w:val="000210CF"/>
    <w:rsid w:val="000219E0"/>
    <w:rsid w:val="00022E79"/>
    <w:rsid w:val="000247E5"/>
    <w:rsid w:val="00025726"/>
    <w:rsid w:val="00025DEB"/>
    <w:rsid w:val="00026546"/>
    <w:rsid w:val="00026FCA"/>
    <w:rsid w:val="00027617"/>
    <w:rsid w:val="00030813"/>
    <w:rsid w:val="00030AF7"/>
    <w:rsid w:val="00030C6C"/>
    <w:rsid w:val="00031D5A"/>
    <w:rsid w:val="00032708"/>
    <w:rsid w:val="00032AD2"/>
    <w:rsid w:val="00034CFD"/>
    <w:rsid w:val="00034E25"/>
    <w:rsid w:val="000350DF"/>
    <w:rsid w:val="0003519D"/>
    <w:rsid w:val="00036322"/>
    <w:rsid w:val="00036740"/>
    <w:rsid w:val="000369E0"/>
    <w:rsid w:val="00040C9D"/>
    <w:rsid w:val="00040E37"/>
    <w:rsid w:val="00040E4F"/>
    <w:rsid w:val="000413BB"/>
    <w:rsid w:val="00042C93"/>
    <w:rsid w:val="00043991"/>
    <w:rsid w:val="000445F5"/>
    <w:rsid w:val="00044CF5"/>
    <w:rsid w:val="0004644D"/>
    <w:rsid w:val="000470E7"/>
    <w:rsid w:val="00050720"/>
    <w:rsid w:val="00050A07"/>
    <w:rsid w:val="00051FD2"/>
    <w:rsid w:val="00053A48"/>
    <w:rsid w:val="00055A94"/>
    <w:rsid w:val="00055CFF"/>
    <w:rsid w:val="00055F79"/>
    <w:rsid w:val="000564FD"/>
    <w:rsid w:val="00056712"/>
    <w:rsid w:val="00057464"/>
    <w:rsid w:val="00061110"/>
    <w:rsid w:val="000622E0"/>
    <w:rsid w:val="0006573E"/>
    <w:rsid w:val="00065CFC"/>
    <w:rsid w:val="00066193"/>
    <w:rsid w:val="00067978"/>
    <w:rsid w:val="000679F5"/>
    <w:rsid w:val="00070EDE"/>
    <w:rsid w:val="00071367"/>
    <w:rsid w:val="00072636"/>
    <w:rsid w:val="0007380C"/>
    <w:rsid w:val="000740EA"/>
    <w:rsid w:val="000745F6"/>
    <w:rsid w:val="00074A4C"/>
    <w:rsid w:val="00075D05"/>
    <w:rsid w:val="000765F1"/>
    <w:rsid w:val="00077F43"/>
    <w:rsid w:val="000815A6"/>
    <w:rsid w:val="00083F07"/>
    <w:rsid w:val="00084481"/>
    <w:rsid w:val="00084988"/>
    <w:rsid w:val="00084D5D"/>
    <w:rsid w:val="00085426"/>
    <w:rsid w:val="00085542"/>
    <w:rsid w:val="00085A56"/>
    <w:rsid w:val="00086590"/>
    <w:rsid w:val="00086C35"/>
    <w:rsid w:val="000870C2"/>
    <w:rsid w:val="000878C3"/>
    <w:rsid w:val="0009089B"/>
    <w:rsid w:val="00090D18"/>
    <w:rsid w:val="0009158B"/>
    <w:rsid w:val="000920D1"/>
    <w:rsid w:val="00092BAD"/>
    <w:rsid w:val="00093C50"/>
    <w:rsid w:val="00093F6F"/>
    <w:rsid w:val="000942D9"/>
    <w:rsid w:val="00095214"/>
    <w:rsid w:val="000956CB"/>
    <w:rsid w:val="00096D27"/>
    <w:rsid w:val="00096E9E"/>
    <w:rsid w:val="000A06C7"/>
    <w:rsid w:val="000A0773"/>
    <w:rsid w:val="000A3E8A"/>
    <w:rsid w:val="000A62A0"/>
    <w:rsid w:val="000A63AD"/>
    <w:rsid w:val="000B0B8F"/>
    <w:rsid w:val="000B2F24"/>
    <w:rsid w:val="000B3642"/>
    <w:rsid w:val="000B39CC"/>
    <w:rsid w:val="000B48D8"/>
    <w:rsid w:val="000B4A66"/>
    <w:rsid w:val="000B4E9B"/>
    <w:rsid w:val="000B4F44"/>
    <w:rsid w:val="000C0859"/>
    <w:rsid w:val="000C0BA4"/>
    <w:rsid w:val="000C210F"/>
    <w:rsid w:val="000C510D"/>
    <w:rsid w:val="000C5496"/>
    <w:rsid w:val="000C62C4"/>
    <w:rsid w:val="000C64AD"/>
    <w:rsid w:val="000C6CC0"/>
    <w:rsid w:val="000C6EF3"/>
    <w:rsid w:val="000C769F"/>
    <w:rsid w:val="000D028B"/>
    <w:rsid w:val="000D0323"/>
    <w:rsid w:val="000D17EC"/>
    <w:rsid w:val="000D1E02"/>
    <w:rsid w:val="000D3488"/>
    <w:rsid w:val="000D356E"/>
    <w:rsid w:val="000D35E0"/>
    <w:rsid w:val="000D4070"/>
    <w:rsid w:val="000D718B"/>
    <w:rsid w:val="000E0A52"/>
    <w:rsid w:val="000E14DD"/>
    <w:rsid w:val="000E4267"/>
    <w:rsid w:val="000E434D"/>
    <w:rsid w:val="000E59CD"/>
    <w:rsid w:val="000E5B14"/>
    <w:rsid w:val="000E5BAD"/>
    <w:rsid w:val="000E642A"/>
    <w:rsid w:val="000E704F"/>
    <w:rsid w:val="000E705B"/>
    <w:rsid w:val="000F026A"/>
    <w:rsid w:val="000F18BC"/>
    <w:rsid w:val="000F1A4F"/>
    <w:rsid w:val="000F2262"/>
    <w:rsid w:val="000F2C79"/>
    <w:rsid w:val="000F3F01"/>
    <w:rsid w:val="000F3FA4"/>
    <w:rsid w:val="000F4377"/>
    <w:rsid w:val="000F522F"/>
    <w:rsid w:val="000F6BB2"/>
    <w:rsid w:val="000F7313"/>
    <w:rsid w:val="001008C1"/>
    <w:rsid w:val="00100FFA"/>
    <w:rsid w:val="001029CF"/>
    <w:rsid w:val="00102B1A"/>
    <w:rsid w:val="00102F88"/>
    <w:rsid w:val="00103C59"/>
    <w:rsid w:val="001044E8"/>
    <w:rsid w:val="00104BF8"/>
    <w:rsid w:val="001053B0"/>
    <w:rsid w:val="0010572A"/>
    <w:rsid w:val="00106A8F"/>
    <w:rsid w:val="00107913"/>
    <w:rsid w:val="00110C18"/>
    <w:rsid w:val="00110D2E"/>
    <w:rsid w:val="00111FC4"/>
    <w:rsid w:val="00112785"/>
    <w:rsid w:val="00113FA7"/>
    <w:rsid w:val="001167E9"/>
    <w:rsid w:val="00117688"/>
    <w:rsid w:val="0012028A"/>
    <w:rsid w:val="00120CDC"/>
    <w:rsid w:val="0012198B"/>
    <w:rsid w:val="00121C97"/>
    <w:rsid w:val="00122545"/>
    <w:rsid w:val="001227E0"/>
    <w:rsid w:val="0012317D"/>
    <w:rsid w:val="0012346C"/>
    <w:rsid w:val="001248F7"/>
    <w:rsid w:val="001250EC"/>
    <w:rsid w:val="0012529B"/>
    <w:rsid w:val="00125B74"/>
    <w:rsid w:val="001264AA"/>
    <w:rsid w:val="001268C0"/>
    <w:rsid w:val="0013083F"/>
    <w:rsid w:val="00131833"/>
    <w:rsid w:val="00132625"/>
    <w:rsid w:val="0013361E"/>
    <w:rsid w:val="001341B3"/>
    <w:rsid w:val="001343FB"/>
    <w:rsid w:val="00136067"/>
    <w:rsid w:val="001367E3"/>
    <w:rsid w:val="001371F1"/>
    <w:rsid w:val="00137831"/>
    <w:rsid w:val="00140E48"/>
    <w:rsid w:val="00142095"/>
    <w:rsid w:val="00142BC6"/>
    <w:rsid w:val="00144F86"/>
    <w:rsid w:val="001450CB"/>
    <w:rsid w:val="001522F1"/>
    <w:rsid w:val="0015283B"/>
    <w:rsid w:val="00153A7E"/>
    <w:rsid w:val="00153BBF"/>
    <w:rsid w:val="00154BCB"/>
    <w:rsid w:val="0015544C"/>
    <w:rsid w:val="00155D92"/>
    <w:rsid w:val="00157DE9"/>
    <w:rsid w:val="00157FA5"/>
    <w:rsid w:val="00160609"/>
    <w:rsid w:val="00160E76"/>
    <w:rsid w:val="00162703"/>
    <w:rsid w:val="00162A1A"/>
    <w:rsid w:val="00163C1C"/>
    <w:rsid w:val="00164607"/>
    <w:rsid w:val="00164733"/>
    <w:rsid w:val="00165EAA"/>
    <w:rsid w:val="00165F0D"/>
    <w:rsid w:val="00166C83"/>
    <w:rsid w:val="0017056E"/>
    <w:rsid w:val="00171426"/>
    <w:rsid w:val="00173C5D"/>
    <w:rsid w:val="001744AE"/>
    <w:rsid w:val="00174717"/>
    <w:rsid w:val="0017484D"/>
    <w:rsid w:val="00175EE1"/>
    <w:rsid w:val="001812EC"/>
    <w:rsid w:val="001833AE"/>
    <w:rsid w:val="001842AB"/>
    <w:rsid w:val="00184F66"/>
    <w:rsid w:val="00184FF9"/>
    <w:rsid w:val="00186136"/>
    <w:rsid w:val="001863AF"/>
    <w:rsid w:val="001870AC"/>
    <w:rsid w:val="001873C6"/>
    <w:rsid w:val="00187CE3"/>
    <w:rsid w:val="00190835"/>
    <w:rsid w:val="00191BF1"/>
    <w:rsid w:val="00191DEE"/>
    <w:rsid w:val="00192032"/>
    <w:rsid w:val="0019294E"/>
    <w:rsid w:val="00192A5C"/>
    <w:rsid w:val="0019536D"/>
    <w:rsid w:val="00195567"/>
    <w:rsid w:val="001960C1"/>
    <w:rsid w:val="00197288"/>
    <w:rsid w:val="001A1397"/>
    <w:rsid w:val="001A269A"/>
    <w:rsid w:val="001A2D97"/>
    <w:rsid w:val="001A3D9E"/>
    <w:rsid w:val="001A58B0"/>
    <w:rsid w:val="001B0732"/>
    <w:rsid w:val="001B2AF7"/>
    <w:rsid w:val="001B2D0E"/>
    <w:rsid w:val="001B338F"/>
    <w:rsid w:val="001B43CC"/>
    <w:rsid w:val="001C1056"/>
    <w:rsid w:val="001C10D7"/>
    <w:rsid w:val="001C68D7"/>
    <w:rsid w:val="001C6AAA"/>
    <w:rsid w:val="001C6F5B"/>
    <w:rsid w:val="001C6F96"/>
    <w:rsid w:val="001C7E3A"/>
    <w:rsid w:val="001D0FCB"/>
    <w:rsid w:val="001D17ED"/>
    <w:rsid w:val="001D1E63"/>
    <w:rsid w:val="001D2073"/>
    <w:rsid w:val="001D29FD"/>
    <w:rsid w:val="001D507D"/>
    <w:rsid w:val="001D533E"/>
    <w:rsid w:val="001D5792"/>
    <w:rsid w:val="001D57B8"/>
    <w:rsid w:val="001D618B"/>
    <w:rsid w:val="001D728F"/>
    <w:rsid w:val="001D76ED"/>
    <w:rsid w:val="001E04EF"/>
    <w:rsid w:val="001E1F6A"/>
    <w:rsid w:val="001E27DC"/>
    <w:rsid w:val="001E35B2"/>
    <w:rsid w:val="001E4072"/>
    <w:rsid w:val="001E4125"/>
    <w:rsid w:val="001E46D4"/>
    <w:rsid w:val="001E4E5B"/>
    <w:rsid w:val="001E5356"/>
    <w:rsid w:val="001E6979"/>
    <w:rsid w:val="001E755A"/>
    <w:rsid w:val="001F1597"/>
    <w:rsid w:val="001F32D5"/>
    <w:rsid w:val="001F43B3"/>
    <w:rsid w:val="001F46C9"/>
    <w:rsid w:val="001F5957"/>
    <w:rsid w:val="001F758E"/>
    <w:rsid w:val="00200299"/>
    <w:rsid w:val="002004AD"/>
    <w:rsid w:val="00200520"/>
    <w:rsid w:val="00202BE5"/>
    <w:rsid w:val="00203C69"/>
    <w:rsid w:val="00203DB2"/>
    <w:rsid w:val="002043EF"/>
    <w:rsid w:val="00204627"/>
    <w:rsid w:val="002057C3"/>
    <w:rsid w:val="00205B7D"/>
    <w:rsid w:val="00205E18"/>
    <w:rsid w:val="00206CE2"/>
    <w:rsid w:val="00206DD6"/>
    <w:rsid w:val="00211C8A"/>
    <w:rsid w:val="00211E54"/>
    <w:rsid w:val="00212957"/>
    <w:rsid w:val="00212E87"/>
    <w:rsid w:val="00214796"/>
    <w:rsid w:val="00214CDF"/>
    <w:rsid w:val="00215514"/>
    <w:rsid w:val="00216167"/>
    <w:rsid w:val="00220444"/>
    <w:rsid w:val="00222186"/>
    <w:rsid w:val="00223038"/>
    <w:rsid w:val="00223D0C"/>
    <w:rsid w:val="00225513"/>
    <w:rsid w:val="002268A1"/>
    <w:rsid w:val="00230261"/>
    <w:rsid w:val="00230A33"/>
    <w:rsid w:val="00230B51"/>
    <w:rsid w:val="0023281E"/>
    <w:rsid w:val="0023300D"/>
    <w:rsid w:val="00233443"/>
    <w:rsid w:val="0023353D"/>
    <w:rsid w:val="00233EEE"/>
    <w:rsid w:val="00234AF8"/>
    <w:rsid w:val="002358E8"/>
    <w:rsid w:val="0023764F"/>
    <w:rsid w:val="002378CC"/>
    <w:rsid w:val="00237E66"/>
    <w:rsid w:val="00240903"/>
    <w:rsid w:val="0024136C"/>
    <w:rsid w:val="002414B0"/>
    <w:rsid w:val="00241655"/>
    <w:rsid w:val="00242FD4"/>
    <w:rsid w:val="0024315F"/>
    <w:rsid w:val="00245652"/>
    <w:rsid w:val="00245834"/>
    <w:rsid w:val="00245F2A"/>
    <w:rsid w:val="00246AA6"/>
    <w:rsid w:val="00247CEF"/>
    <w:rsid w:val="0025013F"/>
    <w:rsid w:val="00250214"/>
    <w:rsid w:val="00250DAA"/>
    <w:rsid w:val="00252C36"/>
    <w:rsid w:val="00252FF1"/>
    <w:rsid w:val="0025335B"/>
    <w:rsid w:val="002533BD"/>
    <w:rsid w:val="002571DD"/>
    <w:rsid w:val="00257975"/>
    <w:rsid w:val="00260CC6"/>
    <w:rsid w:val="00261E2F"/>
    <w:rsid w:val="00262788"/>
    <w:rsid w:val="00262D96"/>
    <w:rsid w:val="00262EE0"/>
    <w:rsid w:val="00265C86"/>
    <w:rsid w:val="00266AC1"/>
    <w:rsid w:val="00267763"/>
    <w:rsid w:val="00272F36"/>
    <w:rsid w:val="00273575"/>
    <w:rsid w:val="00273D08"/>
    <w:rsid w:val="00275AEE"/>
    <w:rsid w:val="0027764E"/>
    <w:rsid w:val="00277799"/>
    <w:rsid w:val="002808CA"/>
    <w:rsid w:val="00280DF4"/>
    <w:rsid w:val="0028304F"/>
    <w:rsid w:val="002869DA"/>
    <w:rsid w:val="00286BA2"/>
    <w:rsid w:val="00287407"/>
    <w:rsid w:val="0029040F"/>
    <w:rsid w:val="002908B7"/>
    <w:rsid w:val="00290CB3"/>
    <w:rsid w:val="00290CB6"/>
    <w:rsid w:val="00290E0B"/>
    <w:rsid w:val="0029166C"/>
    <w:rsid w:val="00291F23"/>
    <w:rsid w:val="0029521A"/>
    <w:rsid w:val="00296242"/>
    <w:rsid w:val="00296A52"/>
    <w:rsid w:val="00296BA4"/>
    <w:rsid w:val="0029798B"/>
    <w:rsid w:val="00297A56"/>
    <w:rsid w:val="00297C17"/>
    <w:rsid w:val="002A0413"/>
    <w:rsid w:val="002A36C5"/>
    <w:rsid w:val="002A44A4"/>
    <w:rsid w:val="002A5C41"/>
    <w:rsid w:val="002A64D4"/>
    <w:rsid w:val="002A768E"/>
    <w:rsid w:val="002A773D"/>
    <w:rsid w:val="002B0B51"/>
    <w:rsid w:val="002B0B5F"/>
    <w:rsid w:val="002B3208"/>
    <w:rsid w:val="002B3A76"/>
    <w:rsid w:val="002B4E1D"/>
    <w:rsid w:val="002B77E4"/>
    <w:rsid w:val="002C0012"/>
    <w:rsid w:val="002C0C5A"/>
    <w:rsid w:val="002C32D6"/>
    <w:rsid w:val="002C39AC"/>
    <w:rsid w:val="002C3C8A"/>
    <w:rsid w:val="002C4558"/>
    <w:rsid w:val="002C530B"/>
    <w:rsid w:val="002C7945"/>
    <w:rsid w:val="002D1481"/>
    <w:rsid w:val="002D1867"/>
    <w:rsid w:val="002D1D8A"/>
    <w:rsid w:val="002D31E6"/>
    <w:rsid w:val="002D3D98"/>
    <w:rsid w:val="002D6C6A"/>
    <w:rsid w:val="002D761E"/>
    <w:rsid w:val="002D7667"/>
    <w:rsid w:val="002D78BF"/>
    <w:rsid w:val="002E04AB"/>
    <w:rsid w:val="002E08C3"/>
    <w:rsid w:val="002E0F6E"/>
    <w:rsid w:val="002E33EE"/>
    <w:rsid w:val="002E367C"/>
    <w:rsid w:val="002E42C0"/>
    <w:rsid w:val="002E5262"/>
    <w:rsid w:val="002E54E4"/>
    <w:rsid w:val="002E591E"/>
    <w:rsid w:val="002E694E"/>
    <w:rsid w:val="002E7897"/>
    <w:rsid w:val="002F02A1"/>
    <w:rsid w:val="002F111C"/>
    <w:rsid w:val="002F1F3F"/>
    <w:rsid w:val="002F43C7"/>
    <w:rsid w:val="002F4C17"/>
    <w:rsid w:val="002F504B"/>
    <w:rsid w:val="002F520A"/>
    <w:rsid w:val="002F577D"/>
    <w:rsid w:val="002F5C4D"/>
    <w:rsid w:val="002F61C8"/>
    <w:rsid w:val="002F6A82"/>
    <w:rsid w:val="002F6DCA"/>
    <w:rsid w:val="002F75A6"/>
    <w:rsid w:val="002F7EF6"/>
    <w:rsid w:val="00300772"/>
    <w:rsid w:val="00300C84"/>
    <w:rsid w:val="00303972"/>
    <w:rsid w:val="00304141"/>
    <w:rsid w:val="0030463C"/>
    <w:rsid w:val="0031016D"/>
    <w:rsid w:val="00310CCE"/>
    <w:rsid w:val="0031307B"/>
    <w:rsid w:val="003151D2"/>
    <w:rsid w:val="00316209"/>
    <w:rsid w:val="003170B9"/>
    <w:rsid w:val="00317FBA"/>
    <w:rsid w:val="00321565"/>
    <w:rsid w:val="00321819"/>
    <w:rsid w:val="00321FD6"/>
    <w:rsid w:val="003220F7"/>
    <w:rsid w:val="0032247F"/>
    <w:rsid w:val="00322891"/>
    <w:rsid w:val="00324396"/>
    <w:rsid w:val="00326916"/>
    <w:rsid w:val="00327541"/>
    <w:rsid w:val="00327D72"/>
    <w:rsid w:val="003309B9"/>
    <w:rsid w:val="00330CB3"/>
    <w:rsid w:val="00330FBA"/>
    <w:rsid w:val="003311BB"/>
    <w:rsid w:val="00331451"/>
    <w:rsid w:val="00331583"/>
    <w:rsid w:val="00331A4A"/>
    <w:rsid w:val="00334833"/>
    <w:rsid w:val="00334934"/>
    <w:rsid w:val="00337A7F"/>
    <w:rsid w:val="00337AA4"/>
    <w:rsid w:val="00340111"/>
    <w:rsid w:val="003402BD"/>
    <w:rsid w:val="003403CA"/>
    <w:rsid w:val="00340D77"/>
    <w:rsid w:val="00340DF7"/>
    <w:rsid w:val="0034277D"/>
    <w:rsid w:val="003434B5"/>
    <w:rsid w:val="00346FF2"/>
    <w:rsid w:val="00347F38"/>
    <w:rsid w:val="003500AB"/>
    <w:rsid w:val="00350AEB"/>
    <w:rsid w:val="00352A53"/>
    <w:rsid w:val="003539A7"/>
    <w:rsid w:val="00353A1D"/>
    <w:rsid w:val="00353EF2"/>
    <w:rsid w:val="0035402B"/>
    <w:rsid w:val="00354528"/>
    <w:rsid w:val="00355681"/>
    <w:rsid w:val="00355CDB"/>
    <w:rsid w:val="00355FCE"/>
    <w:rsid w:val="0035603B"/>
    <w:rsid w:val="00356166"/>
    <w:rsid w:val="00357800"/>
    <w:rsid w:val="00357DC0"/>
    <w:rsid w:val="00360040"/>
    <w:rsid w:val="00360044"/>
    <w:rsid w:val="003620C9"/>
    <w:rsid w:val="003625B4"/>
    <w:rsid w:val="0036390A"/>
    <w:rsid w:val="0036701D"/>
    <w:rsid w:val="00367EBB"/>
    <w:rsid w:val="00373DCB"/>
    <w:rsid w:val="00374A5E"/>
    <w:rsid w:val="00374BE6"/>
    <w:rsid w:val="00376315"/>
    <w:rsid w:val="003778AA"/>
    <w:rsid w:val="00380F91"/>
    <w:rsid w:val="0038269D"/>
    <w:rsid w:val="00382B50"/>
    <w:rsid w:val="0038318F"/>
    <w:rsid w:val="00384320"/>
    <w:rsid w:val="00385035"/>
    <w:rsid w:val="00385F31"/>
    <w:rsid w:val="00386690"/>
    <w:rsid w:val="00386AC5"/>
    <w:rsid w:val="0038725C"/>
    <w:rsid w:val="0038731D"/>
    <w:rsid w:val="00387F5A"/>
    <w:rsid w:val="00390828"/>
    <w:rsid w:val="0039102C"/>
    <w:rsid w:val="00391593"/>
    <w:rsid w:val="00391885"/>
    <w:rsid w:val="003923AF"/>
    <w:rsid w:val="00392F1D"/>
    <w:rsid w:val="0039372C"/>
    <w:rsid w:val="003A195C"/>
    <w:rsid w:val="003A1B53"/>
    <w:rsid w:val="003A315A"/>
    <w:rsid w:val="003A52AE"/>
    <w:rsid w:val="003A5D9D"/>
    <w:rsid w:val="003A6C06"/>
    <w:rsid w:val="003A7237"/>
    <w:rsid w:val="003A7410"/>
    <w:rsid w:val="003B09B6"/>
    <w:rsid w:val="003B2153"/>
    <w:rsid w:val="003B3B88"/>
    <w:rsid w:val="003B5FAE"/>
    <w:rsid w:val="003B6671"/>
    <w:rsid w:val="003B69CD"/>
    <w:rsid w:val="003B6B5A"/>
    <w:rsid w:val="003B76A3"/>
    <w:rsid w:val="003B79AE"/>
    <w:rsid w:val="003C0D19"/>
    <w:rsid w:val="003C22D4"/>
    <w:rsid w:val="003C24AC"/>
    <w:rsid w:val="003C318D"/>
    <w:rsid w:val="003C37DD"/>
    <w:rsid w:val="003C3A0F"/>
    <w:rsid w:val="003C52A2"/>
    <w:rsid w:val="003C68F3"/>
    <w:rsid w:val="003C720D"/>
    <w:rsid w:val="003D1D66"/>
    <w:rsid w:val="003D241D"/>
    <w:rsid w:val="003D312A"/>
    <w:rsid w:val="003D4D56"/>
    <w:rsid w:val="003D5B81"/>
    <w:rsid w:val="003D656D"/>
    <w:rsid w:val="003D6A95"/>
    <w:rsid w:val="003E02E6"/>
    <w:rsid w:val="003E096E"/>
    <w:rsid w:val="003E22D4"/>
    <w:rsid w:val="003E476C"/>
    <w:rsid w:val="003E4D4E"/>
    <w:rsid w:val="003E6025"/>
    <w:rsid w:val="003E6514"/>
    <w:rsid w:val="003E6BD4"/>
    <w:rsid w:val="003E6F2E"/>
    <w:rsid w:val="003E77E7"/>
    <w:rsid w:val="003F111D"/>
    <w:rsid w:val="003F1CAB"/>
    <w:rsid w:val="003F2395"/>
    <w:rsid w:val="003F4BD9"/>
    <w:rsid w:val="003F5155"/>
    <w:rsid w:val="003F5751"/>
    <w:rsid w:val="003F5998"/>
    <w:rsid w:val="003F5D1B"/>
    <w:rsid w:val="003F66F2"/>
    <w:rsid w:val="003F6EC5"/>
    <w:rsid w:val="00401887"/>
    <w:rsid w:val="0040345D"/>
    <w:rsid w:val="00403874"/>
    <w:rsid w:val="0040393E"/>
    <w:rsid w:val="00404879"/>
    <w:rsid w:val="00404998"/>
    <w:rsid w:val="004073A3"/>
    <w:rsid w:val="00407DF2"/>
    <w:rsid w:val="00410347"/>
    <w:rsid w:val="0041108E"/>
    <w:rsid w:val="00411EA8"/>
    <w:rsid w:val="00413C0B"/>
    <w:rsid w:val="00414343"/>
    <w:rsid w:val="00414D9B"/>
    <w:rsid w:val="00415960"/>
    <w:rsid w:val="00416ED7"/>
    <w:rsid w:val="00417750"/>
    <w:rsid w:val="00417F8B"/>
    <w:rsid w:val="0042057D"/>
    <w:rsid w:val="00422BB2"/>
    <w:rsid w:val="00425770"/>
    <w:rsid w:val="0042600E"/>
    <w:rsid w:val="0042648B"/>
    <w:rsid w:val="00426874"/>
    <w:rsid w:val="00426C11"/>
    <w:rsid w:val="00426EA1"/>
    <w:rsid w:val="00427C48"/>
    <w:rsid w:val="00431830"/>
    <w:rsid w:val="00431FF8"/>
    <w:rsid w:val="00433B6C"/>
    <w:rsid w:val="0043555B"/>
    <w:rsid w:val="00437189"/>
    <w:rsid w:val="004416B9"/>
    <w:rsid w:val="004439F8"/>
    <w:rsid w:val="00443D13"/>
    <w:rsid w:val="00444202"/>
    <w:rsid w:val="00445255"/>
    <w:rsid w:val="004465E2"/>
    <w:rsid w:val="00446C04"/>
    <w:rsid w:val="004478A9"/>
    <w:rsid w:val="0044796D"/>
    <w:rsid w:val="00451A43"/>
    <w:rsid w:val="0045208C"/>
    <w:rsid w:val="00452552"/>
    <w:rsid w:val="004532D7"/>
    <w:rsid w:val="0045345D"/>
    <w:rsid w:val="004537CC"/>
    <w:rsid w:val="00453895"/>
    <w:rsid w:val="00455BF6"/>
    <w:rsid w:val="00455F4E"/>
    <w:rsid w:val="0045646B"/>
    <w:rsid w:val="0045725A"/>
    <w:rsid w:val="00457A15"/>
    <w:rsid w:val="00457D41"/>
    <w:rsid w:val="00461859"/>
    <w:rsid w:val="00461878"/>
    <w:rsid w:val="0046276F"/>
    <w:rsid w:val="00465260"/>
    <w:rsid w:val="004655D6"/>
    <w:rsid w:val="00467698"/>
    <w:rsid w:val="0047217D"/>
    <w:rsid w:val="00473DE5"/>
    <w:rsid w:val="00475091"/>
    <w:rsid w:val="004758DA"/>
    <w:rsid w:val="00475A82"/>
    <w:rsid w:val="0047612F"/>
    <w:rsid w:val="004772BC"/>
    <w:rsid w:val="00480A6A"/>
    <w:rsid w:val="004811AC"/>
    <w:rsid w:val="004816EA"/>
    <w:rsid w:val="004833B6"/>
    <w:rsid w:val="00483674"/>
    <w:rsid w:val="004860DD"/>
    <w:rsid w:val="0048659D"/>
    <w:rsid w:val="00490BF4"/>
    <w:rsid w:val="0049151D"/>
    <w:rsid w:val="0049161B"/>
    <w:rsid w:val="004927E1"/>
    <w:rsid w:val="0049608C"/>
    <w:rsid w:val="004971D5"/>
    <w:rsid w:val="00497520"/>
    <w:rsid w:val="004A0375"/>
    <w:rsid w:val="004A03B4"/>
    <w:rsid w:val="004A2561"/>
    <w:rsid w:val="004A2576"/>
    <w:rsid w:val="004A26D9"/>
    <w:rsid w:val="004A33C0"/>
    <w:rsid w:val="004A4049"/>
    <w:rsid w:val="004A4546"/>
    <w:rsid w:val="004A4B37"/>
    <w:rsid w:val="004A6B81"/>
    <w:rsid w:val="004A7742"/>
    <w:rsid w:val="004B010A"/>
    <w:rsid w:val="004B0ED3"/>
    <w:rsid w:val="004B42FC"/>
    <w:rsid w:val="004C18A9"/>
    <w:rsid w:val="004C1BD6"/>
    <w:rsid w:val="004C2185"/>
    <w:rsid w:val="004C2FDF"/>
    <w:rsid w:val="004C348F"/>
    <w:rsid w:val="004C47EF"/>
    <w:rsid w:val="004C5866"/>
    <w:rsid w:val="004C62A0"/>
    <w:rsid w:val="004C6555"/>
    <w:rsid w:val="004C6BF7"/>
    <w:rsid w:val="004C727A"/>
    <w:rsid w:val="004C7838"/>
    <w:rsid w:val="004D1F9C"/>
    <w:rsid w:val="004D4274"/>
    <w:rsid w:val="004D4866"/>
    <w:rsid w:val="004D596F"/>
    <w:rsid w:val="004D6FA2"/>
    <w:rsid w:val="004D7348"/>
    <w:rsid w:val="004D7DF5"/>
    <w:rsid w:val="004E1749"/>
    <w:rsid w:val="004E20E7"/>
    <w:rsid w:val="004E27B7"/>
    <w:rsid w:val="004E2914"/>
    <w:rsid w:val="004E34A8"/>
    <w:rsid w:val="004E42AF"/>
    <w:rsid w:val="004E54F8"/>
    <w:rsid w:val="004F27C0"/>
    <w:rsid w:val="004F29D0"/>
    <w:rsid w:val="004F33F9"/>
    <w:rsid w:val="004F385C"/>
    <w:rsid w:val="004F4308"/>
    <w:rsid w:val="004F48A1"/>
    <w:rsid w:val="004F5276"/>
    <w:rsid w:val="004F6FF0"/>
    <w:rsid w:val="004F766F"/>
    <w:rsid w:val="004F7756"/>
    <w:rsid w:val="00500730"/>
    <w:rsid w:val="00501A1B"/>
    <w:rsid w:val="00502AFE"/>
    <w:rsid w:val="00502F89"/>
    <w:rsid w:val="0050488F"/>
    <w:rsid w:val="00504AB5"/>
    <w:rsid w:val="00504D9D"/>
    <w:rsid w:val="005056AA"/>
    <w:rsid w:val="00506971"/>
    <w:rsid w:val="00507372"/>
    <w:rsid w:val="00507401"/>
    <w:rsid w:val="00507C46"/>
    <w:rsid w:val="00507DF3"/>
    <w:rsid w:val="00510E30"/>
    <w:rsid w:val="0051145E"/>
    <w:rsid w:val="00512229"/>
    <w:rsid w:val="0051532D"/>
    <w:rsid w:val="0051641E"/>
    <w:rsid w:val="00516EF3"/>
    <w:rsid w:val="00517128"/>
    <w:rsid w:val="00517936"/>
    <w:rsid w:val="0052034A"/>
    <w:rsid w:val="0052261B"/>
    <w:rsid w:val="00525ABE"/>
    <w:rsid w:val="0052687E"/>
    <w:rsid w:val="00526D97"/>
    <w:rsid w:val="00527A99"/>
    <w:rsid w:val="0053025F"/>
    <w:rsid w:val="00530926"/>
    <w:rsid w:val="00530F46"/>
    <w:rsid w:val="0053151B"/>
    <w:rsid w:val="00532CC8"/>
    <w:rsid w:val="00532E02"/>
    <w:rsid w:val="00532E61"/>
    <w:rsid w:val="00533203"/>
    <w:rsid w:val="00533609"/>
    <w:rsid w:val="00534576"/>
    <w:rsid w:val="00534746"/>
    <w:rsid w:val="0053494E"/>
    <w:rsid w:val="00535723"/>
    <w:rsid w:val="005362BB"/>
    <w:rsid w:val="0053647C"/>
    <w:rsid w:val="005371A5"/>
    <w:rsid w:val="00537614"/>
    <w:rsid w:val="005376E5"/>
    <w:rsid w:val="00537791"/>
    <w:rsid w:val="005378B2"/>
    <w:rsid w:val="005408F9"/>
    <w:rsid w:val="00542101"/>
    <w:rsid w:val="00542E4D"/>
    <w:rsid w:val="0054524B"/>
    <w:rsid w:val="005454CD"/>
    <w:rsid w:val="005465AA"/>
    <w:rsid w:val="005465C8"/>
    <w:rsid w:val="005472E2"/>
    <w:rsid w:val="00547ECA"/>
    <w:rsid w:val="0055027A"/>
    <w:rsid w:val="00550B56"/>
    <w:rsid w:val="00550D45"/>
    <w:rsid w:val="005542EB"/>
    <w:rsid w:val="0055504A"/>
    <w:rsid w:val="00555F7C"/>
    <w:rsid w:val="005561DF"/>
    <w:rsid w:val="0055762E"/>
    <w:rsid w:val="00557A0A"/>
    <w:rsid w:val="005613D1"/>
    <w:rsid w:val="005629B6"/>
    <w:rsid w:val="00563540"/>
    <w:rsid w:val="00563C45"/>
    <w:rsid w:val="00564DB9"/>
    <w:rsid w:val="00565A68"/>
    <w:rsid w:val="00566D4D"/>
    <w:rsid w:val="005704EC"/>
    <w:rsid w:val="005705EA"/>
    <w:rsid w:val="00570801"/>
    <w:rsid w:val="00571C1C"/>
    <w:rsid w:val="0057535B"/>
    <w:rsid w:val="00575BA7"/>
    <w:rsid w:val="00576863"/>
    <w:rsid w:val="00576B21"/>
    <w:rsid w:val="0057730F"/>
    <w:rsid w:val="00577392"/>
    <w:rsid w:val="00580FF3"/>
    <w:rsid w:val="00581F61"/>
    <w:rsid w:val="005826D2"/>
    <w:rsid w:val="00583C9E"/>
    <w:rsid w:val="00583CD5"/>
    <w:rsid w:val="00583EB8"/>
    <w:rsid w:val="00585318"/>
    <w:rsid w:val="00585C4A"/>
    <w:rsid w:val="0058698E"/>
    <w:rsid w:val="00587278"/>
    <w:rsid w:val="00587D5C"/>
    <w:rsid w:val="00590900"/>
    <w:rsid w:val="00590F79"/>
    <w:rsid w:val="0059232D"/>
    <w:rsid w:val="005925C9"/>
    <w:rsid w:val="00594702"/>
    <w:rsid w:val="00594C1E"/>
    <w:rsid w:val="00596098"/>
    <w:rsid w:val="0059639C"/>
    <w:rsid w:val="0059698D"/>
    <w:rsid w:val="005A1393"/>
    <w:rsid w:val="005A1E0D"/>
    <w:rsid w:val="005A354A"/>
    <w:rsid w:val="005A3773"/>
    <w:rsid w:val="005A3A26"/>
    <w:rsid w:val="005A4594"/>
    <w:rsid w:val="005A4D93"/>
    <w:rsid w:val="005A61A0"/>
    <w:rsid w:val="005A7924"/>
    <w:rsid w:val="005A7D84"/>
    <w:rsid w:val="005B03AC"/>
    <w:rsid w:val="005B0545"/>
    <w:rsid w:val="005B158F"/>
    <w:rsid w:val="005B2A68"/>
    <w:rsid w:val="005B2F46"/>
    <w:rsid w:val="005B3308"/>
    <w:rsid w:val="005B347D"/>
    <w:rsid w:val="005B3C9F"/>
    <w:rsid w:val="005B4EB3"/>
    <w:rsid w:val="005B5397"/>
    <w:rsid w:val="005B59F5"/>
    <w:rsid w:val="005B5BA4"/>
    <w:rsid w:val="005B6184"/>
    <w:rsid w:val="005B6866"/>
    <w:rsid w:val="005B7C94"/>
    <w:rsid w:val="005C0183"/>
    <w:rsid w:val="005C0530"/>
    <w:rsid w:val="005C224A"/>
    <w:rsid w:val="005C2ACA"/>
    <w:rsid w:val="005C3823"/>
    <w:rsid w:val="005C4122"/>
    <w:rsid w:val="005C4179"/>
    <w:rsid w:val="005C472B"/>
    <w:rsid w:val="005C47E1"/>
    <w:rsid w:val="005C4B41"/>
    <w:rsid w:val="005C61C7"/>
    <w:rsid w:val="005C7365"/>
    <w:rsid w:val="005C78D0"/>
    <w:rsid w:val="005D053A"/>
    <w:rsid w:val="005D08B7"/>
    <w:rsid w:val="005D2531"/>
    <w:rsid w:val="005D3594"/>
    <w:rsid w:val="005D3D7B"/>
    <w:rsid w:val="005D6C3B"/>
    <w:rsid w:val="005D6DDA"/>
    <w:rsid w:val="005E05E7"/>
    <w:rsid w:val="005E0B86"/>
    <w:rsid w:val="005E316B"/>
    <w:rsid w:val="005E375D"/>
    <w:rsid w:val="005E4DE2"/>
    <w:rsid w:val="005E57EE"/>
    <w:rsid w:val="005E6140"/>
    <w:rsid w:val="005E6B41"/>
    <w:rsid w:val="005E7CFF"/>
    <w:rsid w:val="005F0896"/>
    <w:rsid w:val="005F1234"/>
    <w:rsid w:val="005F14E6"/>
    <w:rsid w:val="005F1BE5"/>
    <w:rsid w:val="005F1D6E"/>
    <w:rsid w:val="005F2EED"/>
    <w:rsid w:val="005F366D"/>
    <w:rsid w:val="005F3A55"/>
    <w:rsid w:val="005F3D46"/>
    <w:rsid w:val="005F512E"/>
    <w:rsid w:val="005F7161"/>
    <w:rsid w:val="005F7D2F"/>
    <w:rsid w:val="006014DF"/>
    <w:rsid w:val="00601F1C"/>
    <w:rsid w:val="006031B4"/>
    <w:rsid w:val="00603416"/>
    <w:rsid w:val="00603486"/>
    <w:rsid w:val="006034FA"/>
    <w:rsid w:val="0060400F"/>
    <w:rsid w:val="00604718"/>
    <w:rsid w:val="00607295"/>
    <w:rsid w:val="00607401"/>
    <w:rsid w:val="006109AF"/>
    <w:rsid w:val="00610F9F"/>
    <w:rsid w:val="00611764"/>
    <w:rsid w:val="006122D2"/>
    <w:rsid w:val="0061344F"/>
    <w:rsid w:val="00615CC3"/>
    <w:rsid w:val="00616748"/>
    <w:rsid w:val="00616963"/>
    <w:rsid w:val="00617996"/>
    <w:rsid w:val="00620DDE"/>
    <w:rsid w:val="00621F92"/>
    <w:rsid w:val="0062249E"/>
    <w:rsid w:val="00622955"/>
    <w:rsid w:val="00623702"/>
    <w:rsid w:val="00623D9E"/>
    <w:rsid w:val="00625C6B"/>
    <w:rsid w:val="0062712F"/>
    <w:rsid w:val="00627150"/>
    <w:rsid w:val="006300FB"/>
    <w:rsid w:val="0063085C"/>
    <w:rsid w:val="006317F6"/>
    <w:rsid w:val="006326E9"/>
    <w:rsid w:val="00632D2F"/>
    <w:rsid w:val="00632DD0"/>
    <w:rsid w:val="00633241"/>
    <w:rsid w:val="006339A3"/>
    <w:rsid w:val="00633BC5"/>
    <w:rsid w:val="00633BDF"/>
    <w:rsid w:val="00633D7A"/>
    <w:rsid w:val="00635C0F"/>
    <w:rsid w:val="00635EA1"/>
    <w:rsid w:val="006369C9"/>
    <w:rsid w:val="0064084E"/>
    <w:rsid w:val="00640BC3"/>
    <w:rsid w:val="00640F12"/>
    <w:rsid w:val="006412BA"/>
    <w:rsid w:val="006421A1"/>
    <w:rsid w:val="00644454"/>
    <w:rsid w:val="006445DB"/>
    <w:rsid w:val="006457F6"/>
    <w:rsid w:val="006467F1"/>
    <w:rsid w:val="00646A7E"/>
    <w:rsid w:val="00650B56"/>
    <w:rsid w:val="006510A4"/>
    <w:rsid w:val="00652348"/>
    <w:rsid w:val="0065356E"/>
    <w:rsid w:val="00653C61"/>
    <w:rsid w:val="0065510B"/>
    <w:rsid w:val="006551D8"/>
    <w:rsid w:val="00655AA7"/>
    <w:rsid w:val="00655FFA"/>
    <w:rsid w:val="00656D69"/>
    <w:rsid w:val="00657052"/>
    <w:rsid w:val="006572B9"/>
    <w:rsid w:val="00657A5D"/>
    <w:rsid w:val="00660758"/>
    <w:rsid w:val="00660FD5"/>
    <w:rsid w:val="00661CA5"/>
    <w:rsid w:val="0066268C"/>
    <w:rsid w:val="00662F37"/>
    <w:rsid w:val="006636E6"/>
    <w:rsid w:val="00663F5E"/>
    <w:rsid w:val="00664135"/>
    <w:rsid w:val="006653AA"/>
    <w:rsid w:val="0066544A"/>
    <w:rsid w:val="00667FBD"/>
    <w:rsid w:val="006720AC"/>
    <w:rsid w:val="00672F3F"/>
    <w:rsid w:val="00673F77"/>
    <w:rsid w:val="006756EC"/>
    <w:rsid w:val="006760AE"/>
    <w:rsid w:val="00676A2E"/>
    <w:rsid w:val="00676BAF"/>
    <w:rsid w:val="00676BE8"/>
    <w:rsid w:val="00677BF4"/>
    <w:rsid w:val="006800D0"/>
    <w:rsid w:val="0068068F"/>
    <w:rsid w:val="006814DA"/>
    <w:rsid w:val="00681F07"/>
    <w:rsid w:val="00681FE8"/>
    <w:rsid w:val="0068275F"/>
    <w:rsid w:val="006846EC"/>
    <w:rsid w:val="00686B60"/>
    <w:rsid w:val="00687519"/>
    <w:rsid w:val="00687F38"/>
    <w:rsid w:val="00691C54"/>
    <w:rsid w:val="00691CB2"/>
    <w:rsid w:val="0069274D"/>
    <w:rsid w:val="00693564"/>
    <w:rsid w:val="00695EA5"/>
    <w:rsid w:val="00697F80"/>
    <w:rsid w:val="006A09A6"/>
    <w:rsid w:val="006A0B07"/>
    <w:rsid w:val="006A0C3C"/>
    <w:rsid w:val="006A209E"/>
    <w:rsid w:val="006A43AE"/>
    <w:rsid w:val="006A4970"/>
    <w:rsid w:val="006A5618"/>
    <w:rsid w:val="006A7769"/>
    <w:rsid w:val="006B04C8"/>
    <w:rsid w:val="006B0AA1"/>
    <w:rsid w:val="006B0B55"/>
    <w:rsid w:val="006B270D"/>
    <w:rsid w:val="006B2974"/>
    <w:rsid w:val="006B2DCE"/>
    <w:rsid w:val="006B314C"/>
    <w:rsid w:val="006B464B"/>
    <w:rsid w:val="006B63E7"/>
    <w:rsid w:val="006B706E"/>
    <w:rsid w:val="006B73F0"/>
    <w:rsid w:val="006C1EFC"/>
    <w:rsid w:val="006C22FF"/>
    <w:rsid w:val="006C2746"/>
    <w:rsid w:val="006C5A81"/>
    <w:rsid w:val="006C619E"/>
    <w:rsid w:val="006C6B92"/>
    <w:rsid w:val="006C7151"/>
    <w:rsid w:val="006C7E66"/>
    <w:rsid w:val="006D0399"/>
    <w:rsid w:val="006D0A56"/>
    <w:rsid w:val="006D10A6"/>
    <w:rsid w:val="006D279F"/>
    <w:rsid w:val="006D2E17"/>
    <w:rsid w:val="006D3C59"/>
    <w:rsid w:val="006D4657"/>
    <w:rsid w:val="006D551D"/>
    <w:rsid w:val="006D5992"/>
    <w:rsid w:val="006D5B4F"/>
    <w:rsid w:val="006D60A5"/>
    <w:rsid w:val="006D6B9F"/>
    <w:rsid w:val="006D747D"/>
    <w:rsid w:val="006D7C5D"/>
    <w:rsid w:val="006E17E0"/>
    <w:rsid w:val="006E1A96"/>
    <w:rsid w:val="006E2692"/>
    <w:rsid w:val="006E3F66"/>
    <w:rsid w:val="006E618E"/>
    <w:rsid w:val="006E6EF4"/>
    <w:rsid w:val="006F0AC6"/>
    <w:rsid w:val="006F12F2"/>
    <w:rsid w:val="006F447B"/>
    <w:rsid w:val="006F465B"/>
    <w:rsid w:val="006F62EF"/>
    <w:rsid w:val="006F6504"/>
    <w:rsid w:val="00701A63"/>
    <w:rsid w:val="00701BF4"/>
    <w:rsid w:val="00702B51"/>
    <w:rsid w:val="00703067"/>
    <w:rsid w:val="00704017"/>
    <w:rsid w:val="00704AF2"/>
    <w:rsid w:val="00704E90"/>
    <w:rsid w:val="00705A7B"/>
    <w:rsid w:val="00705BF4"/>
    <w:rsid w:val="00706FF9"/>
    <w:rsid w:val="00707671"/>
    <w:rsid w:val="00710738"/>
    <w:rsid w:val="007108AB"/>
    <w:rsid w:val="007109F9"/>
    <w:rsid w:val="00711BA7"/>
    <w:rsid w:val="00711C34"/>
    <w:rsid w:val="00711C6D"/>
    <w:rsid w:val="00711F86"/>
    <w:rsid w:val="007143AF"/>
    <w:rsid w:val="00717E19"/>
    <w:rsid w:val="007206C1"/>
    <w:rsid w:val="007214A8"/>
    <w:rsid w:val="00722C76"/>
    <w:rsid w:val="00722FCE"/>
    <w:rsid w:val="00723CF8"/>
    <w:rsid w:val="00724F95"/>
    <w:rsid w:val="00725140"/>
    <w:rsid w:val="007253DF"/>
    <w:rsid w:val="00725DC0"/>
    <w:rsid w:val="00726C8A"/>
    <w:rsid w:val="00726E6B"/>
    <w:rsid w:val="0073059D"/>
    <w:rsid w:val="00731A8E"/>
    <w:rsid w:val="00731C0E"/>
    <w:rsid w:val="00732007"/>
    <w:rsid w:val="0073356A"/>
    <w:rsid w:val="00733E63"/>
    <w:rsid w:val="00734426"/>
    <w:rsid w:val="00734518"/>
    <w:rsid w:val="00734ADF"/>
    <w:rsid w:val="00736567"/>
    <w:rsid w:val="00736844"/>
    <w:rsid w:val="007370F4"/>
    <w:rsid w:val="007373C0"/>
    <w:rsid w:val="007401CB"/>
    <w:rsid w:val="007406AF"/>
    <w:rsid w:val="00742DDF"/>
    <w:rsid w:val="00743852"/>
    <w:rsid w:val="00744AB4"/>
    <w:rsid w:val="00744FCC"/>
    <w:rsid w:val="007456DC"/>
    <w:rsid w:val="007459F4"/>
    <w:rsid w:val="00745B22"/>
    <w:rsid w:val="007500DB"/>
    <w:rsid w:val="00750279"/>
    <w:rsid w:val="00753077"/>
    <w:rsid w:val="00754066"/>
    <w:rsid w:val="00754C35"/>
    <w:rsid w:val="007553D9"/>
    <w:rsid w:val="007556E6"/>
    <w:rsid w:val="00757289"/>
    <w:rsid w:val="007576DD"/>
    <w:rsid w:val="0075778D"/>
    <w:rsid w:val="0076290B"/>
    <w:rsid w:val="0076463B"/>
    <w:rsid w:val="00766296"/>
    <w:rsid w:val="0076737A"/>
    <w:rsid w:val="00767CC8"/>
    <w:rsid w:val="00767D79"/>
    <w:rsid w:val="0077150C"/>
    <w:rsid w:val="007717F1"/>
    <w:rsid w:val="00771CB4"/>
    <w:rsid w:val="007729A1"/>
    <w:rsid w:val="0077347F"/>
    <w:rsid w:val="007744AD"/>
    <w:rsid w:val="0077458D"/>
    <w:rsid w:val="00780038"/>
    <w:rsid w:val="007805FB"/>
    <w:rsid w:val="007848A1"/>
    <w:rsid w:val="007854AC"/>
    <w:rsid w:val="0078599A"/>
    <w:rsid w:val="0078785A"/>
    <w:rsid w:val="00790829"/>
    <w:rsid w:val="0079086F"/>
    <w:rsid w:val="00790F51"/>
    <w:rsid w:val="00791550"/>
    <w:rsid w:val="00792002"/>
    <w:rsid w:val="007923F3"/>
    <w:rsid w:val="00793BB7"/>
    <w:rsid w:val="00793C9E"/>
    <w:rsid w:val="00795665"/>
    <w:rsid w:val="00797AC2"/>
    <w:rsid w:val="00797E56"/>
    <w:rsid w:val="007A1C1C"/>
    <w:rsid w:val="007A7326"/>
    <w:rsid w:val="007A789E"/>
    <w:rsid w:val="007B281B"/>
    <w:rsid w:val="007B368B"/>
    <w:rsid w:val="007B3880"/>
    <w:rsid w:val="007B4AAD"/>
    <w:rsid w:val="007B5C73"/>
    <w:rsid w:val="007B5DB7"/>
    <w:rsid w:val="007C0228"/>
    <w:rsid w:val="007C127B"/>
    <w:rsid w:val="007C3803"/>
    <w:rsid w:val="007C4421"/>
    <w:rsid w:val="007C48FE"/>
    <w:rsid w:val="007C690A"/>
    <w:rsid w:val="007C698D"/>
    <w:rsid w:val="007C7003"/>
    <w:rsid w:val="007C72FE"/>
    <w:rsid w:val="007C7DE1"/>
    <w:rsid w:val="007D094A"/>
    <w:rsid w:val="007D157B"/>
    <w:rsid w:val="007D1711"/>
    <w:rsid w:val="007D24FF"/>
    <w:rsid w:val="007D2BC2"/>
    <w:rsid w:val="007D3AFF"/>
    <w:rsid w:val="007D4583"/>
    <w:rsid w:val="007D5EC0"/>
    <w:rsid w:val="007D7149"/>
    <w:rsid w:val="007E0707"/>
    <w:rsid w:val="007E3B2A"/>
    <w:rsid w:val="007E541E"/>
    <w:rsid w:val="007E54F1"/>
    <w:rsid w:val="007E7397"/>
    <w:rsid w:val="007E75AF"/>
    <w:rsid w:val="007F0FDA"/>
    <w:rsid w:val="007F15C0"/>
    <w:rsid w:val="007F1A97"/>
    <w:rsid w:val="007F3087"/>
    <w:rsid w:val="007F3BF9"/>
    <w:rsid w:val="007F4435"/>
    <w:rsid w:val="007F47C9"/>
    <w:rsid w:val="007F4D8D"/>
    <w:rsid w:val="007F5707"/>
    <w:rsid w:val="007F5DA8"/>
    <w:rsid w:val="007F7DF1"/>
    <w:rsid w:val="008006E1"/>
    <w:rsid w:val="00801FCE"/>
    <w:rsid w:val="00803B53"/>
    <w:rsid w:val="008046C1"/>
    <w:rsid w:val="00806E85"/>
    <w:rsid w:val="00806FC6"/>
    <w:rsid w:val="00807842"/>
    <w:rsid w:val="008079E5"/>
    <w:rsid w:val="008124D2"/>
    <w:rsid w:val="00812DDB"/>
    <w:rsid w:val="0081373C"/>
    <w:rsid w:val="00815CCC"/>
    <w:rsid w:val="00816B9F"/>
    <w:rsid w:val="00816C67"/>
    <w:rsid w:val="008174BB"/>
    <w:rsid w:val="008207A0"/>
    <w:rsid w:val="00820E73"/>
    <w:rsid w:val="00821CB3"/>
    <w:rsid w:val="00822379"/>
    <w:rsid w:val="00823541"/>
    <w:rsid w:val="00823E74"/>
    <w:rsid w:val="0082443E"/>
    <w:rsid w:val="00824DAD"/>
    <w:rsid w:val="00824E52"/>
    <w:rsid w:val="00826470"/>
    <w:rsid w:val="00826D7C"/>
    <w:rsid w:val="00827639"/>
    <w:rsid w:val="00831A98"/>
    <w:rsid w:val="0083286F"/>
    <w:rsid w:val="00834591"/>
    <w:rsid w:val="00836AC1"/>
    <w:rsid w:val="00836B0D"/>
    <w:rsid w:val="00840492"/>
    <w:rsid w:val="00840CAB"/>
    <w:rsid w:val="0084142E"/>
    <w:rsid w:val="00842B84"/>
    <w:rsid w:val="00842EBD"/>
    <w:rsid w:val="0084495A"/>
    <w:rsid w:val="00845945"/>
    <w:rsid w:val="00845E96"/>
    <w:rsid w:val="00847784"/>
    <w:rsid w:val="00850C10"/>
    <w:rsid w:val="00853D9D"/>
    <w:rsid w:val="00854B19"/>
    <w:rsid w:val="00856888"/>
    <w:rsid w:val="0086030F"/>
    <w:rsid w:val="008606F2"/>
    <w:rsid w:val="008615FA"/>
    <w:rsid w:val="00862EE2"/>
    <w:rsid w:val="008644AC"/>
    <w:rsid w:val="008652F3"/>
    <w:rsid w:val="00865508"/>
    <w:rsid w:val="00865B6E"/>
    <w:rsid w:val="00866883"/>
    <w:rsid w:val="00866E39"/>
    <w:rsid w:val="00867D43"/>
    <w:rsid w:val="0087019F"/>
    <w:rsid w:val="00870B87"/>
    <w:rsid w:val="00871620"/>
    <w:rsid w:val="00872033"/>
    <w:rsid w:val="0087440C"/>
    <w:rsid w:val="0087443A"/>
    <w:rsid w:val="00874B60"/>
    <w:rsid w:val="00875948"/>
    <w:rsid w:val="00881D7A"/>
    <w:rsid w:val="00882B83"/>
    <w:rsid w:val="00882FFA"/>
    <w:rsid w:val="00883282"/>
    <w:rsid w:val="00884171"/>
    <w:rsid w:val="00884524"/>
    <w:rsid w:val="00885191"/>
    <w:rsid w:val="00885A79"/>
    <w:rsid w:val="008860E6"/>
    <w:rsid w:val="00891968"/>
    <w:rsid w:val="00893A32"/>
    <w:rsid w:val="00893BE9"/>
    <w:rsid w:val="008A01D6"/>
    <w:rsid w:val="008A021D"/>
    <w:rsid w:val="008A2403"/>
    <w:rsid w:val="008A24BD"/>
    <w:rsid w:val="008A44AC"/>
    <w:rsid w:val="008A4C0E"/>
    <w:rsid w:val="008A5B1F"/>
    <w:rsid w:val="008A6854"/>
    <w:rsid w:val="008A78DC"/>
    <w:rsid w:val="008B0462"/>
    <w:rsid w:val="008B0500"/>
    <w:rsid w:val="008B06AF"/>
    <w:rsid w:val="008B1F57"/>
    <w:rsid w:val="008B336C"/>
    <w:rsid w:val="008B3778"/>
    <w:rsid w:val="008B3FDA"/>
    <w:rsid w:val="008B4E77"/>
    <w:rsid w:val="008B6389"/>
    <w:rsid w:val="008B6D7B"/>
    <w:rsid w:val="008C1FB3"/>
    <w:rsid w:val="008C30FF"/>
    <w:rsid w:val="008C3E3F"/>
    <w:rsid w:val="008C4B83"/>
    <w:rsid w:val="008C5D34"/>
    <w:rsid w:val="008C779C"/>
    <w:rsid w:val="008D03E7"/>
    <w:rsid w:val="008D0D26"/>
    <w:rsid w:val="008D3098"/>
    <w:rsid w:val="008D31F3"/>
    <w:rsid w:val="008D40D1"/>
    <w:rsid w:val="008D46F7"/>
    <w:rsid w:val="008D619C"/>
    <w:rsid w:val="008D679A"/>
    <w:rsid w:val="008E02EB"/>
    <w:rsid w:val="008E064F"/>
    <w:rsid w:val="008E085D"/>
    <w:rsid w:val="008E19B1"/>
    <w:rsid w:val="008E1F72"/>
    <w:rsid w:val="008E34B9"/>
    <w:rsid w:val="008E3A90"/>
    <w:rsid w:val="008E439C"/>
    <w:rsid w:val="008E4A06"/>
    <w:rsid w:val="008E4E6C"/>
    <w:rsid w:val="008E7A65"/>
    <w:rsid w:val="008E7EFF"/>
    <w:rsid w:val="008F09E2"/>
    <w:rsid w:val="008F0E89"/>
    <w:rsid w:val="008F1D53"/>
    <w:rsid w:val="008F37FE"/>
    <w:rsid w:val="008F3E27"/>
    <w:rsid w:val="008F4E87"/>
    <w:rsid w:val="008F580E"/>
    <w:rsid w:val="008F5844"/>
    <w:rsid w:val="008F5889"/>
    <w:rsid w:val="008F7147"/>
    <w:rsid w:val="008F74E7"/>
    <w:rsid w:val="008F7768"/>
    <w:rsid w:val="009017BF"/>
    <w:rsid w:val="009026DF"/>
    <w:rsid w:val="0090346E"/>
    <w:rsid w:val="0090381F"/>
    <w:rsid w:val="00903BAA"/>
    <w:rsid w:val="00904ED5"/>
    <w:rsid w:val="00906265"/>
    <w:rsid w:val="00906705"/>
    <w:rsid w:val="00906AB0"/>
    <w:rsid w:val="00906E7A"/>
    <w:rsid w:val="00907E4A"/>
    <w:rsid w:val="009110B5"/>
    <w:rsid w:val="00912101"/>
    <w:rsid w:val="00912407"/>
    <w:rsid w:val="00913A20"/>
    <w:rsid w:val="009168DD"/>
    <w:rsid w:val="00920B1F"/>
    <w:rsid w:val="00920D11"/>
    <w:rsid w:val="009279DD"/>
    <w:rsid w:val="00930C1E"/>
    <w:rsid w:val="00931366"/>
    <w:rsid w:val="0093161A"/>
    <w:rsid w:val="009319A3"/>
    <w:rsid w:val="00931B6B"/>
    <w:rsid w:val="0093257F"/>
    <w:rsid w:val="009336D1"/>
    <w:rsid w:val="00933D75"/>
    <w:rsid w:val="00934170"/>
    <w:rsid w:val="00935744"/>
    <w:rsid w:val="00936A86"/>
    <w:rsid w:val="0094032F"/>
    <w:rsid w:val="0094061D"/>
    <w:rsid w:val="00940F32"/>
    <w:rsid w:val="0094144E"/>
    <w:rsid w:val="00941B2E"/>
    <w:rsid w:val="009425BB"/>
    <w:rsid w:val="009431F1"/>
    <w:rsid w:val="0094327A"/>
    <w:rsid w:val="00944F4B"/>
    <w:rsid w:val="00946309"/>
    <w:rsid w:val="00947223"/>
    <w:rsid w:val="00947A3E"/>
    <w:rsid w:val="00947BEC"/>
    <w:rsid w:val="009518C3"/>
    <w:rsid w:val="00952B9E"/>
    <w:rsid w:val="00953AB3"/>
    <w:rsid w:val="00953C64"/>
    <w:rsid w:val="00955656"/>
    <w:rsid w:val="009569EA"/>
    <w:rsid w:val="009573F1"/>
    <w:rsid w:val="00957573"/>
    <w:rsid w:val="0096029A"/>
    <w:rsid w:val="00960F99"/>
    <w:rsid w:val="0096234A"/>
    <w:rsid w:val="00962521"/>
    <w:rsid w:val="00963BF4"/>
    <w:rsid w:val="00963FB6"/>
    <w:rsid w:val="009653F5"/>
    <w:rsid w:val="009657E2"/>
    <w:rsid w:val="00965CF5"/>
    <w:rsid w:val="0096648B"/>
    <w:rsid w:val="00966563"/>
    <w:rsid w:val="00966AE9"/>
    <w:rsid w:val="009670B9"/>
    <w:rsid w:val="00970D9B"/>
    <w:rsid w:val="00971174"/>
    <w:rsid w:val="0097159B"/>
    <w:rsid w:val="009716B9"/>
    <w:rsid w:val="00971BAF"/>
    <w:rsid w:val="00972902"/>
    <w:rsid w:val="009736F3"/>
    <w:rsid w:val="00976949"/>
    <w:rsid w:val="00976F92"/>
    <w:rsid w:val="00977376"/>
    <w:rsid w:val="0098220F"/>
    <w:rsid w:val="00982791"/>
    <w:rsid w:val="0098392C"/>
    <w:rsid w:val="00983EA1"/>
    <w:rsid w:val="0098499B"/>
    <w:rsid w:val="00984DE1"/>
    <w:rsid w:val="00984F30"/>
    <w:rsid w:val="009868B7"/>
    <w:rsid w:val="00987246"/>
    <w:rsid w:val="00987355"/>
    <w:rsid w:val="009923AF"/>
    <w:rsid w:val="00992FC4"/>
    <w:rsid w:val="00993016"/>
    <w:rsid w:val="00993F55"/>
    <w:rsid w:val="00994B25"/>
    <w:rsid w:val="00997011"/>
    <w:rsid w:val="00997904"/>
    <w:rsid w:val="009A0854"/>
    <w:rsid w:val="009A25B1"/>
    <w:rsid w:val="009A2EB2"/>
    <w:rsid w:val="009A3080"/>
    <w:rsid w:val="009A3580"/>
    <w:rsid w:val="009A362C"/>
    <w:rsid w:val="009A3C95"/>
    <w:rsid w:val="009A3F3A"/>
    <w:rsid w:val="009A4A8E"/>
    <w:rsid w:val="009A4B63"/>
    <w:rsid w:val="009A5541"/>
    <w:rsid w:val="009A6E1F"/>
    <w:rsid w:val="009A6EF9"/>
    <w:rsid w:val="009A6FEB"/>
    <w:rsid w:val="009A787C"/>
    <w:rsid w:val="009B1E35"/>
    <w:rsid w:val="009B3889"/>
    <w:rsid w:val="009B4483"/>
    <w:rsid w:val="009B4585"/>
    <w:rsid w:val="009B5850"/>
    <w:rsid w:val="009B5871"/>
    <w:rsid w:val="009B5B26"/>
    <w:rsid w:val="009B5D64"/>
    <w:rsid w:val="009B62B8"/>
    <w:rsid w:val="009C0685"/>
    <w:rsid w:val="009C112F"/>
    <w:rsid w:val="009C1445"/>
    <w:rsid w:val="009C149E"/>
    <w:rsid w:val="009C1EB9"/>
    <w:rsid w:val="009C21E3"/>
    <w:rsid w:val="009C3F96"/>
    <w:rsid w:val="009C4462"/>
    <w:rsid w:val="009C5153"/>
    <w:rsid w:val="009C5AB1"/>
    <w:rsid w:val="009C6769"/>
    <w:rsid w:val="009C6D55"/>
    <w:rsid w:val="009C720A"/>
    <w:rsid w:val="009D0D98"/>
    <w:rsid w:val="009D105E"/>
    <w:rsid w:val="009D12F1"/>
    <w:rsid w:val="009D25BE"/>
    <w:rsid w:val="009D3D5A"/>
    <w:rsid w:val="009D4DA8"/>
    <w:rsid w:val="009D4DE6"/>
    <w:rsid w:val="009D6006"/>
    <w:rsid w:val="009D626F"/>
    <w:rsid w:val="009D630A"/>
    <w:rsid w:val="009D63CC"/>
    <w:rsid w:val="009D6B39"/>
    <w:rsid w:val="009E04CC"/>
    <w:rsid w:val="009E0CF5"/>
    <w:rsid w:val="009E1251"/>
    <w:rsid w:val="009E1A4B"/>
    <w:rsid w:val="009E35F8"/>
    <w:rsid w:val="009E4889"/>
    <w:rsid w:val="009E4F68"/>
    <w:rsid w:val="009E4FD5"/>
    <w:rsid w:val="009E514A"/>
    <w:rsid w:val="009E56D7"/>
    <w:rsid w:val="009E6C9F"/>
    <w:rsid w:val="009E77CF"/>
    <w:rsid w:val="009E78CA"/>
    <w:rsid w:val="009E7DAB"/>
    <w:rsid w:val="009E7F0E"/>
    <w:rsid w:val="009F06F3"/>
    <w:rsid w:val="009F1582"/>
    <w:rsid w:val="009F195A"/>
    <w:rsid w:val="009F1AE7"/>
    <w:rsid w:val="009F3002"/>
    <w:rsid w:val="009F3C54"/>
    <w:rsid w:val="009F4BC2"/>
    <w:rsid w:val="009F625C"/>
    <w:rsid w:val="009F7369"/>
    <w:rsid w:val="009F7FD6"/>
    <w:rsid w:val="00A001A8"/>
    <w:rsid w:val="00A00466"/>
    <w:rsid w:val="00A00574"/>
    <w:rsid w:val="00A00E92"/>
    <w:rsid w:val="00A017B1"/>
    <w:rsid w:val="00A0315D"/>
    <w:rsid w:val="00A03369"/>
    <w:rsid w:val="00A047AA"/>
    <w:rsid w:val="00A050F6"/>
    <w:rsid w:val="00A052FE"/>
    <w:rsid w:val="00A05644"/>
    <w:rsid w:val="00A064E5"/>
    <w:rsid w:val="00A07314"/>
    <w:rsid w:val="00A076E9"/>
    <w:rsid w:val="00A1158C"/>
    <w:rsid w:val="00A1160D"/>
    <w:rsid w:val="00A11DC2"/>
    <w:rsid w:val="00A12A61"/>
    <w:rsid w:val="00A15032"/>
    <w:rsid w:val="00A15449"/>
    <w:rsid w:val="00A15664"/>
    <w:rsid w:val="00A16441"/>
    <w:rsid w:val="00A17009"/>
    <w:rsid w:val="00A17A0C"/>
    <w:rsid w:val="00A17D4A"/>
    <w:rsid w:val="00A21902"/>
    <w:rsid w:val="00A21AA1"/>
    <w:rsid w:val="00A228D1"/>
    <w:rsid w:val="00A22A44"/>
    <w:rsid w:val="00A23D34"/>
    <w:rsid w:val="00A23DBA"/>
    <w:rsid w:val="00A248DE"/>
    <w:rsid w:val="00A250A0"/>
    <w:rsid w:val="00A25158"/>
    <w:rsid w:val="00A26029"/>
    <w:rsid w:val="00A269E2"/>
    <w:rsid w:val="00A27085"/>
    <w:rsid w:val="00A27404"/>
    <w:rsid w:val="00A278A9"/>
    <w:rsid w:val="00A30177"/>
    <w:rsid w:val="00A30391"/>
    <w:rsid w:val="00A30EC2"/>
    <w:rsid w:val="00A32A11"/>
    <w:rsid w:val="00A332BC"/>
    <w:rsid w:val="00A33665"/>
    <w:rsid w:val="00A33BB0"/>
    <w:rsid w:val="00A34275"/>
    <w:rsid w:val="00A3474D"/>
    <w:rsid w:val="00A353AD"/>
    <w:rsid w:val="00A35BF3"/>
    <w:rsid w:val="00A40334"/>
    <w:rsid w:val="00A41BDF"/>
    <w:rsid w:val="00A42D5B"/>
    <w:rsid w:val="00A443F7"/>
    <w:rsid w:val="00A45248"/>
    <w:rsid w:val="00A4537D"/>
    <w:rsid w:val="00A45807"/>
    <w:rsid w:val="00A45977"/>
    <w:rsid w:val="00A4712B"/>
    <w:rsid w:val="00A50A65"/>
    <w:rsid w:val="00A513DA"/>
    <w:rsid w:val="00A53DE2"/>
    <w:rsid w:val="00A5696B"/>
    <w:rsid w:val="00A56DD8"/>
    <w:rsid w:val="00A579F1"/>
    <w:rsid w:val="00A60262"/>
    <w:rsid w:val="00A617F6"/>
    <w:rsid w:val="00A61BE3"/>
    <w:rsid w:val="00A6510A"/>
    <w:rsid w:val="00A6650F"/>
    <w:rsid w:val="00A668DD"/>
    <w:rsid w:val="00A66920"/>
    <w:rsid w:val="00A66E08"/>
    <w:rsid w:val="00A6728A"/>
    <w:rsid w:val="00A67476"/>
    <w:rsid w:val="00A70153"/>
    <w:rsid w:val="00A70400"/>
    <w:rsid w:val="00A72045"/>
    <w:rsid w:val="00A72C81"/>
    <w:rsid w:val="00A72E99"/>
    <w:rsid w:val="00A74871"/>
    <w:rsid w:val="00A74A7C"/>
    <w:rsid w:val="00A7600A"/>
    <w:rsid w:val="00A760EE"/>
    <w:rsid w:val="00A80C35"/>
    <w:rsid w:val="00A811AB"/>
    <w:rsid w:val="00A812CA"/>
    <w:rsid w:val="00A81451"/>
    <w:rsid w:val="00A82DD0"/>
    <w:rsid w:val="00A82F04"/>
    <w:rsid w:val="00A83586"/>
    <w:rsid w:val="00A83AAF"/>
    <w:rsid w:val="00A84442"/>
    <w:rsid w:val="00A84684"/>
    <w:rsid w:val="00A84C80"/>
    <w:rsid w:val="00A85687"/>
    <w:rsid w:val="00A85C6B"/>
    <w:rsid w:val="00A87CD4"/>
    <w:rsid w:val="00A904E3"/>
    <w:rsid w:val="00A91E47"/>
    <w:rsid w:val="00A931DB"/>
    <w:rsid w:val="00A94B0F"/>
    <w:rsid w:val="00A95A07"/>
    <w:rsid w:val="00A95C38"/>
    <w:rsid w:val="00A96092"/>
    <w:rsid w:val="00A96742"/>
    <w:rsid w:val="00A96E69"/>
    <w:rsid w:val="00A9737C"/>
    <w:rsid w:val="00A97530"/>
    <w:rsid w:val="00A976D6"/>
    <w:rsid w:val="00AA1084"/>
    <w:rsid w:val="00AA1196"/>
    <w:rsid w:val="00AA164A"/>
    <w:rsid w:val="00AA1A19"/>
    <w:rsid w:val="00AA221F"/>
    <w:rsid w:val="00AA2916"/>
    <w:rsid w:val="00AA3CA0"/>
    <w:rsid w:val="00AA3CDB"/>
    <w:rsid w:val="00AA4C66"/>
    <w:rsid w:val="00AA71FA"/>
    <w:rsid w:val="00AA7837"/>
    <w:rsid w:val="00AB3167"/>
    <w:rsid w:val="00AB41BF"/>
    <w:rsid w:val="00AB493C"/>
    <w:rsid w:val="00AB5796"/>
    <w:rsid w:val="00AB6AE5"/>
    <w:rsid w:val="00AB73A5"/>
    <w:rsid w:val="00AB754F"/>
    <w:rsid w:val="00AC3532"/>
    <w:rsid w:val="00AC3FF4"/>
    <w:rsid w:val="00AC426C"/>
    <w:rsid w:val="00AC42DD"/>
    <w:rsid w:val="00AC5F94"/>
    <w:rsid w:val="00AC6AB1"/>
    <w:rsid w:val="00AC729F"/>
    <w:rsid w:val="00AC7535"/>
    <w:rsid w:val="00AD4477"/>
    <w:rsid w:val="00AD4FFE"/>
    <w:rsid w:val="00AD53E7"/>
    <w:rsid w:val="00AD5AE4"/>
    <w:rsid w:val="00AD72EB"/>
    <w:rsid w:val="00AD756F"/>
    <w:rsid w:val="00AE00B0"/>
    <w:rsid w:val="00AE114F"/>
    <w:rsid w:val="00AE1755"/>
    <w:rsid w:val="00AE2025"/>
    <w:rsid w:val="00AE2202"/>
    <w:rsid w:val="00AE38D6"/>
    <w:rsid w:val="00AE415C"/>
    <w:rsid w:val="00AE46B8"/>
    <w:rsid w:val="00AE4E39"/>
    <w:rsid w:val="00AE75DC"/>
    <w:rsid w:val="00AE7B1D"/>
    <w:rsid w:val="00AF0B76"/>
    <w:rsid w:val="00AF12CD"/>
    <w:rsid w:val="00AF15C7"/>
    <w:rsid w:val="00AF3111"/>
    <w:rsid w:val="00AF4454"/>
    <w:rsid w:val="00AF6710"/>
    <w:rsid w:val="00AF6B04"/>
    <w:rsid w:val="00AF7715"/>
    <w:rsid w:val="00B001D9"/>
    <w:rsid w:val="00B00E9B"/>
    <w:rsid w:val="00B0143E"/>
    <w:rsid w:val="00B05A57"/>
    <w:rsid w:val="00B06FBD"/>
    <w:rsid w:val="00B07229"/>
    <w:rsid w:val="00B07CB0"/>
    <w:rsid w:val="00B10277"/>
    <w:rsid w:val="00B10E7A"/>
    <w:rsid w:val="00B11001"/>
    <w:rsid w:val="00B11E09"/>
    <w:rsid w:val="00B13A2D"/>
    <w:rsid w:val="00B14506"/>
    <w:rsid w:val="00B14AD6"/>
    <w:rsid w:val="00B20031"/>
    <w:rsid w:val="00B212C3"/>
    <w:rsid w:val="00B2210F"/>
    <w:rsid w:val="00B23755"/>
    <w:rsid w:val="00B243A8"/>
    <w:rsid w:val="00B24C88"/>
    <w:rsid w:val="00B25356"/>
    <w:rsid w:val="00B2612C"/>
    <w:rsid w:val="00B268FA"/>
    <w:rsid w:val="00B26B69"/>
    <w:rsid w:val="00B30159"/>
    <w:rsid w:val="00B30BD7"/>
    <w:rsid w:val="00B31A55"/>
    <w:rsid w:val="00B31E74"/>
    <w:rsid w:val="00B31EB2"/>
    <w:rsid w:val="00B321CB"/>
    <w:rsid w:val="00B32AA0"/>
    <w:rsid w:val="00B32BD8"/>
    <w:rsid w:val="00B33516"/>
    <w:rsid w:val="00B33700"/>
    <w:rsid w:val="00B35DA1"/>
    <w:rsid w:val="00B35F3A"/>
    <w:rsid w:val="00B364B1"/>
    <w:rsid w:val="00B40788"/>
    <w:rsid w:val="00B40EAB"/>
    <w:rsid w:val="00B42340"/>
    <w:rsid w:val="00B4252E"/>
    <w:rsid w:val="00B429D1"/>
    <w:rsid w:val="00B42E06"/>
    <w:rsid w:val="00B42FF7"/>
    <w:rsid w:val="00B4303A"/>
    <w:rsid w:val="00B433E6"/>
    <w:rsid w:val="00B43A00"/>
    <w:rsid w:val="00B43D15"/>
    <w:rsid w:val="00B4439C"/>
    <w:rsid w:val="00B44779"/>
    <w:rsid w:val="00B44880"/>
    <w:rsid w:val="00B44E20"/>
    <w:rsid w:val="00B46581"/>
    <w:rsid w:val="00B4735F"/>
    <w:rsid w:val="00B473D4"/>
    <w:rsid w:val="00B52CAE"/>
    <w:rsid w:val="00B53072"/>
    <w:rsid w:val="00B5347B"/>
    <w:rsid w:val="00B546C5"/>
    <w:rsid w:val="00B557D0"/>
    <w:rsid w:val="00B63F25"/>
    <w:rsid w:val="00B64310"/>
    <w:rsid w:val="00B65AB5"/>
    <w:rsid w:val="00B70692"/>
    <w:rsid w:val="00B706F2"/>
    <w:rsid w:val="00B7224E"/>
    <w:rsid w:val="00B7465F"/>
    <w:rsid w:val="00B74DFB"/>
    <w:rsid w:val="00B80CCA"/>
    <w:rsid w:val="00B81077"/>
    <w:rsid w:val="00B82D05"/>
    <w:rsid w:val="00B835A4"/>
    <w:rsid w:val="00B852B7"/>
    <w:rsid w:val="00B85F2E"/>
    <w:rsid w:val="00B90748"/>
    <w:rsid w:val="00B90B42"/>
    <w:rsid w:val="00B912BF"/>
    <w:rsid w:val="00B91687"/>
    <w:rsid w:val="00B917D6"/>
    <w:rsid w:val="00B924CC"/>
    <w:rsid w:val="00B94455"/>
    <w:rsid w:val="00B95073"/>
    <w:rsid w:val="00B95ABC"/>
    <w:rsid w:val="00B95AD2"/>
    <w:rsid w:val="00B95BBF"/>
    <w:rsid w:val="00B962C0"/>
    <w:rsid w:val="00B9679B"/>
    <w:rsid w:val="00B97909"/>
    <w:rsid w:val="00BA03E1"/>
    <w:rsid w:val="00BA0A6D"/>
    <w:rsid w:val="00BA0BC7"/>
    <w:rsid w:val="00BA18F7"/>
    <w:rsid w:val="00BA219F"/>
    <w:rsid w:val="00BA236C"/>
    <w:rsid w:val="00BA2A24"/>
    <w:rsid w:val="00BA2BA2"/>
    <w:rsid w:val="00BA651B"/>
    <w:rsid w:val="00BA70E7"/>
    <w:rsid w:val="00BA7F67"/>
    <w:rsid w:val="00BB0CE3"/>
    <w:rsid w:val="00BB2249"/>
    <w:rsid w:val="00BB2ADF"/>
    <w:rsid w:val="00BB3585"/>
    <w:rsid w:val="00BB3EBC"/>
    <w:rsid w:val="00BB607B"/>
    <w:rsid w:val="00BB6C24"/>
    <w:rsid w:val="00BC0E7D"/>
    <w:rsid w:val="00BC24E7"/>
    <w:rsid w:val="00BC331E"/>
    <w:rsid w:val="00BC53F8"/>
    <w:rsid w:val="00BC6F1B"/>
    <w:rsid w:val="00BC7157"/>
    <w:rsid w:val="00BC7CE8"/>
    <w:rsid w:val="00BD048C"/>
    <w:rsid w:val="00BD1701"/>
    <w:rsid w:val="00BD32BA"/>
    <w:rsid w:val="00BD4041"/>
    <w:rsid w:val="00BD50A1"/>
    <w:rsid w:val="00BD5138"/>
    <w:rsid w:val="00BD5C5D"/>
    <w:rsid w:val="00BD6771"/>
    <w:rsid w:val="00BD7215"/>
    <w:rsid w:val="00BE538E"/>
    <w:rsid w:val="00BE7857"/>
    <w:rsid w:val="00BF0B5E"/>
    <w:rsid w:val="00BF11AB"/>
    <w:rsid w:val="00BF1E96"/>
    <w:rsid w:val="00BF5835"/>
    <w:rsid w:val="00BF5970"/>
    <w:rsid w:val="00BF5F38"/>
    <w:rsid w:val="00BF6695"/>
    <w:rsid w:val="00BF6B0F"/>
    <w:rsid w:val="00C0032A"/>
    <w:rsid w:val="00C00686"/>
    <w:rsid w:val="00C00F2A"/>
    <w:rsid w:val="00C00FF1"/>
    <w:rsid w:val="00C02B52"/>
    <w:rsid w:val="00C033A3"/>
    <w:rsid w:val="00C04974"/>
    <w:rsid w:val="00C057D7"/>
    <w:rsid w:val="00C070B0"/>
    <w:rsid w:val="00C078ED"/>
    <w:rsid w:val="00C10236"/>
    <w:rsid w:val="00C1135A"/>
    <w:rsid w:val="00C11688"/>
    <w:rsid w:val="00C12246"/>
    <w:rsid w:val="00C12C69"/>
    <w:rsid w:val="00C13F95"/>
    <w:rsid w:val="00C140FA"/>
    <w:rsid w:val="00C148DB"/>
    <w:rsid w:val="00C14998"/>
    <w:rsid w:val="00C172CD"/>
    <w:rsid w:val="00C174D9"/>
    <w:rsid w:val="00C17EAB"/>
    <w:rsid w:val="00C20231"/>
    <w:rsid w:val="00C2221C"/>
    <w:rsid w:val="00C22AF2"/>
    <w:rsid w:val="00C232F8"/>
    <w:rsid w:val="00C237A8"/>
    <w:rsid w:val="00C238E7"/>
    <w:rsid w:val="00C25F83"/>
    <w:rsid w:val="00C25FBF"/>
    <w:rsid w:val="00C268DF"/>
    <w:rsid w:val="00C26AE2"/>
    <w:rsid w:val="00C271E8"/>
    <w:rsid w:val="00C30D98"/>
    <w:rsid w:val="00C31090"/>
    <w:rsid w:val="00C31717"/>
    <w:rsid w:val="00C32157"/>
    <w:rsid w:val="00C3408C"/>
    <w:rsid w:val="00C3454F"/>
    <w:rsid w:val="00C34FE8"/>
    <w:rsid w:val="00C3604C"/>
    <w:rsid w:val="00C36470"/>
    <w:rsid w:val="00C364EB"/>
    <w:rsid w:val="00C40F8F"/>
    <w:rsid w:val="00C41383"/>
    <w:rsid w:val="00C43287"/>
    <w:rsid w:val="00C432A5"/>
    <w:rsid w:val="00C43881"/>
    <w:rsid w:val="00C44573"/>
    <w:rsid w:val="00C446E1"/>
    <w:rsid w:val="00C44FC3"/>
    <w:rsid w:val="00C451BF"/>
    <w:rsid w:val="00C4651A"/>
    <w:rsid w:val="00C50BFE"/>
    <w:rsid w:val="00C51A16"/>
    <w:rsid w:val="00C51DDF"/>
    <w:rsid w:val="00C5237F"/>
    <w:rsid w:val="00C523BB"/>
    <w:rsid w:val="00C52D39"/>
    <w:rsid w:val="00C542DE"/>
    <w:rsid w:val="00C542EB"/>
    <w:rsid w:val="00C56C2B"/>
    <w:rsid w:val="00C57447"/>
    <w:rsid w:val="00C60BAF"/>
    <w:rsid w:val="00C6146B"/>
    <w:rsid w:val="00C617B6"/>
    <w:rsid w:val="00C6187B"/>
    <w:rsid w:val="00C61C69"/>
    <w:rsid w:val="00C62DD0"/>
    <w:rsid w:val="00C6571E"/>
    <w:rsid w:val="00C65D58"/>
    <w:rsid w:val="00C66CB2"/>
    <w:rsid w:val="00C66F89"/>
    <w:rsid w:val="00C67D32"/>
    <w:rsid w:val="00C709B8"/>
    <w:rsid w:val="00C709FC"/>
    <w:rsid w:val="00C70BBD"/>
    <w:rsid w:val="00C76CAD"/>
    <w:rsid w:val="00C81828"/>
    <w:rsid w:val="00C81FC8"/>
    <w:rsid w:val="00C840E9"/>
    <w:rsid w:val="00C84A5F"/>
    <w:rsid w:val="00C86ADB"/>
    <w:rsid w:val="00C870CA"/>
    <w:rsid w:val="00C878B7"/>
    <w:rsid w:val="00C9098C"/>
    <w:rsid w:val="00C92BDF"/>
    <w:rsid w:val="00C92F13"/>
    <w:rsid w:val="00C95278"/>
    <w:rsid w:val="00C956D1"/>
    <w:rsid w:val="00C95E04"/>
    <w:rsid w:val="00C964FE"/>
    <w:rsid w:val="00CA0298"/>
    <w:rsid w:val="00CA04D6"/>
    <w:rsid w:val="00CA0FBF"/>
    <w:rsid w:val="00CA1273"/>
    <w:rsid w:val="00CA132B"/>
    <w:rsid w:val="00CA2B91"/>
    <w:rsid w:val="00CA6D3B"/>
    <w:rsid w:val="00CA7496"/>
    <w:rsid w:val="00CA7598"/>
    <w:rsid w:val="00CA7C3F"/>
    <w:rsid w:val="00CA7DC2"/>
    <w:rsid w:val="00CB0687"/>
    <w:rsid w:val="00CB1078"/>
    <w:rsid w:val="00CB1171"/>
    <w:rsid w:val="00CB4AAA"/>
    <w:rsid w:val="00CB556E"/>
    <w:rsid w:val="00CB6369"/>
    <w:rsid w:val="00CC0841"/>
    <w:rsid w:val="00CC0B6D"/>
    <w:rsid w:val="00CC1D30"/>
    <w:rsid w:val="00CC2541"/>
    <w:rsid w:val="00CC3096"/>
    <w:rsid w:val="00CC3C65"/>
    <w:rsid w:val="00CC4C81"/>
    <w:rsid w:val="00CD07DB"/>
    <w:rsid w:val="00CD315E"/>
    <w:rsid w:val="00CD4328"/>
    <w:rsid w:val="00CD6678"/>
    <w:rsid w:val="00CD764F"/>
    <w:rsid w:val="00CD79C1"/>
    <w:rsid w:val="00CE2014"/>
    <w:rsid w:val="00CE2A60"/>
    <w:rsid w:val="00CE2A62"/>
    <w:rsid w:val="00CE3024"/>
    <w:rsid w:val="00CE568B"/>
    <w:rsid w:val="00CE714C"/>
    <w:rsid w:val="00CF003A"/>
    <w:rsid w:val="00CF22B9"/>
    <w:rsid w:val="00CF2B57"/>
    <w:rsid w:val="00CF3251"/>
    <w:rsid w:val="00CF3674"/>
    <w:rsid w:val="00CF38EB"/>
    <w:rsid w:val="00CF3A13"/>
    <w:rsid w:val="00CF7B86"/>
    <w:rsid w:val="00D00877"/>
    <w:rsid w:val="00D008B2"/>
    <w:rsid w:val="00D01CC6"/>
    <w:rsid w:val="00D01CDE"/>
    <w:rsid w:val="00D02163"/>
    <w:rsid w:val="00D0216B"/>
    <w:rsid w:val="00D03AE8"/>
    <w:rsid w:val="00D04B9F"/>
    <w:rsid w:val="00D05A3D"/>
    <w:rsid w:val="00D06E8F"/>
    <w:rsid w:val="00D108BD"/>
    <w:rsid w:val="00D10E4B"/>
    <w:rsid w:val="00D13FF6"/>
    <w:rsid w:val="00D14DBF"/>
    <w:rsid w:val="00D20384"/>
    <w:rsid w:val="00D22888"/>
    <w:rsid w:val="00D24315"/>
    <w:rsid w:val="00D24C0E"/>
    <w:rsid w:val="00D253A6"/>
    <w:rsid w:val="00D25A39"/>
    <w:rsid w:val="00D26EA4"/>
    <w:rsid w:val="00D27DA7"/>
    <w:rsid w:val="00D27E51"/>
    <w:rsid w:val="00D30876"/>
    <w:rsid w:val="00D33B5F"/>
    <w:rsid w:val="00D33D19"/>
    <w:rsid w:val="00D343C0"/>
    <w:rsid w:val="00D34A4F"/>
    <w:rsid w:val="00D353D7"/>
    <w:rsid w:val="00D35B12"/>
    <w:rsid w:val="00D368E9"/>
    <w:rsid w:val="00D36B1F"/>
    <w:rsid w:val="00D36EF0"/>
    <w:rsid w:val="00D378DB"/>
    <w:rsid w:val="00D40242"/>
    <w:rsid w:val="00D41113"/>
    <w:rsid w:val="00D4154D"/>
    <w:rsid w:val="00D42141"/>
    <w:rsid w:val="00D43831"/>
    <w:rsid w:val="00D44757"/>
    <w:rsid w:val="00D4489B"/>
    <w:rsid w:val="00D45A3C"/>
    <w:rsid w:val="00D45AE3"/>
    <w:rsid w:val="00D506C1"/>
    <w:rsid w:val="00D53751"/>
    <w:rsid w:val="00D54A16"/>
    <w:rsid w:val="00D56447"/>
    <w:rsid w:val="00D569E7"/>
    <w:rsid w:val="00D56A59"/>
    <w:rsid w:val="00D56EF6"/>
    <w:rsid w:val="00D571FD"/>
    <w:rsid w:val="00D57FDE"/>
    <w:rsid w:val="00D6015D"/>
    <w:rsid w:val="00D608AE"/>
    <w:rsid w:val="00D60AEF"/>
    <w:rsid w:val="00D62298"/>
    <w:rsid w:val="00D62D61"/>
    <w:rsid w:val="00D644F1"/>
    <w:rsid w:val="00D66BEF"/>
    <w:rsid w:val="00D674E8"/>
    <w:rsid w:val="00D7262B"/>
    <w:rsid w:val="00D73E89"/>
    <w:rsid w:val="00D745C1"/>
    <w:rsid w:val="00D76CAF"/>
    <w:rsid w:val="00D77229"/>
    <w:rsid w:val="00D77ABB"/>
    <w:rsid w:val="00D80BC7"/>
    <w:rsid w:val="00D81F5B"/>
    <w:rsid w:val="00D82890"/>
    <w:rsid w:val="00D854EB"/>
    <w:rsid w:val="00D86649"/>
    <w:rsid w:val="00D868C2"/>
    <w:rsid w:val="00D87E55"/>
    <w:rsid w:val="00D904D7"/>
    <w:rsid w:val="00D9073F"/>
    <w:rsid w:val="00D92401"/>
    <w:rsid w:val="00D92A2C"/>
    <w:rsid w:val="00D935B4"/>
    <w:rsid w:val="00D9520C"/>
    <w:rsid w:val="00D97991"/>
    <w:rsid w:val="00DA0C19"/>
    <w:rsid w:val="00DA1AD6"/>
    <w:rsid w:val="00DA2573"/>
    <w:rsid w:val="00DA36E4"/>
    <w:rsid w:val="00DA3BAC"/>
    <w:rsid w:val="00DA4125"/>
    <w:rsid w:val="00DA52BC"/>
    <w:rsid w:val="00DA57AF"/>
    <w:rsid w:val="00DA5ADC"/>
    <w:rsid w:val="00DB061C"/>
    <w:rsid w:val="00DB35EC"/>
    <w:rsid w:val="00DB4A20"/>
    <w:rsid w:val="00DB67DD"/>
    <w:rsid w:val="00DC0FE2"/>
    <w:rsid w:val="00DC1786"/>
    <w:rsid w:val="00DC20B7"/>
    <w:rsid w:val="00DC2A43"/>
    <w:rsid w:val="00DC337E"/>
    <w:rsid w:val="00DC72E4"/>
    <w:rsid w:val="00DC7994"/>
    <w:rsid w:val="00DD282A"/>
    <w:rsid w:val="00DD33A6"/>
    <w:rsid w:val="00DD463A"/>
    <w:rsid w:val="00DD4B68"/>
    <w:rsid w:val="00DD4CAB"/>
    <w:rsid w:val="00DD7FF4"/>
    <w:rsid w:val="00DE0BA4"/>
    <w:rsid w:val="00DE0E64"/>
    <w:rsid w:val="00DE12D9"/>
    <w:rsid w:val="00DE1E37"/>
    <w:rsid w:val="00DE2C4A"/>
    <w:rsid w:val="00DE3C78"/>
    <w:rsid w:val="00DE4A9A"/>
    <w:rsid w:val="00DE5214"/>
    <w:rsid w:val="00DE657C"/>
    <w:rsid w:val="00DE7029"/>
    <w:rsid w:val="00DE7057"/>
    <w:rsid w:val="00DF06DE"/>
    <w:rsid w:val="00DF0865"/>
    <w:rsid w:val="00DF0A14"/>
    <w:rsid w:val="00DF0B43"/>
    <w:rsid w:val="00DF10CF"/>
    <w:rsid w:val="00DF2606"/>
    <w:rsid w:val="00DF2BD0"/>
    <w:rsid w:val="00DF327B"/>
    <w:rsid w:val="00DF36FA"/>
    <w:rsid w:val="00DF372C"/>
    <w:rsid w:val="00DF3801"/>
    <w:rsid w:val="00DF4ABA"/>
    <w:rsid w:val="00DF626B"/>
    <w:rsid w:val="00DF6584"/>
    <w:rsid w:val="00DF6D37"/>
    <w:rsid w:val="00DF7128"/>
    <w:rsid w:val="00DF7FC6"/>
    <w:rsid w:val="00E00E66"/>
    <w:rsid w:val="00E010A2"/>
    <w:rsid w:val="00E0194F"/>
    <w:rsid w:val="00E01F14"/>
    <w:rsid w:val="00E02FF0"/>
    <w:rsid w:val="00E05141"/>
    <w:rsid w:val="00E071F4"/>
    <w:rsid w:val="00E0720D"/>
    <w:rsid w:val="00E1014F"/>
    <w:rsid w:val="00E109AE"/>
    <w:rsid w:val="00E10A35"/>
    <w:rsid w:val="00E125DB"/>
    <w:rsid w:val="00E1436B"/>
    <w:rsid w:val="00E15586"/>
    <w:rsid w:val="00E16018"/>
    <w:rsid w:val="00E168DB"/>
    <w:rsid w:val="00E16E3D"/>
    <w:rsid w:val="00E20101"/>
    <w:rsid w:val="00E21DEA"/>
    <w:rsid w:val="00E22771"/>
    <w:rsid w:val="00E22DC7"/>
    <w:rsid w:val="00E232AC"/>
    <w:rsid w:val="00E24ABC"/>
    <w:rsid w:val="00E24DB4"/>
    <w:rsid w:val="00E25C98"/>
    <w:rsid w:val="00E27367"/>
    <w:rsid w:val="00E31787"/>
    <w:rsid w:val="00E33BC1"/>
    <w:rsid w:val="00E33ED9"/>
    <w:rsid w:val="00E3504A"/>
    <w:rsid w:val="00E352EB"/>
    <w:rsid w:val="00E3543F"/>
    <w:rsid w:val="00E35CCD"/>
    <w:rsid w:val="00E36ACD"/>
    <w:rsid w:val="00E40668"/>
    <w:rsid w:val="00E40F0D"/>
    <w:rsid w:val="00E4372D"/>
    <w:rsid w:val="00E438DA"/>
    <w:rsid w:val="00E43CC7"/>
    <w:rsid w:val="00E44442"/>
    <w:rsid w:val="00E4597F"/>
    <w:rsid w:val="00E45DF0"/>
    <w:rsid w:val="00E468B7"/>
    <w:rsid w:val="00E509A5"/>
    <w:rsid w:val="00E525FC"/>
    <w:rsid w:val="00E54123"/>
    <w:rsid w:val="00E5441C"/>
    <w:rsid w:val="00E54601"/>
    <w:rsid w:val="00E5632F"/>
    <w:rsid w:val="00E56D4B"/>
    <w:rsid w:val="00E574D3"/>
    <w:rsid w:val="00E57B41"/>
    <w:rsid w:val="00E6071A"/>
    <w:rsid w:val="00E6250B"/>
    <w:rsid w:val="00E63809"/>
    <w:rsid w:val="00E63F3B"/>
    <w:rsid w:val="00E66A98"/>
    <w:rsid w:val="00E6729F"/>
    <w:rsid w:val="00E710D7"/>
    <w:rsid w:val="00E71947"/>
    <w:rsid w:val="00E7479D"/>
    <w:rsid w:val="00E75845"/>
    <w:rsid w:val="00E766CF"/>
    <w:rsid w:val="00E76780"/>
    <w:rsid w:val="00E76F90"/>
    <w:rsid w:val="00E76FE0"/>
    <w:rsid w:val="00E773C6"/>
    <w:rsid w:val="00E7765D"/>
    <w:rsid w:val="00E8019F"/>
    <w:rsid w:val="00E810FB"/>
    <w:rsid w:val="00E81560"/>
    <w:rsid w:val="00E81B4D"/>
    <w:rsid w:val="00E82151"/>
    <w:rsid w:val="00E83BEA"/>
    <w:rsid w:val="00E8423E"/>
    <w:rsid w:val="00E870FA"/>
    <w:rsid w:val="00E8723D"/>
    <w:rsid w:val="00E87EC1"/>
    <w:rsid w:val="00E87F98"/>
    <w:rsid w:val="00E90172"/>
    <w:rsid w:val="00E9032B"/>
    <w:rsid w:val="00E919F9"/>
    <w:rsid w:val="00E93265"/>
    <w:rsid w:val="00E94EE4"/>
    <w:rsid w:val="00E960B5"/>
    <w:rsid w:val="00E9635D"/>
    <w:rsid w:val="00E96BA3"/>
    <w:rsid w:val="00E97861"/>
    <w:rsid w:val="00E97AB8"/>
    <w:rsid w:val="00EA12A5"/>
    <w:rsid w:val="00EA1906"/>
    <w:rsid w:val="00EA298D"/>
    <w:rsid w:val="00EA3D54"/>
    <w:rsid w:val="00EA4EF9"/>
    <w:rsid w:val="00EA5079"/>
    <w:rsid w:val="00EA5935"/>
    <w:rsid w:val="00EA6EF0"/>
    <w:rsid w:val="00EA7FAC"/>
    <w:rsid w:val="00EB0763"/>
    <w:rsid w:val="00EB11AB"/>
    <w:rsid w:val="00EB1E44"/>
    <w:rsid w:val="00EB27E5"/>
    <w:rsid w:val="00EB3DD5"/>
    <w:rsid w:val="00EB65D8"/>
    <w:rsid w:val="00EB6DBB"/>
    <w:rsid w:val="00EC0B1E"/>
    <w:rsid w:val="00EC186F"/>
    <w:rsid w:val="00EC1D75"/>
    <w:rsid w:val="00EC296B"/>
    <w:rsid w:val="00EC29D3"/>
    <w:rsid w:val="00EC7B1B"/>
    <w:rsid w:val="00ED04E5"/>
    <w:rsid w:val="00ED13AC"/>
    <w:rsid w:val="00ED1EB7"/>
    <w:rsid w:val="00ED6321"/>
    <w:rsid w:val="00ED6984"/>
    <w:rsid w:val="00EE0DF8"/>
    <w:rsid w:val="00EE104B"/>
    <w:rsid w:val="00EE2923"/>
    <w:rsid w:val="00EE2B56"/>
    <w:rsid w:val="00EE3510"/>
    <w:rsid w:val="00EE404F"/>
    <w:rsid w:val="00EE61E7"/>
    <w:rsid w:val="00EE76C3"/>
    <w:rsid w:val="00EF0551"/>
    <w:rsid w:val="00EF06BB"/>
    <w:rsid w:val="00EF1604"/>
    <w:rsid w:val="00EF284B"/>
    <w:rsid w:val="00EF405E"/>
    <w:rsid w:val="00EF4802"/>
    <w:rsid w:val="00EF5750"/>
    <w:rsid w:val="00F02884"/>
    <w:rsid w:val="00F02DBB"/>
    <w:rsid w:val="00F02FF8"/>
    <w:rsid w:val="00F04274"/>
    <w:rsid w:val="00F058DE"/>
    <w:rsid w:val="00F05AE4"/>
    <w:rsid w:val="00F06502"/>
    <w:rsid w:val="00F067EA"/>
    <w:rsid w:val="00F12AD1"/>
    <w:rsid w:val="00F13310"/>
    <w:rsid w:val="00F142E0"/>
    <w:rsid w:val="00F14306"/>
    <w:rsid w:val="00F14C33"/>
    <w:rsid w:val="00F15AA0"/>
    <w:rsid w:val="00F15C35"/>
    <w:rsid w:val="00F20C1C"/>
    <w:rsid w:val="00F20F1A"/>
    <w:rsid w:val="00F211D7"/>
    <w:rsid w:val="00F21463"/>
    <w:rsid w:val="00F21542"/>
    <w:rsid w:val="00F223FD"/>
    <w:rsid w:val="00F2297C"/>
    <w:rsid w:val="00F22E9F"/>
    <w:rsid w:val="00F236BE"/>
    <w:rsid w:val="00F23D71"/>
    <w:rsid w:val="00F2421B"/>
    <w:rsid w:val="00F24B2C"/>
    <w:rsid w:val="00F2568B"/>
    <w:rsid w:val="00F25C0E"/>
    <w:rsid w:val="00F25E80"/>
    <w:rsid w:val="00F2630C"/>
    <w:rsid w:val="00F26851"/>
    <w:rsid w:val="00F26993"/>
    <w:rsid w:val="00F276DD"/>
    <w:rsid w:val="00F27E93"/>
    <w:rsid w:val="00F31987"/>
    <w:rsid w:val="00F3232B"/>
    <w:rsid w:val="00F32830"/>
    <w:rsid w:val="00F34438"/>
    <w:rsid w:val="00F37A24"/>
    <w:rsid w:val="00F37A97"/>
    <w:rsid w:val="00F40443"/>
    <w:rsid w:val="00F4084C"/>
    <w:rsid w:val="00F412EB"/>
    <w:rsid w:val="00F4149B"/>
    <w:rsid w:val="00F415B1"/>
    <w:rsid w:val="00F42EE0"/>
    <w:rsid w:val="00F44317"/>
    <w:rsid w:val="00F44C92"/>
    <w:rsid w:val="00F46B12"/>
    <w:rsid w:val="00F47AA6"/>
    <w:rsid w:val="00F52468"/>
    <w:rsid w:val="00F54525"/>
    <w:rsid w:val="00F5515D"/>
    <w:rsid w:val="00F551E4"/>
    <w:rsid w:val="00F55AA6"/>
    <w:rsid w:val="00F55E08"/>
    <w:rsid w:val="00F575A6"/>
    <w:rsid w:val="00F5766D"/>
    <w:rsid w:val="00F61E14"/>
    <w:rsid w:val="00F62C03"/>
    <w:rsid w:val="00F630FB"/>
    <w:rsid w:val="00F63A51"/>
    <w:rsid w:val="00F649DB"/>
    <w:rsid w:val="00F67D48"/>
    <w:rsid w:val="00F67FDB"/>
    <w:rsid w:val="00F70EE6"/>
    <w:rsid w:val="00F71200"/>
    <w:rsid w:val="00F73A71"/>
    <w:rsid w:val="00F75558"/>
    <w:rsid w:val="00F7761B"/>
    <w:rsid w:val="00F80618"/>
    <w:rsid w:val="00F80D77"/>
    <w:rsid w:val="00F8103A"/>
    <w:rsid w:val="00F8109B"/>
    <w:rsid w:val="00F81242"/>
    <w:rsid w:val="00F8186D"/>
    <w:rsid w:val="00F846B1"/>
    <w:rsid w:val="00F8673B"/>
    <w:rsid w:val="00F87492"/>
    <w:rsid w:val="00F904D8"/>
    <w:rsid w:val="00F9061E"/>
    <w:rsid w:val="00F917D9"/>
    <w:rsid w:val="00F91B91"/>
    <w:rsid w:val="00F92C0F"/>
    <w:rsid w:val="00F937C5"/>
    <w:rsid w:val="00F943FA"/>
    <w:rsid w:val="00F9778A"/>
    <w:rsid w:val="00FA01F8"/>
    <w:rsid w:val="00FA0E2F"/>
    <w:rsid w:val="00FA2497"/>
    <w:rsid w:val="00FA5CC2"/>
    <w:rsid w:val="00FA6E52"/>
    <w:rsid w:val="00FB1513"/>
    <w:rsid w:val="00FB1594"/>
    <w:rsid w:val="00FB5C9F"/>
    <w:rsid w:val="00FB5D84"/>
    <w:rsid w:val="00FB6C5F"/>
    <w:rsid w:val="00FB6CAA"/>
    <w:rsid w:val="00FB7E13"/>
    <w:rsid w:val="00FC0D52"/>
    <w:rsid w:val="00FC1F19"/>
    <w:rsid w:val="00FC4358"/>
    <w:rsid w:val="00FC54DD"/>
    <w:rsid w:val="00FC5875"/>
    <w:rsid w:val="00FC758F"/>
    <w:rsid w:val="00FC7B93"/>
    <w:rsid w:val="00FD016F"/>
    <w:rsid w:val="00FD11F4"/>
    <w:rsid w:val="00FD15DA"/>
    <w:rsid w:val="00FD1C9F"/>
    <w:rsid w:val="00FD2A62"/>
    <w:rsid w:val="00FD2B97"/>
    <w:rsid w:val="00FD3AF2"/>
    <w:rsid w:val="00FD3D68"/>
    <w:rsid w:val="00FD513C"/>
    <w:rsid w:val="00FD5321"/>
    <w:rsid w:val="00FD53B0"/>
    <w:rsid w:val="00FD56A9"/>
    <w:rsid w:val="00FD5BE4"/>
    <w:rsid w:val="00FD5FC4"/>
    <w:rsid w:val="00FD63C4"/>
    <w:rsid w:val="00FD7BF6"/>
    <w:rsid w:val="00FE0988"/>
    <w:rsid w:val="00FE0A36"/>
    <w:rsid w:val="00FE309A"/>
    <w:rsid w:val="00FE3210"/>
    <w:rsid w:val="00FE353B"/>
    <w:rsid w:val="00FE3D70"/>
    <w:rsid w:val="00FE3FD2"/>
    <w:rsid w:val="00FE428B"/>
    <w:rsid w:val="00FE42A0"/>
    <w:rsid w:val="00FE464E"/>
    <w:rsid w:val="00FE5BDB"/>
    <w:rsid w:val="00FE6929"/>
    <w:rsid w:val="00FE759C"/>
    <w:rsid w:val="00FE7D82"/>
    <w:rsid w:val="00FF0771"/>
    <w:rsid w:val="00FF0E99"/>
    <w:rsid w:val="00FF16C9"/>
    <w:rsid w:val="00FF19CA"/>
    <w:rsid w:val="00FF3D44"/>
    <w:rsid w:val="00FF3E50"/>
    <w:rsid w:val="00FF6210"/>
    <w:rsid w:val="00FF638B"/>
    <w:rsid w:val="00FF7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15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A4"/>
    <w:rPr>
      <w:sz w:val="24"/>
      <w:szCs w:val="24"/>
      <w:lang w:val="en-GB" w:eastAsia="en-GB"/>
    </w:rPr>
  </w:style>
  <w:style w:type="paragraph" w:styleId="Heading1">
    <w:name w:val="heading 1"/>
    <w:basedOn w:val="Normal"/>
    <w:next w:val="Normal"/>
    <w:link w:val="Heading1Char"/>
    <w:qFormat/>
    <w:rsid w:val="00163C1C"/>
    <w:pPr>
      <w:keepNext/>
      <w:spacing w:before="240" w:after="60"/>
      <w:outlineLvl w:val="0"/>
    </w:pPr>
    <w:rPr>
      <w:rFonts w:ascii="Cambria" w:hAnsi="Cambria"/>
      <w:b/>
      <w:bCs/>
      <w:kern w:val="32"/>
      <w:sz w:val="32"/>
      <w:szCs w:val="32"/>
    </w:rPr>
  </w:style>
  <w:style w:type="paragraph" w:styleId="Heading2">
    <w:name w:val="heading 2"/>
    <w:aliases w:val="Car Car"/>
    <w:basedOn w:val="Normal"/>
    <w:next w:val="Normal"/>
    <w:link w:val="Heading2Char"/>
    <w:qFormat/>
    <w:rsid w:val="00E76FE0"/>
    <w:pPr>
      <w:keepNext/>
      <w:keepLines/>
      <w:numPr>
        <w:ilvl w:val="1"/>
        <w:numId w:val="2"/>
      </w:numPr>
      <w:tabs>
        <w:tab w:val="num" w:pos="576"/>
      </w:tabs>
      <w:spacing w:before="240" w:after="100" w:afterAutospacing="1"/>
      <w:ind w:left="576" w:hanging="576"/>
      <w:jc w:val="both"/>
      <w:outlineLvl w:val="1"/>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B1F"/>
    <w:rPr>
      <w:color w:val="0000FF"/>
      <w:u w:val="single"/>
    </w:rPr>
  </w:style>
  <w:style w:type="paragraph" w:styleId="Footer">
    <w:name w:val="footer"/>
    <w:basedOn w:val="Normal"/>
    <w:link w:val="FooterChar"/>
    <w:uiPriority w:val="99"/>
    <w:rsid w:val="00920B1F"/>
    <w:pPr>
      <w:tabs>
        <w:tab w:val="center" w:pos="4536"/>
        <w:tab w:val="right" w:pos="9072"/>
      </w:tabs>
    </w:pPr>
  </w:style>
  <w:style w:type="character" w:styleId="PageNumber">
    <w:name w:val="page number"/>
    <w:basedOn w:val="DefaultParagraphFont"/>
    <w:rsid w:val="00920B1F"/>
  </w:style>
  <w:style w:type="paragraph" w:styleId="Header">
    <w:name w:val="header"/>
    <w:basedOn w:val="Normal"/>
    <w:rsid w:val="00920B1F"/>
    <w:pPr>
      <w:tabs>
        <w:tab w:val="center" w:pos="4536"/>
        <w:tab w:val="right" w:pos="9072"/>
      </w:tabs>
    </w:p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uiPriority w:val="99"/>
    <w:semiHidden/>
    <w:rsid w:val="00571C1C"/>
    <w:pPr>
      <w:tabs>
        <w:tab w:val="left" w:pos="284"/>
      </w:tabs>
      <w:ind w:left="284" w:hanging="284"/>
    </w:pPr>
    <w:rPr>
      <w:sz w:val="20"/>
      <w:szCs w:val="20"/>
    </w:rPr>
  </w:style>
  <w:style w:type="character" w:styleId="FootnoteReference">
    <w:name w:val="footnote reference"/>
    <w:aliases w:val="ftref,BVI fnr, BVI fnr"/>
    <w:uiPriority w:val="99"/>
    <w:semiHidden/>
    <w:rsid w:val="003F5155"/>
    <w:rPr>
      <w:vertAlign w:val="superscript"/>
    </w:rPr>
  </w:style>
  <w:style w:type="paragraph" w:customStyle="1" w:styleId="Char">
    <w:name w:val="Char"/>
    <w:basedOn w:val="Normal"/>
    <w:rsid w:val="00066193"/>
    <w:pPr>
      <w:spacing w:after="160" w:line="240" w:lineRule="exact"/>
    </w:pPr>
    <w:rPr>
      <w:rFonts w:ascii="Arial" w:hAnsi="Arial" w:cs="Arial"/>
      <w:sz w:val="20"/>
      <w:szCs w:val="20"/>
      <w:lang w:val="en-US" w:eastAsia="en-US"/>
    </w:rPr>
  </w:style>
  <w:style w:type="paragraph" w:customStyle="1" w:styleId="DefaultParagraphFontCharChar">
    <w:name w:val="Default Paragraph Font Char Char"/>
    <w:aliases w:val="Default Paragraph Font Para Char Char Char Char,Default Paragraph Font Char Char11,Default Paragraph Font Char Char1"/>
    <w:basedOn w:val="Normal"/>
    <w:rsid w:val="00FE428B"/>
    <w:pPr>
      <w:autoSpaceDE w:val="0"/>
      <w:autoSpaceDN w:val="0"/>
      <w:spacing w:after="160" w:line="240" w:lineRule="exact"/>
    </w:pPr>
    <w:rPr>
      <w:rFonts w:ascii="Arial" w:hAnsi="Arial" w:cs="Arial"/>
      <w:b/>
      <w:sz w:val="20"/>
      <w:szCs w:val="20"/>
      <w:lang w:val="en-US" w:eastAsia="de-DE"/>
    </w:rPr>
  </w:style>
  <w:style w:type="paragraph" w:styleId="BalloonText">
    <w:name w:val="Balloon Text"/>
    <w:basedOn w:val="Normal"/>
    <w:semiHidden/>
    <w:rsid w:val="00B20031"/>
    <w:rPr>
      <w:rFonts w:ascii="Tahoma" w:hAnsi="Tahoma" w:cs="Tahoma"/>
      <w:sz w:val="16"/>
      <w:szCs w:val="16"/>
    </w:rPr>
  </w:style>
  <w:style w:type="paragraph" w:customStyle="1" w:styleId="CharChar">
    <w:name w:val="Char Char"/>
    <w:basedOn w:val="Normal"/>
    <w:rsid w:val="005F7161"/>
    <w:pPr>
      <w:autoSpaceDE w:val="0"/>
      <w:autoSpaceDN w:val="0"/>
      <w:spacing w:after="160" w:line="240" w:lineRule="exact"/>
    </w:pPr>
    <w:rPr>
      <w:rFonts w:ascii="Arial" w:hAnsi="Arial" w:cs="Arial"/>
      <w:b/>
      <w:sz w:val="20"/>
      <w:lang w:val="en-US" w:eastAsia="de-DE"/>
    </w:rPr>
  </w:style>
  <w:style w:type="paragraph" w:customStyle="1" w:styleId="CharCharCharCharChar">
    <w:name w:val="Char Char Char Char Char"/>
    <w:basedOn w:val="Normal"/>
    <w:rsid w:val="004D6FA2"/>
    <w:pPr>
      <w:autoSpaceDE w:val="0"/>
      <w:autoSpaceDN w:val="0"/>
      <w:spacing w:after="160" w:line="240" w:lineRule="exact"/>
    </w:pPr>
    <w:rPr>
      <w:rFonts w:ascii="Arial" w:hAnsi="Arial" w:cs="Arial"/>
      <w:b/>
      <w:sz w:val="20"/>
      <w:szCs w:val="20"/>
      <w:lang w:val="en-US" w:eastAsia="de-DE"/>
    </w:rPr>
  </w:style>
  <w:style w:type="table" w:styleId="TableGrid">
    <w:name w:val="Table Grid"/>
    <w:basedOn w:val="TableNormal"/>
    <w:uiPriority w:val="59"/>
    <w:rsid w:val="00B9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15960"/>
    <w:rPr>
      <w:sz w:val="16"/>
      <w:szCs w:val="16"/>
    </w:rPr>
  </w:style>
  <w:style w:type="paragraph" w:styleId="CommentText">
    <w:name w:val="annotation text"/>
    <w:basedOn w:val="Normal"/>
    <w:link w:val="CommentTextChar"/>
    <w:uiPriority w:val="99"/>
    <w:rsid w:val="002A44A4"/>
    <w:rPr>
      <w:sz w:val="20"/>
      <w:szCs w:val="20"/>
    </w:rPr>
  </w:style>
  <w:style w:type="paragraph" w:styleId="CommentSubject">
    <w:name w:val="annotation subject"/>
    <w:basedOn w:val="CommentText"/>
    <w:next w:val="CommentText"/>
    <w:semiHidden/>
    <w:rsid w:val="00415960"/>
    <w:rPr>
      <w:b/>
      <w:bCs/>
    </w:rPr>
  </w:style>
  <w:style w:type="character" w:styleId="Strong">
    <w:name w:val="Strong"/>
    <w:qFormat/>
    <w:rsid w:val="005B6184"/>
    <w:rPr>
      <w:b/>
      <w:bCs/>
    </w:rPr>
  </w:style>
  <w:style w:type="paragraph" w:styleId="EndnoteText">
    <w:name w:val="endnote text"/>
    <w:basedOn w:val="Normal"/>
    <w:link w:val="EndnoteTextChar"/>
    <w:semiHidden/>
    <w:rsid w:val="00FD513C"/>
    <w:pPr>
      <w:spacing w:after="240"/>
      <w:jc w:val="both"/>
    </w:pPr>
    <w:rPr>
      <w:sz w:val="20"/>
      <w:szCs w:val="20"/>
    </w:rPr>
  </w:style>
  <w:style w:type="character" w:customStyle="1" w:styleId="EndnoteTextChar">
    <w:name w:val="Endnote Text Char"/>
    <w:link w:val="EndnoteText"/>
    <w:semiHidden/>
    <w:rsid w:val="00FD513C"/>
    <w:rPr>
      <w:lang w:val="en-GB" w:eastAsia="en-GB" w:bidi="ar-SA"/>
    </w:rPr>
  </w:style>
  <w:style w:type="character" w:customStyle="1" w:styleId="FootnoteTextChar1">
    <w:name w:val="Footnote Text Char1"/>
    <w:aliases w:val="Footnote Text Char Char1,Footnote Text Char Char Char Char,Footnote Text Char Char Char1,Fußnote Char,single space Char1,FOOTNOTES Char1,fn Char1,ft Char1,ADB Char1,pod carou Char1,Footnote Text Char2 Char Char1,footnote text Char"/>
    <w:link w:val="FootnoteText"/>
    <w:semiHidden/>
    <w:rsid w:val="00FD513C"/>
    <w:rPr>
      <w:lang w:val="en-GB" w:eastAsia="en-GB" w:bidi="ar-SA"/>
    </w:rPr>
  </w:style>
  <w:style w:type="character" w:styleId="EndnoteReference">
    <w:name w:val="endnote reference"/>
    <w:semiHidden/>
    <w:rsid w:val="00FD513C"/>
    <w:rPr>
      <w:vertAlign w:val="superscript"/>
    </w:rPr>
  </w:style>
  <w:style w:type="paragraph" w:customStyle="1" w:styleId="Char1">
    <w:name w:val="Char1"/>
    <w:basedOn w:val="Normal"/>
    <w:rsid w:val="00C95278"/>
    <w:pPr>
      <w:widowControl w:val="0"/>
      <w:autoSpaceDE w:val="0"/>
      <w:autoSpaceDN w:val="0"/>
      <w:adjustRightInd w:val="0"/>
      <w:spacing w:after="160" w:line="240" w:lineRule="exact"/>
      <w:jc w:val="both"/>
      <w:textAlignment w:val="baseline"/>
    </w:pPr>
    <w:rPr>
      <w:rFonts w:ascii="Arial" w:hAnsi="Arial" w:cs="Arial"/>
      <w:b/>
      <w:sz w:val="20"/>
      <w:szCs w:val="20"/>
      <w:lang w:val="en-US" w:eastAsia="de-DE"/>
    </w:rPr>
  </w:style>
  <w:style w:type="paragraph" w:styleId="ListNumber2">
    <w:name w:val="List Number 2"/>
    <w:basedOn w:val="Normal"/>
    <w:rsid w:val="00A00E92"/>
    <w:pPr>
      <w:numPr>
        <w:numId w:val="1"/>
      </w:numPr>
      <w:spacing w:before="120" w:after="120"/>
      <w:jc w:val="both"/>
    </w:pPr>
    <w:rPr>
      <w:szCs w:val="20"/>
      <w:lang w:eastAsia="zh-CN"/>
    </w:rPr>
  </w:style>
  <w:style w:type="paragraph" w:customStyle="1" w:styleId="ListNumber2Level2">
    <w:name w:val="List Number 2 (Level 2)"/>
    <w:basedOn w:val="Normal"/>
    <w:rsid w:val="00A00E92"/>
    <w:pPr>
      <w:numPr>
        <w:ilvl w:val="1"/>
        <w:numId w:val="1"/>
      </w:numPr>
      <w:spacing w:before="120" w:after="120"/>
      <w:jc w:val="both"/>
    </w:pPr>
    <w:rPr>
      <w:szCs w:val="20"/>
      <w:lang w:eastAsia="zh-CN"/>
    </w:rPr>
  </w:style>
  <w:style w:type="paragraph" w:customStyle="1" w:styleId="ListNumber2Level3">
    <w:name w:val="List Number 2 (Level 3)"/>
    <w:basedOn w:val="Normal"/>
    <w:rsid w:val="00A00E92"/>
    <w:pPr>
      <w:numPr>
        <w:ilvl w:val="2"/>
        <w:numId w:val="1"/>
      </w:numPr>
      <w:spacing w:before="120" w:after="120"/>
      <w:jc w:val="both"/>
    </w:pPr>
    <w:rPr>
      <w:szCs w:val="20"/>
      <w:lang w:eastAsia="zh-CN"/>
    </w:rPr>
  </w:style>
  <w:style w:type="paragraph" w:customStyle="1" w:styleId="ListNumber2Level4">
    <w:name w:val="List Number 2 (Level 4)"/>
    <w:basedOn w:val="Normal"/>
    <w:rsid w:val="00A00E92"/>
    <w:pPr>
      <w:numPr>
        <w:ilvl w:val="3"/>
        <w:numId w:val="1"/>
      </w:numPr>
      <w:spacing w:before="120" w:after="120"/>
      <w:jc w:val="both"/>
    </w:pPr>
    <w:rPr>
      <w:szCs w:val="20"/>
      <w:lang w:eastAsia="zh-CN"/>
    </w:rPr>
  </w:style>
  <w:style w:type="paragraph" w:customStyle="1" w:styleId="CharChar3CharChar">
    <w:name w:val="Char Char3 Char Char"/>
    <w:basedOn w:val="Normal"/>
    <w:rsid w:val="000622E0"/>
    <w:pPr>
      <w:widowControl w:val="0"/>
      <w:autoSpaceDE w:val="0"/>
      <w:autoSpaceDN w:val="0"/>
      <w:adjustRightInd w:val="0"/>
      <w:spacing w:after="160" w:line="240" w:lineRule="exact"/>
      <w:jc w:val="both"/>
      <w:textAlignment w:val="baseline"/>
    </w:pPr>
    <w:rPr>
      <w:rFonts w:ascii="Arial" w:hAnsi="Arial" w:cs="Arial"/>
      <w:b/>
      <w:sz w:val="20"/>
      <w:szCs w:val="20"/>
      <w:lang w:val="en-US" w:eastAsia="de-DE"/>
    </w:rPr>
  </w:style>
  <w:style w:type="paragraph" w:customStyle="1" w:styleId="Char1CharCharCharCharChar">
    <w:name w:val="Char1 Char Char Char Char Char"/>
    <w:aliases w:val=" Char1 Char Char Char Char Char Char"/>
    <w:basedOn w:val="Normal"/>
    <w:rsid w:val="00DE7029"/>
    <w:pPr>
      <w:tabs>
        <w:tab w:val="left" w:pos="709"/>
      </w:tabs>
    </w:pPr>
    <w:rPr>
      <w:rFonts w:ascii="Tahoma" w:hAnsi="Tahoma"/>
      <w:lang w:val="pl-PL" w:eastAsia="pl-PL"/>
    </w:rPr>
  </w:style>
  <w:style w:type="paragraph" w:customStyle="1" w:styleId="ZchnZchnCarCarZchnZchnCharChar">
    <w:name w:val="Zchn Zchn Car Car Zchn Zchn Char Char"/>
    <w:basedOn w:val="Normal"/>
    <w:rsid w:val="00966563"/>
    <w:pPr>
      <w:spacing w:after="160" w:line="240" w:lineRule="exact"/>
    </w:pPr>
    <w:rPr>
      <w:rFonts w:ascii="Arial" w:hAnsi="Arial" w:cs="Arial"/>
      <w:sz w:val="20"/>
      <w:szCs w:val="20"/>
      <w:lang w:val="en-US" w:eastAsia="en-US"/>
    </w:rPr>
  </w:style>
  <w:style w:type="paragraph" w:customStyle="1" w:styleId="Text3">
    <w:name w:val="Text 3"/>
    <w:basedOn w:val="Normal"/>
    <w:rsid w:val="00906AB0"/>
    <w:pPr>
      <w:tabs>
        <w:tab w:val="left" w:pos="2160"/>
      </w:tabs>
      <w:spacing w:after="240"/>
      <w:ind w:left="1440"/>
      <w:jc w:val="both"/>
    </w:pPr>
    <w:rPr>
      <w:snapToGrid w:val="0"/>
      <w:szCs w:val="20"/>
      <w:lang w:val="fr-FR"/>
    </w:rPr>
  </w:style>
  <w:style w:type="paragraph" w:customStyle="1" w:styleId="ColorfulList-Accent11">
    <w:name w:val="Colorful List - Accent 11"/>
    <w:basedOn w:val="Normal"/>
    <w:uiPriority w:val="34"/>
    <w:qFormat/>
    <w:rsid w:val="00AE114F"/>
    <w:pPr>
      <w:ind w:left="720"/>
    </w:pPr>
    <w:rPr>
      <w:rFonts w:ascii="Calibri" w:eastAsia="Calibri" w:hAnsi="Calibri" w:cs="Calibri"/>
      <w:sz w:val="22"/>
      <w:szCs w:val="22"/>
      <w:lang w:eastAsia="en-US"/>
    </w:rPr>
  </w:style>
  <w:style w:type="character" w:customStyle="1" w:styleId="Heading2Char">
    <w:name w:val="Heading 2 Char"/>
    <w:aliases w:val="Car Car Char"/>
    <w:link w:val="Heading2"/>
    <w:rsid w:val="00E76FE0"/>
    <w:rPr>
      <w:sz w:val="24"/>
      <w:szCs w:val="24"/>
      <w:lang w:eastAsia="en-GB"/>
    </w:rPr>
  </w:style>
  <w:style w:type="character" w:customStyle="1" w:styleId="FootnoteTextChar2">
    <w:name w:val="Footnote Text Char2"/>
    <w:aliases w:val="single space Char,FOOTNOTES Char,fn Char,ft Char,ADB Char,pod carou Char,Footnote Text Char1 Char,Footnote Text Char2 Char Char,Footnote Text Char1 Char Char Char,Footnote Text Char2 Char Char Char Char"/>
    <w:semiHidden/>
    <w:locked/>
    <w:rsid w:val="00585C4A"/>
    <w:rPr>
      <w:rFonts w:cs="Times New Roman"/>
      <w:sz w:val="20"/>
      <w:szCs w:val="20"/>
      <w:lang w:val="en-GB" w:eastAsia="en-GB"/>
    </w:rPr>
  </w:style>
  <w:style w:type="paragraph" w:customStyle="1" w:styleId="Text2">
    <w:name w:val="Text 2"/>
    <w:basedOn w:val="Normal"/>
    <w:rsid w:val="00585C4A"/>
    <w:pPr>
      <w:spacing w:before="120" w:after="120"/>
      <w:ind w:left="850"/>
      <w:jc w:val="both"/>
    </w:pPr>
    <w:rPr>
      <w:szCs w:val="20"/>
      <w:lang w:eastAsia="zh-CN"/>
    </w:rPr>
  </w:style>
  <w:style w:type="character" w:styleId="Emphasis">
    <w:name w:val="Emphasis"/>
    <w:qFormat/>
    <w:rsid w:val="00163C1C"/>
    <w:rPr>
      <w:i/>
      <w:iCs/>
    </w:rPr>
  </w:style>
  <w:style w:type="character" w:customStyle="1" w:styleId="Heading1Char">
    <w:name w:val="Heading 1 Char"/>
    <w:link w:val="Heading1"/>
    <w:rsid w:val="00163C1C"/>
    <w:rPr>
      <w:rFonts w:ascii="Cambria" w:eastAsia="Times New Roman" w:hAnsi="Cambria" w:cs="Times New Roman"/>
      <w:b/>
      <w:bCs/>
      <w:kern w:val="32"/>
      <w:sz w:val="32"/>
      <w:szCs w:val="32"/>
    </w:rPr>
  </w:style>
  <w:style w:type="paragraph" w:customStyle="1" w:styleId="MediumGrid21">
    <w:name w:val="Medium Grid 21"/>
    <w:qFormat/>
    <w:rsid w:val="00163C1C"/>
    <w:rPr>
      <w:sz w:val="24"/>
      <w:szCs w:val="24"/>
      <w:lang w:val="en-GB" w:eastAsia="en-GB"/>
    </w:rPr>
  </w:style>
  <w:style w:type="character" w:customStyle="1" w:styleId="FooterChar">
    <w:name w:val="Footer Char"/>
    <w:link w:val="Footer"/>
    <w:uiPriority w:val="99"/>
    <w:rsid w:val="0065356E"/>
    <w:rPr>
      <w:sz w:val="24"/>
      <w:szCs w:val="24"/>
    </w:rPr>
  </w:style>
  <w:style w:type="character" w:customStyle="1" w:styleId="CommentTextChar">
    <w:name w:val="Comment Text Char"/>
    <w:link w:val="CommentText"/>
    <w:uiPriority w:val="99"/>
    <w:rsid w:val="009A6E1F"/>
    <w:rPr>
      <w:lang w:val="en-GB" w:eastAsia="en-GB"/>
    </w:rPr>
  </w:style>
  <w:style w:type="paragraph" w:styleId="Revision">
    <w:name w:val="Revision"/>
    <w:hidden/>
    <w:uiPriority w:val="99"/>
    <w:semiHidden/>
    <w:rsid w:val="002A44A4"/>
    <w:rPr>
      <w:sz w:val="24"/>
      <w:szCs w:val="24"/>
      <w:lang w:val="en-GB" w:eastAsia="en-GB"/>
    </w:rPr>
  </w:style>
  <w:style w:type="character" w:customStyle="1" w:styleId="Corpsdutexte">
    <w:name w:val="Corps du texte_"/>
    <w:link w:val="Corpsdutexte1"/>
    <w:uiPriority w:val="99"/>
    <w:locked/>
    <w:rsid w:val="00F71200"/>
    <w:rPr>
      <w:sz w:val="23"/>
      <w:szCs w:val="23"/>
      <w:shd w:val="clear" w:color="auto" w:fill="FFFFFF"/>
    </w:rPr>
  </w:style>
  <w:style w:type="character" w:customStyle="1" w:styleId="En-tte5">
    <w:name w:val="En-tête #5_"/>
    <w:link w:val="En-tte50"/>
    <w:uiPriority w:val="99"/>
    <w:locked/>
    <w:rsid w:val="00F71200"/>
    <w:rPr>
      <w:b/>
      <w:bCs/>
      <w:sz w:val="22"/>
      <w:szCs w:val="22"/>
      <w:shd w:val="clear" w:color="auto" w:fill="FFFFFF"/>
    </w:rPr>
  </w:style>
  <w:style w:type="character" w:customStyle="1" w:styleId="Corpsdutexte10">
    <w:name w:val="Corps du texte10"/>
    <w:uiPriority w:val="99"/>
    <w:rsid w:val="00F71200"/>
    <w:rPr>
      <w:sz w:val="23"/>
      <w:szCs w:val="23"/>
      <w:u w:val="single"/>
      <w:shd w:val="clear" w:color="auto" w:fill="FFFFFF"/>
    </w:rPr>
  </w:style>
  <w:style w:type="character" w:customStyle="1" w:styleId="Corpsdutexte5">
    <w:name w:val="Corps du texte (5)_"/>
    <w:link w:val="Corpsdutexte51"/>
    <w:uiPriority w:val="99"/>
    <w:locked/>
    <w:rsid w:val="00F71200"/>
    <w:rPr>
      <w:i/>
      <w:iCs/>
      <w:sz w:val="23"/>
      <w:szCs w:val="23"/>
      <w:shd w:val="clear" w:color="auto" w:fill="FFFFFF"/>
    </w:rPr>
  </w:style>
  <w:style w:type="character" w:customStyle="1" w:styleId="Corpsdutexte5NonItalique">
    <w:name w:val="Corps du texte (5) + Non Italique"/>
    <w:uiPriority w:val="99"/>
    <w:rsid w:val="00F71200"/>
    <w:rPr>
      <w:i w:val="0"/>
      <w:iCs w:val="0"/>
      <w:sz w:val="23"/>
      <w:szCs w:val="23"/>
      <w:shd w:val="clear" w:color="auto" w:fill="FFFFFF"/>
    </w:rPr>
  </w:style>
  <w:style w:type="character" w:customStyle="1" w:styleId="Corpsdutexte5NonItalique4">
    <w:name w:val="Corps du texte (5) + Non Italique4"/>
    <w:uiPriority w:val="99"/>
    <w:rsid w:val="00F71200"/>
    <w:rPr>
      <w:i w:val="0"/>
      <w:iCs w:val="0"/>
      <w:sz w:val="23"/>
      <w:szCs w:val="23"/>
      <w:shd w:val="clear" w:color="auto" w:fill="FFFFFF"/>
    </w:rPr>
  </w:style>
  <w:style w:type="character" w:customStyle="1" w:styleId="Corpsdutexte5NonItalique3">
    <w:name w:val="Corps du texte (5) + Non Italique3"/>
    <w:uiPriority w:val="99"/>
    <w:rsid w:val="00F71200"/>
    <w:rPr>
      <w:i w:val="0"/>
      <w:iCs w:val="0"/>
      <w:sz w:val="23"/>
      <w:szCs w:val="23"/>
      <w:shd w:val="clear" w:color="auto" w:fill="FFFFFF"/>
    </w:rPr>
  </w:style>
  <w:style w:type="character" w:customStyle="1" w:styleId="Corpsdutexte9">
    <w:name w:val="Corps du texte (9)_"/>
    <w:link w:val="Corpsdutexte90"/>
    <w:uiPriority w:val="99"/>
    <w:locked/>
    <w:rsid w:val="00F71200"/>
    <w:rPr>
      <w:b/>
      <w:bCs/>
      <w:sz w:val="22"/>
      <w:szCs w:val="22"/>
      <w:shd w:val="clear" w:color="auto" w:fill="FFFFFF"/>
    </w:rPr>
  </w:style>
  <w:style w:type="paragraph" w:customStyle="1" w:styleId="Corpsdutexte1">
    <w:name w:val="Corps du texte1"/>
    <w:basedOn w:val="Normal"/>
    <w:link w:val="Corpsdutexte"/>
    <w:uiPriority w:val="99"/>
    <w:rsid w:val="00F71200"/>
    <w:pPr>
      <w:widowControl w:val="0"/>
      <w:shd w:val="clear" w:color="auto" w:fill="FFFFFF"/>
      <w:spacing w:before="180" w:after="300" w:line="240" w:lineRule="atLeast"/>
      <w:ind w:hanging="360"/>
      <w:jc w:val="center"/>
    </w:pPr>
    <w:rPr>
      <w:sz w:val="23"/>
      <w:szCs w:val="23"/>
      <w:lang w:val="fr-FR" w:eastAsia="fr-FR"/>
    </w:rPr>
  </w:style>
  <w:style w:type="paragraph" w:customStyle="1" w:styleId="En-tte50">
    <w:name w:val="En-tête #5"/>
    <w:basedOn w:val="Normal"/>
    <w:link w:val="En-tte5"/>
    <w:uiPriority w:val="99"/>
    <w:rsid w:val="00F71200"/>
    <w:pPr>
      <w:widowControl w:val="0"/>
      <w:shd w:val="clear" w:color="auto" w:fill="FFFFFF"/>
      <w:spacing w:before="480" w:after="180" w:line="240" w:lineRule="atLeast"/>
      <w:jc w:val="both"/>
      <w:outlineLvl w:val="4"/>
    </w:pPr>
    <w:rPr>
      <w:b/>
      <w:bCs/>
      <w:sz w:val="22"/>
      <w:szCs w:val="22"/>
      <w:lang w:val="fr-FR" w:eastAsia="fr-FR"/>
    </w:rPr>
  </w:style>
  <w:style w:type="paragraph" w:customStyle="1" w:styleId="Corpsdutexte51">
    <w:name w:val="Corps du texte (5)1"/>
    <w:basedOn w:val="Normal"/>
    <w:link w:val="Corpsdutexte5"/>
    <w:uiPriority w:val="99"/>
    <w:rsid w:val="00F71200"/>
    <w:pPr>
      <w:widowControl w:val="0"/>
      <w:shd w:val="clear" w:color="auto" w:fill="FFFFFF"/>
      <w:spacing w:before="240" w:after="360" w:line="240" w:lineRule="atLeast"/>
      <w:ind w:hanging="360"/>
      <w:jc w:val="both"/>
    </w:pPr>
    <w:rPr>
      <w:i/>
      <w:iCs/>
      <w:sz w:val="23"/>
      <w:szCs w:val="23"/>
      <w:lang w:val="fr-FR" w:eastAsia="fr-FR"/>
    </w:rPr>
  </w:style>
  <w:style w:type="paragraph" w:customStyle="1" w:styleId="Corpsdutexte90">
    <w:name w:val="Corps du texte (9)"/>
    <w:basedOn w:val="Normal"/>
    <w:link w:val="Corpsdutexte9"/>
    <w:uiPriority w:val="99"/>
    <w:rsid w:val="00F71200"/>
    <w:pPr>
      <w:widowControl w:val="0"/>
      <w:shd w:val="clear" w:color="auto" w:fill="FFFFFF"/>
      <w:spacing w:line="240" w:lineRule="atLeast"/>
    </w:pPr>
    <w:rPr>
      <w:b/>
      <w:bCs/>
      <w:sz w:val="22"/>
      <w:szCs w:val="22"/>
      <w:lang w:val="fr-FR" w:eastAsia="fr-FR"/>
    </w:rPr>
  </w:style>
  <w:style w:type="paragraph" w:styleId="ListParagraph">
    <w:name w:val="List Paragraph"/>
    <w:aliases w:val="Table/Figure Heading"/>
    <w:basedOn w:val="Normal"/>
    <w:link w:val="ListParagraphChar"/>
    <w:uiPriority w:val="34"/>
    <w:qFormat/>
    <w:rsid w:val="006A209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1">
    <w:name w:val="Text 1"/>
    <w:basedOn w:val="Normal"/>
    <w:rsid w:val="00D108BD"/>
    <w:pPr>
      <w:spacing w:after="240"/>
      <w:ind w:left="482"/>
      <w:jc w:val="both"/>
    </w:pPr>
    <w:rPr>
      <w:szCs w:val="20"/>
      <w:lang w:eastAsia="en-US"/>
    </w:rPr>
  </w:style>
  <w:style w:type="character" w:customStyle="1" w:styleId="ListParagraphChar">
    <w:name w:val="List Paragraph Char"/>
    <w:aliases w:val="Table/Figure Heading Char"/>
    <w:link w:val="ListParagraph"/>
    <w:uiPriority w:val="34"/>
    <w:locked/>
    <w:rsid w:val="00744AB4"/>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3874">
      <w:bodyDiv w:val="1"/>
      <w:marLeft w:val="0"/>
      <w:marRight w:val="0"/>
      <w:marTop w:val="0"/>
      <w:marBottom w:val="0"/>
      <w:divBdr>
        <w:top w:val="none" w:sz="0" w:space="0" w:color="auto"/>
        <w:left w:val="none" w:sz="0" w:space="0" w:color="auto"/>
        <w:bottom w:val="none" w:sz="0" w:space="0" w:color="auto"/>
        <w:right w:val="none" w:sz="0" w:space="0" w:color="auto"/>
      </w:divBdr>
    </w:div>
    <w:div w:id="882013384">
      <w:bodyDiv w:val="1"/>
      <w:marLeft w:val="0"/>
      <w:marRight w:val="0"/>
      <w:marTop w:val="0"/>
      <w:marBottom w:val="0"/>
      <w:divBdr>
        <w:top w:val="none" w:sz="0" w:space="0" w:color="auto"/>
        <w:left w:val="none" w:sz="0" w:space="0" w:color="auto"/>
        <w:bottom w:val="none" w:sz="0" w:space="0" w:color="auto"/>
        <w:right w:val="none" w:sz="0" w:space="0" w:color="auto"/>
      </w:divBdr>
    </w:div>
    <w:div w:id="1262839220">
      <w:bodyDiv w:val="1"/>
      <w:marLeft w:val="0"/>
      <w:marRight w:val="0"/>
      <w:marTop w:val="0"/>
      <w:marBottom w:val="0"/>
      <w:divBdr>
        <w:top w:val="none" w:sz="0" w:space="0" w:color="auto"/>
        <w:left w:val="none" w:sz="0" w:space="0" w:color="auto"/>
        <w:bottom w:val="none" w:sz="0" w:space="0" w:color="auto"/>
        <w:right w:val="none" w:sz="0" w:space="0" w:color="auto"/>
      </w:divBdr>
    </w:div>
    <w:div w:id="1474981601">
      <w:bodyDiv w:val="1"/>
      <w:marLeft w:val="0"/>
      <w:marRight w:val="0"/>
      <w:marTop w:val="0"/>
      <w:marBottom w:val="0"/>
      <w:divBdr>
        <w:top w:val="none" w:sz="0" w:space="0" w:color="auto"/>
        <w:left w:val="none" w:sz="0" w:space="0" w:color="auto"/>
        <w:bottom w:val="none" w:sz="0" w:space="0" w:color="auto"/>
        <w:right w:val="none" w:sz="0" w:space="0" w:color="auto"/>
      </w:divBdr>
    </w:div>
    <w:div w:id="1717045989">
      <w:bodyDiv w:val="1"/>
      <w:marLeft w:val="0"/>
      <w:marRight w:val="0"/>
      <w:marTop w:val="0"/>
      <w:marBottom w:val="0"/>
      <w:divBdr>
        <w:top w:val="none" w:sz="0" w:space="0" w:color="auto"/>
        <w:left w:val="none" w:sz="0" w:space="0" w:color="auto"/>
        <w:bottom w:val="none" w:sz="0" w:space="0" w:color="auto"/>
        <w:right w:val="none" w:sz="0" w:space="0" w:color="auto"/>
      </w:divBdr>
    </w:div>
    <w:div w:id="1958558051">
      <w:bodyDiv w:val="1"/>
      <w:marLeft w:val="0"/>
      <w:marRight w:val="0"/>
      <w:marTop w:val="0"/>
      <w:marBottom w:val="0"/>
      <w:divBdr>
        <w:top w:val="none" w:sz="0" w:space="0" w:color="auto"/>
        <w:left w:val="none" w:sz="0" w:space="0" w:color="auto"/>
        <w:bottom w:val="none" w:sz="0" w:space="0" w:color="auto"/>
        <w:right w:val="none" w:sz="0" w:space="0" w:color="auto"/>
      </w:divBdr>
    </w:div>
    <w:div w:id="19782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EAR-WBIF-INV-GRANTS@ec.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9554C-955F-4F95-8C8E-CD39BF133D3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40AFEF-FC97-466F-B580-E5224FCD0D9A}">
  <ds:schemaRefs>
    <ds:schemaRef ds:uri="http://schemas.openxmlformats.org/officeDocument/2006/bibliography"/>
  </ds:schemaRefs>
</ds:datastoreItem>
</file>

<file path=customXml/itemProps3.xml><?xml version="1.0" encoding="utf-8"?>
<ds:datastoreItem xmlns:ds="http://schemas.openxmlformats.org/officeDocument/2006/customXml" ds:itemID="{3B70D16C-3E12-41C9-AE18-8CE18D37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3331</Words>
  <Characters>19929</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Project Fiche for NIF</vt:lpstr>
      <vt:lpstr>Template Project Fiche for NIF</vt:lpstr>
    </vt:vector>
  </TitlesOfParts>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Project Fiche for NIF</dc:title>
  <dc:subject>NIF</dc:subject>
  <dc:creator/>
  <cp:keywords>[EBRD]</cp:keywords>
  <cp:lastModifiedBy/>
  <cp:revision>1</cp:revision>
  <cp:lastPrinted>2012-04-11T15:09:00Z</cp:lastPrinted>
  <dcterms:created xsi:type="dcterms:W3CDTF">2017-07-10T11:39:00Z</dcterms:created>
  <dcterms:modified xsi:type="dcterms:W3CDTF">2017-07-10T11:40:00Z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1b75b7f5-e7a2-4bd2-95f3-42bea8094591</vt:lpwstr>
  </property>
  <property fmtid="{D5CDD505-2E9C-101B-9397-08002B2CF9AE}" pid="3" name="bjSaver">
    <vt:lpwstr>2w3btztGe5wHtdKy5akGYcfGhMP60zxY</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